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6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5"/>
        <w:gridCol w:w="3488"/>
        <w:gridCol w:w="1134"/>
        <w:gridCol w:w="186"/>
        <w:gridCol w:w="806"/>
        <w:gridCol w:w="2127"/>
      </w:tblGrid>
      <w:tr w:rsidR="00CB324E" w:rsidRPr="00E83229" w:rsidTr="00C82579">
        <w:trPr>
          <w:trHeight w:val="1065"/>
        </w:trPr>
        <w:tc>
          <w:tcPr>
            <w:tcW w:w="1006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B324E" w:rsidRPr="00CB324E" w:rsidRDefault="00CB324E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CB3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  <w:t>Ek-2</w:t>
            </w:r>
          </w:p>
          <w:p w:rsidR="00CB324E" w:rsidRPr="00E83229" w:rsidRDefault="00CB324E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CB3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  <w:t>Ülkemizde Kullanımına İzin Verilen Pestisitlerin Kabul Edilebilir En Yüksek Kalıntı Limitleri</w:t>
            </w:r>
          </w:p>
        </w:tc>
      </w:tr>
      <w:tr w:rsidR="00AF5C39" w:rsidRPr="00E83229" w:rsidTr="00375FB2">
        <w:trPr>
          <w:trHeight w:val="840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Aktif Madde </w:t>
            </w: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MRL'nin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 Uygulanacağı Ürün ve Ürün Grupları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MRL (mg/kg)    (1)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MRL (mg/kg)    (2)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Açıklamalar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1-decanol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1-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Methylcyclopropene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0130030-Ayva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0161060-Trabzon hurması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0162010-Kivi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1-Naphthylacetamide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(1-NAD)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0,06*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0,06*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0,06*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0161030-Sofralık zeytin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0,06*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0,06*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0,06*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0,06*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0,06*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0,06*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0,06*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0260030-Bezelye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0,06*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0,06*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1-Naphthylacetic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(1-NAA)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0260030-Bezelye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2,4-D (2,4-D ve esterlerinin toplamı;  2,4-D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0500050-Yulaf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0500060-Pirinç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51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2-Phenylphenol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Ortho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phenylphenol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6-Benziladenine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Abamectin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avermectin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B1a,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avermectin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B1b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avermectin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B1a'nın delta-8,9 izomeri toplamı) (F) (R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Acequinocyl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0110050-Mandarin/mandalina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Acetamiprid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127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Acibenzolar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-S-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acibezolar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-s-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acibenzolar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(serbest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konjuge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) 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toplamı;Acibenzolar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-S-methyl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Aclonifen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0213020-Havuç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0300020-Mercimek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0300030-Nohut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Acrinathrin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Agrobacterium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radiobacter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Ametoctradin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 R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0252010-Ispanak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Amidosulfuron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(A ) ( R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Aminopyralid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0401060-Kolza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Ampelomyces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quisqualis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AF5C39" w:rsidRPr="00E83229" w:rsidTr="00375FB2">
        <w:trPr>
          <w:trHeight w:val="25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Asetik asit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acetic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acide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AF5C39" w:rsidRPr="00E83229" w:rsidTr="00375FB2">
        <w:trPr>
          <w:trHeight w:val="25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Aureobasidium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pullulans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Azadirachtin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0153010-Böğürtlen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08.10.2017 tarihine kadar geçerli olmak üzere geçici tavsiye </w:t>
            </w:r>
          </w:p>
        </w:tc>
      </w:tr>
      <w:tr w:rsidR="00AF5C3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0153030-Ahududu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08.10.2017 tarihine kadar geçerli olmak üzere geçici tavsiye 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0161030-Sofralık zeytin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08.04.2017 tarihine kadar geçerli olmak üzere geçici tavsiye </w:t>
            </w:r>
          </w:p>
        </w:tc>
      </w:tr>
      <w:tr w:rsidR="00AF5C3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0252010-Ispanak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10.04.2017 tarihine kadar geçerli olmak üzere geçici tavsiye </w:t>
            </w:r>
          </w:p>
        </w:tc>
      </w:tr>
      <w:tr w:rsidR="00AF5C39" w:rsidRPr="00E83229" w:rsidTr="00375FB2">
        <w:trPr>
          <w:trHeight w:val="28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55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0256040-Maydanoz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08.04.2017 tarihine kadar geçerli olmak üzere geçici tavsiye 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0280010-Kültür mantarı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0631030-Gül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Azimsulfuron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0500060-Pirinç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Azoxystrobin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25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Bacillus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firmus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AF5C39" w:rsidRPr="00E83229" w:rsidTr="00375FB2">
        <w:trPr>
          <w:trHeight w:val="25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Bacillus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subtilis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AF5C39" w:rsidRPr="00E83229" w:rsidTr="00375FB2">
        <w:trPr>
          <w:trHeight w:val="25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Bacillus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thuringiensis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Bakır bileşikleri (Bakır)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0120010-Badem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0130050-Yenidünya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0161030-Sofralık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0242020-Baş lahana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28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0401110-Aspir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76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0700000-Şerbetçi otu (kurutulmuş),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peletleri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konsantre edilmemiş tozları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Benalaxyl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Benalaxyl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-M 'i içeren izomerleri toplamı)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Benfluralin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Bensulfuron-methyl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0500060-Pirinç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555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Bentazone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bentazone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konjuge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6-OH- ve 8-OH-bentazone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bentazone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(R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0220010-Sarımsak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23.06.2016 tarihine kadar geçerli olmak üzere geçici tavsiye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0260030-Bezelye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0500060-Pirinç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Bifenazate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Bifenazate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bifenazate-diazane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bifenazate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0110020-Portakal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0850010-Karanfil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Bifenthrin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Bispyribac-sodium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0500060-Pirinç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Bixafen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 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F477AB">
        <w:trPr>
          <w:trHeight w:val="256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Boscalid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 (R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0110050-Mandarin/mandalina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F477AB">
        <w:trPr>
          <w:trHeight w:val="93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0120010-Badem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F768E8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F7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19.10.2017 tarihine kadar geç</w:t>
            </w:r>
            <w:r w:rsidR="00F477A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erli olmak üzere geçici tavsiye</w:t>
            </w:r>
          </w:p>
        </w:tc>
      </w:tr>
      <w:tr w:rsidR="00AF5C39" w:rsidRPr="00E83229" w:rsidTr="00375FB2">
        <w:trPr>
          <w:trHeight w:val="26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2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F768E8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9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0130030-Ayva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7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8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2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4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7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35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8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6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0213020-Havuç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8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5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9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1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41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2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4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7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49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AF5C3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7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0300030-Nohut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0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0500060-Pirinç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</w:t>
            </w:r>
            <w:r w:rsidR="008C6F57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Bromoxynil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(esterleri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bromoxynil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bromoxynil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0500060-Pirinç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Bromuconazole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diasteroisomerler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toplamı)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Bupirimate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0631030-Gül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Buprofezin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15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Captan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 R )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Captan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 xml:space="preserve">ve THPI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captan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  <w:r w:rsidR="00AF5C3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7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1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41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0130050-Yenidünya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2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47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1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7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7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  <w:r w:rsidR="00AF5C3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8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4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5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  <w:r w:rsidR="00AF5C3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9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1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9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  <w:r w:rsidR="00AF5C3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6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  <w:r w:rsidR="00AF5C3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6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  <w:r w:rsidR="00AF5C3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7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  <w:r w:rsidR="00AF5C3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4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0,07</w:t>
            </w:r>
            <w:r w:rsidR="00AF5C3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37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0850010-Karanfil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  <w:r w:rsidR="00AF5C3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Carbendazim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benomyl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benomyl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carbendazim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carbendazim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0110010-Greyfurt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0110020-Portakal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0110030-Limon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0110040-Misket limonu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0110050-Mandarin/mandalina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0130030-Ayva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0130050-Yenidünya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1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0300020-Mercimek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Carboxin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Carfentrazone-ethyl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carfentrazone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olarak belirlenir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carfentrazone-ethyl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 hesaplanır)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Chlorantraniliprole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(DPX E-2Y45)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0130030-Ayva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Chloridazon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Pyrazone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Chlormequat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0140030-Şeftali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1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0260010-Fasulye (Kabuklu)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0260030-Bezelye (Kabuklu)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0500050-Yulaf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0500060-Pirinç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0500070-Çavdar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Chlorothalonil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(R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0300030-Nohut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Chlorpropham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chlorpropham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3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chloroaniline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chlorpropham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(F)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149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Chlorpyrifos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7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99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0130030-Ayva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2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0161030-Sofralık zeytin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0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7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0300020-Mercimek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69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0300030-Nohut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3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0401040-Susam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1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4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9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7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9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6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Chlorpyrifos-methyl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 (kurutulmuş)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 (kurutulmuş)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0161020-İncir (kurutulmuş)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0242020-Baş lahana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Chlorsulfuron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0500050-Yulaf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0500070-Çavdar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Clethodim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(Parçalanma ürünleri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sethoxydim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clethodim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toplamı: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sethoxydim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0300020-Mercimek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0401060-Kolza tohumu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0810050-Kimyon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51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Clodinafop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S-izomerleri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clodinafop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Clofentezine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1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0260010-Fasulye (Kabuklu)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Clomazone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0500060-Pirinç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Clopyralid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dichloropicolinicacid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)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0401060-Kolza tohumu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24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Clothianidin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2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  <w:r w:rsidR="008C6F57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0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AF5C3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8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7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2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47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1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8C6F57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2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17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Cyazofamid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Cyantraniliprole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Cyclanilide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280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Cycloxydim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(3-(3-thianyl)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gulutaric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S-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dioxide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(BH 517-TGSO2) ve/veya 3-hydroxy -3-(3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thianyl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)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glutaric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S-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dioxide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 BH 517-5-OH-TGSO2) veya bunların metil esterleri olarak tespit edilebilen parçalanma ve reaksiyon ürünleri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toplamda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Cycloxydim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 hesaplanan)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0401060-Kolza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51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Cydia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pomonella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granulosis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virus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CpGV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Cyenopyrafen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Cyflufenamid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cyflufenamid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Z- izomeri ve E-izomerinin toplamı)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0152000-Çilek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4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Cyfluthrin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(diğer bileşik izomer karışımları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cyfluthrin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(izomerleri toplamı))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0161030-Sofralık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64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Cyhalofop-butyl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cyhalofop-butyl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serbest asitleri toplamı)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Cymoxanil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Cypermethrin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(diğer bileşik izomer karışımları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  <w:r w:rsidR="000C376F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cypermethrin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(izomerleri toplamı))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AF5C3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39" w:rsidRPr="00E83229" w:rsidRDefault="00AF5C39" w:rsidP="00AF5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0130030-Ayva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0161030-Sofralık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0220010-Sarımsak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0220020-Soğan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0242020-Baş lahana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0252010-Ispanak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1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0260010-Fasulye (Kabuklu)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0260030-Bezelye (Kabuklu)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0300020-Mercimek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0300030-Nohut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0500050-Yulaf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Cyproconazole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Cyprodinil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Cyromazine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510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Çay ağacı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ekstraktı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tea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tree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oil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extract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Dazomet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dazomet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kullanımı sonucu oluşan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methylisothiocyanate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0230000-Meyveli sebzeler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48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Deltamethrin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cis-deltamethrin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0130030-Ayva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0140010-Kayısı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0161020-İncir (kurutulmuş)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0161030-Sofralık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0213020-Havuç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0233010-Kavun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27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0300020-Mercimek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0300030-Nohut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51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Demirli bileşikler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Ferrous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compounds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Desmedipham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0252010-Ispanak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Dicamba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405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Dichlorprop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dichlorprop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dichlorprop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-p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)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 xml:space="preserve">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konjugeleri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dichlorprop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0110020-Portakal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49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0110050-Mandarin/mandalina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Diclofob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diclofob-methyl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diclofob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-asit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diclofob-methyl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0260010-Fasulye (Kabuklu)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0300020-Mercimek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72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Diethofencarb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6F57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8C3D38" w:rsidRPr="00E83229" w:rsidTr="00375FB2">
        <w:trPr>
          <w:trHeight w:val="72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6F57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8C3D38" w:rsidRPr="00E83229" w:rsidTr="00375FB2">
        <w:trPr>
          <w:trHeight w:val="72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6F57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8C3D38" w:rsidRPr="00E83229" w:rsidTr="00375FB2">
        <w:trPr>
          <w:trHeight w:val="72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6F57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8C3D38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Difenoconazole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0140010-Kayısı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0233010-Kavun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Diflubenzuron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8C3D38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38" w:rsidRPr="00E83229" w:rsidRDefault="008C3D38" w:rsidP="008C3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0C376F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6F" w:rsidRPr="00E83229" w:rsidRDefault="000C376F" w:rsidP="000C3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6F" w:rsidRPr="00E83229" w:rsidRDefault="000C376F" w:rsidP="000C3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0130030-Ayva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6F" w:rsidRPr="00E83229" w:rsidRDefault="000C376F" w:rsidP="000C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6F" w:rsidRPr="00E83229" w:rsidRDefault="000C376F" w:rsidP="000C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6F" w:rsidRPr="00E83229" w:rsidRDefault="000C376F" w:rsidP="000C3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0161030-Sofralık zeytin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Diflufenican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Dimethenamid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dimethenamid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-p içeren diğer bileşenler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tüm izomerler toplamı)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2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Dimethoate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dimethoate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omethoate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dimethoate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0130030-Ayva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0140010-Kayısı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0161030-Sofralık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0401040-Susam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0631030-Gül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Dimethomorph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(izomerleri toplamı)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0233010-Kavun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0252010-Ispanak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Disulfide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Diquat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Dithianon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0110050-Mandalina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Dithiocarbamates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maneb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mancozeb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,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metiram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propineb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,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thiram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ziram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dithiocarbamatlar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;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 xml:space="preserve">CS2 cinsinden)  </w:t>
            </w:r>
            <w:r w:rsidRPr="00E83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tr-TR"/>
              </w:rPr>
              <w:t>(1)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7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0120110-Ceviz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89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ma,mz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,me,pr,t,z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767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ma,mz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,me,pr,t,z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mz,t</w:t>
            </w:r>
            <w:proofErr w:type="spellEnd"/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691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mz,me</w:t>
            </w:r>
            <w:proofErr w:type="spellEnd"/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,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pr,t,z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mz,t</w:t>
            </w:r>
            <w:proofErr w:type="spellEnd"/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85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mz,me</w:t>
            </w:r>
            <w:proofErr w:type="spellEnd"/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,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t,z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110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ma,mz</w:t>
            </w:r>
            <w:proofErr w:type="spellEnd"/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,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me,pr,t,z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63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ma,mz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,me,pr,z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76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ma,me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,mz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47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mz,pr</w:t>
            </w:r>
            <w:proofErr w:type="spellEnd"/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41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mz,pr</w:t>
            </w:r>
            <w:proofErr w:type="spellEnd"/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6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mz,me</w:t>
            </w:r>
            <w:proofErr w:type="spellEnd"/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76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mz,me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,pr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9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mz,me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,pr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7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 (me)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19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 (me)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0242020-Baş lahana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,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me,t</w:t>
            </w:r>
            <w:proofErr w:type="spellEnd"/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48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0260030-Bezelye (kabuklu)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ma,mz</w:t>
            </w:r>
            <w:proofErr w:type="spellEnd"/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8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0300010-Fasulye (kuru)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0300020-Mercimek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1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0300030-Nohut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0401110-Aspir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76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ma,mz</w:t>
            </w:r>
            <w:proofErr w:type="spellEnd"/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76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ma,mz</w:t>
            </w:r>
            <w:proofErr w:type="spellEnd"/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0631030-Gül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102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0700000-Şerbetçi otu (kurutulmuş),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peletleri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 xml:space="preserve">ve konsantre edilmemiş tozları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25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0850010-Karanfil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Diuron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(3,4-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dichloraniline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grubunu içeren bütün bileşikler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; 3,4-dichloraniline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0631030-Gül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Dodine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0130030-Ayva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0130050-Yenidünya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0161030-Sofralık zeytin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0220020-Soğan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Emamectinbenzoat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B1a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Emamectin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0161030-Sofralık zeytin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0402010-Yağlık zeytin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Epoxiconazole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0500090-Buğday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Ethephon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127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Ethofumesate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ethofumesate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2,3-dihydro-3,3-dimethyl-2-oxo-benzofuran-5-yl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methanesulphonate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metaboliti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Ethoprophos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Ethoxysulfuron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Etofenprox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Etoxazole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0151000-Sofralık ve şaraplık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Etridiazole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Famoxadone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7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Fenamidone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0220020-Soğan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1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Fenamiphos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fenamiphos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fenamiphos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sulphoxide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fenamiphos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sulphone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fenamiphos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0163020-Muz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42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Fenazaquin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25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Fenbuconazole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0120010-Badem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19.10.2017 tarihine kadar geçerli olmak üzere geçici tavsiye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8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Fenbutatin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oxide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465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Fenhexamid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08.10.2016 tarihine kadar geçerli olmak üzere geçici tavsiye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1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Fenoxaprop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-p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Fenoxycarb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1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Fenpropimorph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(R)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0500090-Buğday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Fenpyroximate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Fenvalerate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Esfenvalerate'yi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içeren ilgili izomerlerin herhangi oranı (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RR,SS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,RS ve SR)) (F) (R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4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0300020-Mercimek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0300030-Nohut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Fipronil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fipronil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sulfone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metaboliti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(MB46136) 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fipronil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149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Flonicamid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Flonicamid,TNFG</w:t>
            </w:r>
            <w:proofErr w:type="spellEnd"/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TNFA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Flonicamid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 ( R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  <w:r w:rsidR="008C6F57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31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8C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</w:t>
            </w:r>
            <w:r w:rsidR="008C6F57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99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C6F57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8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C6F57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7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7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69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3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Florasulam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Fluazifop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-P-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butyl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fluazifop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(serbest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konjuge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))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0110020-Portakal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0130030-Ayva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0213020-Havuç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0300020-Mercimek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0401060-Kolza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Fluazinam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Flubendiamide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4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Flucarbazone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sodium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Fludioxonil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(R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0163020-Muz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0260030-Bezelye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102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Flufenacet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(N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fluorophenyl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-N-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isopropyl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bölümünü içeren tüm bileşenleri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flufenacet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Fluometuron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Fluopicolide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0151000-Sofralık ve şaraplık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85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Fluopyram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 R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01.06.2017 tarihine kadar geçerli olmak üzere geçici tavsiye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0130030-Ayva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0220010-Sarımsak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Fluoxastrobin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Fluquinconazole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Flurochloridone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0213020-Havuç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0300030-Nohut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Flusilazole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1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Flutolanil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(R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58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Flutriafol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2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0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  <w:r w:rsidR="008205F0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91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40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47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</w:t>
            </w:r>
            <w:r w:rsidR="008205F0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1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Fluxapyroxad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124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Folpet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Folpet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Phtalimide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toplamı;folpet</w:t>
            </w:r>
            <w:proofErr w:type="spellEnd"/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0120110-Ceviz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0,07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4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1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99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8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857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FB2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Captan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folpet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14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FB2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Captan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folpet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4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5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4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1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0850010-Karanfil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Foramsulfuron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0500030-Mısır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Forchlorfenuron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0162010-Kivi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8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Formetanate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formetanate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tuzları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formetanate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hydrochloride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Fosetyl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-Al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fosetyl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+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phosphorous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asit ve tuzları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fosetyl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0110010-Greyfurt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0110020-Portakal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0110030-Limon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2,0*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8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2,0*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Fosforoz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asit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phosphorous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acide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Fosthiazate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0163020-Muz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Gamma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cyhalothrin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0130030-Ayva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8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Gibberellic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acid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DC29A9" w:rsidRPr="00E83229" w:rsidTr="00375FB2">
        <w:trPr>
          <w:trHeight w:val="25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Gibberellin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DC29A9" w:rsidRPr="00E83229" w:rsidTr="00375FB2">
        <w:trPr>
          <w:trHeight w:val="25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Gliocladium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catenulatum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Glufosinate-ammonium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glufosinate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tuzları, MPP ve NAG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glufosinate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eşdeğeri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0110030-Limon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0140040-Erik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Glyphosate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0110010-Greyfurt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0110020-Portakal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0110030-Limon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0110050-Mandalina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0161030-Sofralık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Halosulfuron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methyl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0500060-Pirinç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76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Haloxyfop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haloxfop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R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haloxyfop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R metil ester,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haloxyfop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-R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haloxyfop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R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nin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konjuge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formları;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haloxyfop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R cinsinden) (F)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72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41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2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9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8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5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0300020-Mercimek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8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2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0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1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Hexythiazox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8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Hymexazol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0163020-Muz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Imazalil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Imazamox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0260030-Bezelye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0500060-Pirinç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Imidacloprid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0161030-Sofralık zeytin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0231040-Bamya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0631030-Gül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Iminoctadine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trisalbesilate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1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Indaziflam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19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Indolylbutyrıcacid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(IBA)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5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5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41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2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0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1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Indoxacarb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(S ve R izomerleri toplamı olarak)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Iodomethane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Iodosulfuron-methyl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(tuzları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iodosulfuron-methyl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iodosulfuron-methyl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43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Ioxynil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(esterleri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ioxynil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Iprodione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0110010-Greyfurt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0110020-Portakal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0110030-Limon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0110050-Mandalina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8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0231040-Bamya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19.10.2017 tarihine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kadar geçerli olmak üzere geçici tavsiye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1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Iprovalicarb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Isopyrazam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Isoxaben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0401060-Kolza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42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Isoxaflutole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isoxaflutole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isoxaflutole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diketonitrile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metaboliti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isoxaflutole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 </w:t>
            </w:r>
            <w:r w:rsidRPr="00E83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tr-TR"/>
              </w:rPr>
              <w:t>(3)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0300030-Nohut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7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Kresoxim-methyl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 (R)  </w:t>
            </w:r>
            <w:r w:rsidRPr="00E83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tr-TR"/>
              </w:rPr>
              <w:t>(2)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0110010-Greyfurt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0110020-Portakal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0110030-Limon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0110050-Mandalina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8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Kükürt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Lambda-Cyhalothrin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0120010-Badem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0130030-Ayva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0161030-Sofralık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0231040-Bamya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0242020-Baş lahana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0500050-Yulaf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0500070-Çavdar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Lenacil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Linuron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0213020-Havuç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0300020-Mercimek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0300030-Nohut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0401040-Susam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0810010-Anason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0810050-Kimyon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Lufenuron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Malathion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malathion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malaoxon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malathion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0161030-Sofralık zeytin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0220020-Soğan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0242020-Baş lahana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0260010-Fasulye (Kabuklu)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0242020-Baş lahana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0300000-Baklagiller (kuru)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0401010-Keten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0401030-Haşhaş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0401040-Susam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0401140-Kenevir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0500000-Tahıllar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0631030-Gül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Maleic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hydrazide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0211000-Patates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Mandipropamid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0151000-Sofralık ve şaraplık üzüm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0252010-Ispanak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1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MCPA ve MCPB (tuzları, esterleri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konjuge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formları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MCPA, MCPB; MCPA cinsinden) (F) ( 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76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Mecoprop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mecoprop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-p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mecoprop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mecoprop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Mepiquat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0220010-Sarımsak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Meptyldinocap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(2,4 DNOPC ve 2,4 DNOP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meptyldinocap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Mesosulfuron-methyl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mesosulfuron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99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Mesotrione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mesotrione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MNBA (4-methylsulfonyl-2-nitro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benzoicacid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)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mesotrione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Metaflumizone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(E- ve Z- izomerleri toplamı)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Metalaxyl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metalaxyl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-M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metalaxyl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-M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diğer bileşik izomer karışımları ile birlikte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metalaxyl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(izomerler toplamı))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0163020-Muz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0213020-Havuç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0233020-Bal kabağı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0241010-Brokoli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0241020-Karnabahar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0242020-Baş lahana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0252010-Ispanak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0252020-Semizotu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Metaldehyde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0230000-Meyveli sebzeler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Metamitron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82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Metazachlor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(479M04, 479M08, 479M16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metabolitleri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metazachlor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(R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0401060-Kolza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0,06*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Metconazole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 izomerleri toplamı)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0401060-Kolza tohumu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Methiocarb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methiocarb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methiocarb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sulfoxide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sulfone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methiocarb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0850010-Karanfil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76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Methomyl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Thiodicarb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methomyl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thiodicarb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methomyl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Methoxyfenozide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Metolachlor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S-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Metolachlor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(S-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metolachlor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içeren ilgili diğer bileşenler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izomerleri toplamı)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Metrafenone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Metribuzin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Metsulfuron-methyl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Milbemectin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Milbemycin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A4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milbemycin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A3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milbemectin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0152000-Çilek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5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Mineral yağlar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Molinate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Myclobutanyl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Napropamide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0401060-Kolza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Nicosulfuron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Novaluron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Orthosulfamuron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Oxadiazon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0850010-Karanfil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Oxyfluorfen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0140030-Şeftali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0161030-Sofralık zeytin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0241020-Karnabahar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 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5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Paecilomyces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lilacinus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Penconazole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0152000-Çilek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0631030-Gül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Pencycuron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Pendimethalin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0213020-Havuç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4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0220010-Sarımsak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23.06.2016 tarihine kadar geçerli olmak üzere geçici tavsiye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Penoxsulam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72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Phenmedipham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0252010-Ispanak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</w:t>
            </w:r>
            <w:r w:rsidR="008205F0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72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Phosmet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phosmet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phosmetoxon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phosmet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0130030-Ayva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0211000-Patates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Phosphines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phosphides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aluminiumphosphide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aluminiumphosphine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magnesiumphosphide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magnesiumphosphine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, çinko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phosphide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çinko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phosphine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0100000-Taze veya dondurulmuş meyveler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 (kurutulmuş)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8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 (kurutulmuş)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0200000-Taze veya dondurulmuş sebzeler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0260040-Bezelye (kabuksuz)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0300000-Baklagiller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0300020-Mercimek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0300030-Nohut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0400000-Yağlı tohumlar ve yağlı meyveler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0401060-Kolza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0500000-Tahıllar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49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0640000-Kakao çekirdekleri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(fermente edilmiş veya kurutulmuş)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Picloram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0401060-Kolza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Picoxystrobin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Pinoxaden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198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Pirimiphos-methyl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6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4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7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9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</w:t>
            </w:r>
            <w:r w:rsidR="008205F0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  <w:r w:rsidR="008205F0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2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0242020-Baş lahana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0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87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54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Pirimicarb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pirimicarb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desmethylpirimicarb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pirimicarb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5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19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2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2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9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7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5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8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6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0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7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7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7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4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4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5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0631030-Gül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02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0700000-Şerbetçi otu (kurutulmuş),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peletleri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 xml:space="preserve">ve konsantre edilmemiş tozları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5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8205F0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Polyoxin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Prochloraz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prochloraz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2,4,6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-trichlorophenol grubunu içeren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metabolitleri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prochloraz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0280010-Kültür mantarı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0850010-Karanfil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Profoxydim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Prohexadione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(Asit ve tuzları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prohexadione-calcium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Propamocarb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propamocarb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tuzu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propamocarb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 ) (R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Propaquizafop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0300020-Mercimek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0401060-Kolza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59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Propiconazole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0110010-Greyfurt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FC1696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2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0110020-Portakal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0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0110030-Limon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FC1696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9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0110050-Mandalina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FC1696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1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FC1696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4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FC1696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3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FC1696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47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FC1696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1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FC1696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0500060-Pirinç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FC1696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7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FC1696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6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FC1696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Propineb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propilendiamin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 </w:t>
            </w:r>
            <w:r w:rsidRPr="00E83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tr-TR"/>
              </w:rPr>
              <w:t>(3)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0242020-Baş lahana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6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0300030-Nohut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0401110-Aspir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0631030-Gül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76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0700000-Şerbetçi otu (kurutulmuş),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peletleri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konsantre edilmemiş tozları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0850010-Karanfil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127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Propoxycarbazone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propoxycarbazone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, tuzları ve 2-hydroxy-propoxy-propoxycarbazone;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propoxycarbazone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Propyzamide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0401060-Kolza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Proquinazid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Prosulfocarb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82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Prothioconazole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prothioconazole-desthio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FC1696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6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FC1696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9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5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Pseudomonos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fluorescens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Pymetrozine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(R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Pyraclostrobin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0110050-Mandalina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0120010-Badem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19.10.2017 tarihine kadar geçerli olmak üzere geçici tavsiye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0130030-Ayva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0152000-Çilek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0213020-Havuç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0300030-Nohut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Pyraflufen-ethyl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Pyraflufen-ethyl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pyraflufen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pyraflufen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Pyrethrins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Pyridaben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Pyridalyl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153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Pyridate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pyridate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, hidroliz ürünü CL 9673 (6-chloro-4-hydroxy-3-phenylpyridazin) ve CL 9673'ün hidrolize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 xml:space="preserve">olabilen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konjuge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formları;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pyridate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Pyrimethanil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(R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0152000-Çilek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0220010-Sarımsak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Pyriproxyfen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0161020-İncir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0161030-Sofralık zeytin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 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0631030-Gül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Pyroxsulam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5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Quillay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saponariz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ekstraktı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Quinmerac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0401060-Kolza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Quinoxyfen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0151000-Sofralık ve şaraplık üzüm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Quizalofop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quizalofop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-P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0300020-Mercimek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0300030-Nohut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0401060-Kolza tohumu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5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Reynoutria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spp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Rimsulfuron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8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Sarımsak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ekstraktı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garlic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extract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Sodium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5-nitroguaiacolate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0152000-Çilek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0161030-Sofralık zeytin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0260030-Bezelye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0300010-Fasulye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0300020-Mercimek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0300030-Nohut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Sodium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o-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nitrophenolate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0152000-Çilek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0161030-Sofralık zeytin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0260030-Bezelye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0300010-Fasulye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0300020-Mercimek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0300030-Nohut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Sodium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p-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nitrophenolate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0152000-Çilek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0161030-Sofralık zeytin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0260030-Bezelye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0300010-Fasulye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0300020-Mercimek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0300030-Nohut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Spinetoram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(XDE-175)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0152000-Çilek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Spinosad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spinosyn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A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spinosyn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D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spinosad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0161020-İncir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0161030-Sofralık zeytin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4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08.04.2017 tarihine kadar geçerli olmak üzere geçici tavsiye 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2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0256040-Maydanoz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08.04.2017 tarihine kadar geçerli olmak üzere geçici tavsiye 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Spirodiclofen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0110010-Greyfurt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0110020-Portakal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0110030-Limon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0110050-Mandalina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Spiromesifen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0850010-Karanfil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Spirotetramat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4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metaboliti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(BYI08330-enol, BYI08330-ketohydroxy, BYI08330-monohydroxy ve BYI08330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enol-glucoside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spirotetramat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6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0252010-Ispanak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10.04.2017 tarihine kadar geçerli olmak üzere geçici tavsiye </w:t>
            </w:r>
          </w:p>
        </w:tc>
      </w:tr>
      <w:tr w:rsidR="00DC29A9" w:rsidRPr="00E83229" w:rsidTr="00375FB2">
        <w:trPr>
          <w:trHeight w:val="33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0253000-Asma yaprağı (üzüm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48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Spiroxamine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4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Sulfoxaflor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(İzomerleri toplamı)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Sulfosulfuron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Sulfuryl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fluoride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tr-TR"/>
              </w:rPr>
              <w:t>(4)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 (kurutulmuş)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 (kurutulmuş)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 (kurutulmuş)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0161020-İncir (kurutulmuş)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Tau-Fluvalinate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Tebuconazole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(R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0110010-Greyfurt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0110020-Portakal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0110030-Limon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0110050-Mandalina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7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0120010-Badem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19.10.2017 tarihine kadar geçerli olmak üzere geçici tavsiye</w:t>
            </w:r>
          </w:p>
        </w:tc>
      </w:tr>
      <w:tr w:rsidR="00DC29A9" w:rsidRPr="00E83229" w:rsidTr="00375FB2">
        <w:trPr>
          <w:trHeight w:val="57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01.06.2017 tarihine kadar geçerli olmak üzere geçici tavsiye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0130030-Ayva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72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0140040-Erik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19.06.2016 tarihine kadar geçerli olmak üzere geçici tavsiye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0220010-Sarımsak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0300030-Nohut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0500010-Arpa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0500060-Pirinç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Tebufenozide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Tebufenpyrad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0631030-Gül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0850010-Karanfil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12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Teflubenzuron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41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6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47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7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Tefluthrin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Tembotrione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 R 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Tepraloxydim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(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(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tepraloxydim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3-(tetrahydro-pyran-4-yl)-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glutaric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asit veya 3-hydroxy-(tetrahydro-pyran-4-yl)-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glutaric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aside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 xml:space="preserve">hidrolize olabilen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metabolitleri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tepraloxydim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0300020-Mercimek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Terbuthylazine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Tetraconazole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0152000-Çilek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Thiabendazole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Thiacloprid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0130030-Ayva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0161030-Sofralık zeytin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0233010-Kavun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 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5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Thiamethoxam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thiamethoxam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clothianidin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thiamethoxam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3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0120100-Antep 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1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8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6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4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0161030-Sofralık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5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0163050-Nar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5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2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0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8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5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3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5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0242020-Baş lahana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41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6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0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0401070-Soya fasulyesi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1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7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47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8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Thifensulfuron-methyl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Thiophanate-methyl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8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0120010-Badem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19.10.2017 tarihine kadar geçerli olmak üzere geçici tavsiye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0130030-Ayva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0130050-Yenidünya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0151010-Sofralık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0151020-Şaraplık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Thiram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thiram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 </w:t>
            </w:r>
            <w:r w:rsidRPr="00E83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tr-TR"/>
              </w:rPr>
              <w:t>(3)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0140020-Kiraz/Vişne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0140040-Erik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0260010-Fasulye (kabuklu)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0300030-Nohut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43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Tolclofos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-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methyl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0163020-Muz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0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7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98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8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62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31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0233010-Kavun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26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0233030-Karpuz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8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0251020-Marul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6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0401020-Yerfıstığı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04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283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6927E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</w:t>
            </w:r>
            <w:r w:rsidR="00DC29A9"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141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Tralkoxydim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615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Triadimefon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triadimenol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triadimefon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triadimenol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toplamı)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01.06.2017 tarihine kadar geçerli olmak üzere geçici tavsiye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0152000-Çilek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0232030-Kabak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1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0631030-Gül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Tri-allate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Triasulfuron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Tribenuron-methyl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0401050-Ayçiçeği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5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Trichoderma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asperellum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DC29A9" w:rsidRPr="00E83229" w:rsidTr="00375FB2">
        <w:trPr>
          <w:trHeight w:val="25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Trichoderma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gamsii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DC29A9" w:rsidRPr="00E83229" w:rsidTr="00375FB2">
        <w:trPr>
          <w:trHeight w:val="25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Trichoderma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harzianum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Triclopyr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3,5,6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-TPA)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Trifloxystrobin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 ( R)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0110000-Turunçgiller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8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0120010-Badem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19.10.2017 tarihine kadar geçerli olmak üzere geçici tavsiye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6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0140040-Erik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19.06.2016 tarihine kadar geçerli olmak üzere geçici tavsiye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0220010-Sarımsak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0220020-Soğan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0233010-Kavun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0300030-Nohut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0900010-Şeker pancarı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55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Trifloxysulfuronsodium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0401090-Pamuk tohumu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31 Aralık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2016  tarihine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itibariyle kullanımı sonlandırılacaktır.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Triflumizole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triflumizole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metaboliti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FM-6-1 (N-(4-chloro-2-trifluoromethyl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phenyl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)-n-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propxyacetamidine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)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metaboliti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triflumizole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 xml:space="preserve">0151000-Sofralık ve şaraplık </w:t>
            </w: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0231020-Biber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0231030-Patlıcan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0232010-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Hıyar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0233030-Karpuz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8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Triflumuron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(F)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0130020-Armut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0161030-Sofralık zeytin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Trimethyl-sulfonium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katyonu,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glyphosate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kullanımından kaynaklanan (F)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0110010-Greyfurt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0110020-Portakal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0110030-Limon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0110050-Mandalina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0120060-Fındık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0130010-Elma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0161030-Sofralık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8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0,05*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0402010-Yağlık zeytin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Trinexapac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Trinexapac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) ve tuzları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trinexapac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cinsinden)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0500060-Pirinç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42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Triticonazole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0500010-Arpa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Tritosulfuron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0500030-Mısır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0500090-Buğday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Valifenalate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Valiphenal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) 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0211000-Patates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85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25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Verticillium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lecanii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MRL uygulanmaz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Ziram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tr-TR"/>
              </w:rPr>
              <w:t>(3)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0140010-Kayısı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0140030-Şeftali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0,1*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Zoxamide</w:t>
            </w:r>
            <w:proofErr w:type="spellEnd"/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0151000-Sofralık ve şaraplık üzüm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0211000-Patates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0231010-Domates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0253000-Asma yaprağı (üzüm yaprağı)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0,02*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C29A9" w:rsidRPr="00E83229" w:rsidTr="00375FB2">
        <w:trPr>
          <w:trHeight w:val="300"/>
        </w:trPr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79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3229" w:rsidRPr="00E83229" w:rsidRDefault="00E8322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3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*Analitik olarak tespit edilebilen en düşük limit</w:t>
            </w:r>
            <w:r w:rsid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(LOD)</w:t>
            </w:r>
          </w:p>
        </w:tc>
      </w:tr>
      <w:tr w:rsidR="00DC29A9" w:rsidRPr="00E83229" w:rsidTr="00375FB2">
        <w:trPr>
          <w:trHeight w:val="58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tr-TR"/>
              </w:rPr>
              <w:t xml:space="preserve">(1)  </w:t>
            </w:r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Parantez içindeki kısaltmalar ilgili kalıntıların kökenini göstermektedir: 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ma:maneb</w:t>
            </w:r>
            <w:proofErr w:type="spellEnd"/>
            <w:proofErr w:type="gram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me:metiram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mz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mancozeb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propineb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; t: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thiram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; z: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ziram</w:t>
            </w:r>
            <w:proofErr w:type="spellEnd"/>
          </w:p>
        </w:tc>
      </w:tr>
      <w:tr w:rsidR="00DC29A9" w:rsidRPr="00E83229" w:rsidTr="00375FB2">
        <w:trPr>
          <w:trHeight w:val="57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tr-TR"/>
              </w:rPr>
              <w:t>(2)</w:t>
            </w:r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490M9 : 2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-[2-(4-hydroxy-2-methylphenoxymethyl)phenyl]-2-methoxy-iminoacetic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; 490M1 = 2-methoxyimino-2-[2-(o-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tolyloxymethyl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phenyl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]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acetic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asit</w:t>
            </w:r>
          </w:p>
        </w:tc>
      </w:tr>
      <w:tr w:rsidR="00DC29A9" w:rsidRPr="00E83229" w:rsidTr="00375FB2">
        <w:trPr>
          <w:trHeight w:val="6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tr-TR"/>
              </w:rPr>
              <w:t>(3)</w:t>
            </w:r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 Bütün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dithiocarbamatlar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son CS2 kalıntısı içinde bulunacağından, bunlar arasında ayrım yapabilmek genellikle mümkün değildir. Ancak,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propineb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ziram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thiram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için tekli kalıntı metotları bulunduğundan,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propineb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ziram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ve/veya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thiram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için ayrı ayrı kalıntı sonucu verilebilir.</w:t>
            </w:r>
          </w:p>
        </w:tc>
      </w:tr>
      <w:tr w:rsidR="00DC29A9" w:rsidRPr="00E83229" w:rsidTr="00375FB2">
        <w:trPr>
          <w:trHeight w:val="54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tr-TR"/>
              </w:rPr>
              <w:t>(4)</w:t>
            </w:r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Bu aktif madde kurutulmuş ürünlere depoda uygulandığı için, belirlenen maksimum kalıntı limitleri sadece kurutulmuş ürünler için geçerlidir.</w:t>
            </w:r>
          </w:p>
        </w:tc>
      </w:tr>
      <w:tr w:rsidR="00DC29A9" w:rsidRPr="00E83229" w:rsidTr="00375FB2">
        <w:trPr>
          <w:trHeight w:val="36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(F)  Yağda çözünür.</w:t>
            </w:r>
          </w:p>
        </w:tc>
      </w:tr>
      <w:tr w:rsidR="00DC29A9" w:rsidRPr="00E83229" w:rsidTr="00375FB2">
        <w:trPr>
          <w:trHeight w:val="40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(R)  Kalıntı tanımı, aşağıdaki pestisit-kod numarası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kombinasyonları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için farklıdır:</w:t>
            </w:r>
          </w:p>
        </w:tc>
      </w:tr>
      <w:tr w:rsidR="00DC29A9" w:rsidRPr="00E83229" w:rsidTr="00375FB2">
        <w:trPr>
          <w:trHeight w:val="31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Abamectin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avermectin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B1a</w:t>
            </w:r>
          </w:p>
        </w:tc>
      </w:tr>
      <w:tr w:rsidR="00DC29A9" w:rsidRPr="00E83229" w:rsidTr="00375FB2">
        <w:trPr>
          <w:trHeight w:val="39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Acetamiprid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Acetamiprid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ve  N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desmethyl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acetamiprid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(IM-2-1)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acetamiprid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75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Ametoctradin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 (1040000 hariç):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Ametoctradin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, 4-(7-amino-5-ethyl [1,2,4]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triazolo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, [1,5-a]pyrimidin-6-yl)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butanoic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(M650F01) </w:t>
            </w:r>
            <w:proofErr w:type="spellStart"/>
            <w:proofErr w:type="gram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 ve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 6-(7-amino-5-ethyl [1,2,4]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triazolo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[1,5-a]pyrimidin-6-yl)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hexanoic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(M650F06)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ametoctradin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58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Amidosulforon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Amidosulforon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amidosulforon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desmethyl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amidosulfuron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amidosulforon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cinsinden)</w:t>
            </w:r>
          </w:p>
        </w:tc>
      </w:tr>
      <w:tr w:rsidR="00DC29A9" w:rsidRPr="00E83229" w:rsidTr="00375FB2">
        <w:trPr>
          <w:trHeight w:val="51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Bentazone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 - kod numarası 1040000 hariç 1010000 - 1070000 arası: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Bentazone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, bunun tuzları ve 6-hydroxy (serbest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konjuge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)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bentazone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55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Bixafen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- kod numarası 1040000 hariç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Bixafen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desmethyl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bixafen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bixafen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49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Boscalid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Boscalid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2-chloro-N-(4’-chloro-5-hydroxybiphenyl-2-yl)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nicotinamide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(M 510F01)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metabolitini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içeren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konjuge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formları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boscalid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46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Carbendazim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Carbendazim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thiophanate-methyl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carbendazim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52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Chlorothalonil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1000000 - 1070000 arası: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2,5,6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-trichloro-4-hydroxyphtalonitrile (SDS-3701)</w:t>
            </w:r>
          </w:p>
        </w:tc>
      </w:tr>
      <w:tr w:rsidR="00DC29A9" w:rsidRPr="00E83229" w:rsidTr="00375FB2">
        <w:trPr>
          <w:trHeight w:val="49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Chlorpropham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1016000 ve 1030000: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chlorpropham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3-chloro-4-hydroxyaniline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konjugesi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chlorpropham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61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Chlorpropham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1016000, 1030000 ve 1040000 hariç 1000000: 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Chlorpropham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4'-hydroxychlorpropham-O-sulphonic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(4-HSA);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chlorpropham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52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Clofentezine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0500000 ve 1000000:  2-chlorobenzoyl grubunu içeren bütün bileşikler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clofentezine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55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Cyprodinil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 - kod numarası 1020000 ve 1040000 hariç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Cyprodinil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Cyprodinil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CGA 304075 (serbest)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cyprodinil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cinsinden)</w:t>
            </w:r>
          </w:p>
        </w:tc>
      </w:tr>
      <w:tr w:rsidR="00DC29A9" w:rsidRPr="00E83229" w:rsidTr="00375FB2">
        <w:trPr>
          <w:trHeight w:val="52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Cyprodinil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 - kod numarası 1020000: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Cyprodinil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Cyprodinil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CGA 304075 (serbest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konjuge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)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cyprodinil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cinsinden)</w:t>
            </w:r>
          </w:p>
        </w:tc>
      </w:tr>
      <w:tr w:rsidR="00DC29A9" w:rsidRPr="00E83229" w:rsidTr="00375FB2">
        <w:trPr>
          <w:trHeight w:val="58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lastRenderedPageBreak/>
              <w:t>Diflubenzuron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Diflubenzuron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4 –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chlorophenyl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urea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diflubenzuron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84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Esfenvalerate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1011030, 1011040, 1012030, 1012040, 1013030, 1013040, 1014030, 1014040, 1015030, 1015040, 1016030, 1016040, 1017030 ve 1017040: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Fenvalerate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esfenvalerate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içeren diğer izomerik bileşenleri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 ve CPIA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chlorophenyl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isovaleric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)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fenvalerate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55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Fenpropimorph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1000000: 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Fenpropimorph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carboxylic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(BF 421-2);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fenpropimorph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376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Flonicamid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Flonicamid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TFNA-AM toplamı</w:t>
            </w:r>
          </w:p>
        </w:tc>
      </w:tr>
      <w:tr w:rsidR="00DC29A9" w:rsidRPr="00E83229" w:rsidTr="00375FB2">
        <w:trPr>
          <w:trHeight w:val="54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Fludioxonil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Fludioxonil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bunun 2,2-difluoro-benzo[1,3]dioxole-4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carboxylic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oxide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olan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</w:t>
            </w:r>
          </w:p>
        </w:tc>
      </w:tr>
      <w:tr w:rsidR="00DC29A9" w:rsidRPr="00E83229" w:rsidTr="00375FB2">
        <w:trPr>
          <w:trHeight w:val="55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Fluopyram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Fluopyram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fluopyram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benzamide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(M25)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fluopyram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61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Flusilazole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Flusilazole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IN-F7321 ([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bis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-(4-fluorophenyl)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]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silanol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)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flusilazole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58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Flutolonil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Flutolanil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Flutolanil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2-trifluoromethylbenzoic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içeren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flutolanil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cinsinden)</w:t>
            </w:r>
          </w:p>
        </w:tc>
      </w:tr>
      <w:tr w:rsidR="00DC29A9" w:rsidRPr="00E83229" w:rsidTr="00375FB2">
        <w:trPr>
          <w:trHeight w:val="57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Haloxyfop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-R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haloxyfop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Haloxyfop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-R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haloxyfop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-R'nin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konjuge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formu;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haloxyfop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-R cinsinden</w:t>
            </w:r>
          </w:p>
        </w:tc>
      </w:tr>
      <w:tr w:rsidR="00DC29A9" w:rsidRPr="00E83229" w:rsidTr="00375FB2">
        <w:trPr>
          <w:trHeight w:val="57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Iprodione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iprodione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3,5-dichloroaniline grubunu içeren bütün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metabolitleri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toplamı; 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iprodione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52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Kresoxim-methyl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-kod numarası 1040000 hariç 1000000: BF-490-9,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kresoxim-methyl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 (BF 490-9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= 2-[2-(4-hydroxy-2-methylphenoxymethyl)phenyl]-2-methoxy-iminoacetic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</w:tr>
      <w:tr w:rsidR="00DC29A9" w:rsidRPr="00E83229" w:rsidTr="00375FB2">
        <w:trPr>
          <w:trHeight w:val="51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Lambda-Cyhalothrin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1000000: Diğer izomerik bileşenleri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dahil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olmak üzere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lambda-cyhalothrin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(izomerler toplamı)</w:t>
            </w:r>
          </w:p>
        </w:tc>
      </w:tr>
      <w:tr w:rsidR="00DC29A9" w:rsidRPr="00E83229" w:rsidTr="00375FB2">
        <w:trPr>
          <w:trHeight w:val="38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MCPA ve MCPB - kod numarası 1000000:  MCPA, MCPB ve MCPA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thioethyl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; MCPA cinsinden</w:t>
            </w:r>
          </w:p>
        </w:tc>
      </w:tr>
      <w:tr w:rsidR="00DC29A9" w:rsidRPr="00E83229" w:rsidTr="00375FB2">
        <w:trPr>
          <w:trHeight w:val="57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Metazachlor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1000000:  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Metazachlor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2,6-dimethylaniline içeren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metabolitleri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metazachlor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6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Myclobutanyl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1000000:  Alpha-(3-hydroxybutyl) -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alpha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(4-chloro-phenyl) - 1H -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1,2,4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triazole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-1-propanenitrile (RH9090);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myclobutanil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49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Phenmedipham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1000000: 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Phenmedipham</w:t>
            </w:r>
            <w:proofErr w:type="spellEnd"/>
            <w:proofErr w:type="gram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</w:t>
            </w:r>
            <w:proofErr w:type="spellStart"/>
            <w:proofErr w:type="gram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-N-(3-hydroxyphenyl)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carbamate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(MHPC);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phenmediphan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258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Phosmet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Phosmet</w:t>
            </w:r>
            <w:proofErr w:type="spellEnd"/>
          </w:p>
        </w:tc>
      </w:tr>
      <w:tr w:rsidR="00DC29A9" w:rsidRPr="00E83229" w:rsidTr="00375FB2">
        <w:trPr>
          <w:trHeight w:val="58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Propamocarb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1016000, 1030000 ve 1040000 hariç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1000000 : N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oxide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propamocarb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;                                                                   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Propamocarb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1016000 ve 1030000: N-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desmethyl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propamocarb</w:t>
            </w:r>
            <w:proofErr w:type="spellEnd"/>
          </w:p>
        </w:tc>
      </w:tr>
      <w:tr w:rsidR="00DC29A9" w:rsidRPr="00E83229" w:rsidTr="00375FB2">
        <w:trPr>
          <w:trHeight w:val="54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Propyzamide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Propyzamide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3,5-dichlorobenzoic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fraksiyonunu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içeren bütün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metabolitleri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propyzamide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46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Prothioconazole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prothioconazole-desthio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bunun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glucuronide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konjuge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formu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prothioconazole-desthio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51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Pymetrozine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1020000: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pymetrozine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, 6-hydroxymethylpymetrozine ve bunun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phosphate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konjuge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formu;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pymetrozine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88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Pyrimethanil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1020000: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Pyrimethanil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2-anilino-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4.6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-dimethylpyrimidine-5-ol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pyrimethanil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br/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Pyrimethanil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1011000/1012000/1013000/1014000/1015000/1017000: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Pyrimethanil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2-(4-hydroxyanilino)-4.6-dimethylpyrimidine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pyrimethanil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60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Spirotetramat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Spirotetramat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BYI08330-enol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spirotetramat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408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lastRenderedPageBreak/>
              <w:t>Spiroxamine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1000000: 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Spiroxamine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carboxylic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spiroxamine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49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Tebuconazole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Tebuconazole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,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hydroxy-</w:t>
            </w:r>
            <w:proofErr w:type="gram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tebuconazole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,</w:t>
            </w:r>
            <w:proofErr w:type="gram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bunların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konjugeleri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tebuconazole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438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Tembotrione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1040000 hariç 1000000: M5 (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Dihydroxy-tembotrione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)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metaboliti</w:t>
            </w:r>
            <w:proofErr w:type="spellEnd"/>
          </w:p>
        </w:tc>
      </w:tr>
      <w:tr w:rsidR="00DC29A9" w:rsidRPr="00E83229" w:rsidTr="00375FB2">
        <w:trPr>
          <w:trHeight w:val="402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Thiabendazole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Thiabendazole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5-hydroxythiabendazole toplamı</w:t>
            </w:r>
          </w:p>
        </w:tc>
      </w:tr>
      <w:tr w:rsidR="00DC29A9" w:rsidRPr="00E83229" w:rsidTr="00375FB2">
        <w:trPr>
          <w:trHeight w:val="564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Thiophanate-methyl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- kod numarası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Carbendazim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thiophanate-methyl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;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carbendazim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cinsinden</w:t>
            </w:r>
          </w:p>
        </w:tc>
      </w:tr>
      <w:tr w:rsidR="00DC29A9" w:rsidRPr="00E83229" w:rsidTr="00375FB2">
        <w:trPr>
          <w:trHeight w:val="795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Trifloxystrobin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- kod numarası 1040000 hariç 1000000: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Trifloxystrobin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 onun (E, E)-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methoxyimino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- {2-[1-(3-trifluoromethyl-phenyl)-ethylideneamino-oxymethyl]-phenyl}-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acetic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acid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(CGA 321113) </w:t>
            </w:r>
            <w:proofErr w:type="spellStart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metaboliti</w:t>
            </w:r>
            <w:proofErr w:type="spellEnd"/>
            <w:r w:rsidRPr="00E83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toplamı</w:t>
            </w:r>
          </w:p>
        </w:tc>
      </w:tr>
      <w:tr w:rsidR="00DC29A9" w:rsidRPr="00E83229" w:rsidTr="00375FB2">
        <w:trPr>
          <w:trHeight w:val="300"/>
        </w:trPr>
        <w:tc>
          <w:tcPr>
            <w:tcW w:w="71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71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71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DC29A9" w:rsidRPr="00E83229" w:rsidTr="00375FB2">
        <w:trPr>
          <w:trHeight w:val="300"/>
        </w:trPr>
        <w:tc>
          <w:tcPr>
            <w:tcW w:w="71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A9" w:rsidRPr="00E83229" w:rsidRDefault="00DC29A9" w:rsidP="00DC2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9A9" w:rsidRPr="00E83229" w:rsidRDefault="00DC29A9" w:rsidP="00DC29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</w:tbl>
    <w:p w:rsidR="00CD2B10" w:rsidRDefault="00CD2B10"/>
    <w:sectPr w:rsidR="00CD2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B76"/>
    <w:rsid w:val="000C376F"/>
    <w:rsid w:val="000E0C87"/>
    <w:rsid w:val="00175623"/>
    <w:rsid w:val="00215DE6"/>
    <w:rsid w:val="002904F4"/>
    <w:rsid w:val="002A1D47"/>
    <w:rsid w:val="002A4432"/>
    <w:rsid w:val="00375FB2"/>
    <w:rsid w:val="0042327F"/>
    <w:rsid w:val="0044198F"/>
    <w:rsid w:val="004855C1"/>
    <w:rsid w:val="00677960"/>
    <w:rsid w:val="006927E9"/>
    <w:rsid w:val="006A4C8B"/>
    <w:rsid w:val="008205F0"/>
    <w:rsid w:val="008C3D38"/>
    <w:rsid w:val="008C6F57"/>
    <w:rsid w:val="0091019C"/>
    <w:rsid w:val="0095017B"/>
    <w:rsid w:val="009D637D"/>
    <w:rsid w:val="00A20533"/>
    <w:rsid w:val="00A56DFC"/>
    <w:rsid w:val="00A91B76"/>
    <w:rsid w:val="00AF5C39"/>
    <w:rsid w:val="00B555C6"/>
    <w:rsid w:val="00CB324E"/>
    <w:rsid w:val="00CD2B10"/>
    <w:rsid w:val="00D2755E"/>
    <w:rsid w:val="00DC29A9"/>
    <w:rsid w:val="00E72513"/>
    <w:rsid w:val="00E83229"/>
    <w:rsid w:val="00F477AB"/>
    <w:rsid w:val="00F768E8"/>
    <w:rsid w:val="00FC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AF5C39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F5C39"/>
    <w:rPr>
      <w:color w:val="800080"/>
      <w:u w:val="single"/>
    </w:rPr>
  </w:style>
  <w:style w:type="paragraph" w:customStyle="1" w:styleId="font5">
    <w:name w:val="font5"/>
    <w:basedOn w:val="Normal"/>
    <w:rsid w:val="00AF5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tr-TR"/>
    </w:rPr>
  </w:style>
  <w:style w:type="paragraph" w:customStyle="1" w:styleId="font6">
    <w:name w:val="font6"/>
    <w:basedOn w:val="Normal"/>
    <w:rsid w:val="00AF5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tr-TR"/>
    </w:rPr>
  </w:style>
  <w:style w:type="paragraph" w:customStyle="1" w:styleId="font7">
    <w:name w:val="font7"/>
    <w:basedOn w:val="Normal"/>
    <w:rsid w:val="00AF5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tr-TR"/>
    </w:rPr>
  </w:style>
  <w:style w:type="paragraph" w:customStyle="1" w:styleId="xl66">
    <w:name w:val="xl66"/>
    <w:basedOn w:val="Normal"/>
    <w:rsid w:val="00AF5C3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7">
    <w:name w:val="xl67"/>
    <w:basedOn w:val="Normal"/>
    <w:rsid w:val="00AF5C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8">
    <w:name w:val="xl68"/>
    <w:basedOn w:val="Normal"/>
    <w:rsid w:val="00AF5C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9">
    <w:name w:val="xl69"/>
    <w:basedOn w:val="Normal"/>
    <w:rsid w:val="00AF5C3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0">
    <w:name w:val="xl70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71">
    <w:name w:val="xl71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9"/>
      <w:szCs w:val="19"/>
      <w:lang w:eastAsia="tr-TR"/>
    </w:rPr>
  </w:style>
  <w:style w:type="paragraph" w:customStyle="1" w:styleId="xl72">
    <w:name w:val="xl72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73">
    <w:name w:val="xl73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74">
    <w:name w:val="xl74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75">
    <w:name w:val="xl75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76">
    <w:name w:val="xl76"/>
    <w:basedOn w:val="Normal"/>
    <w:rsid w:val="00AF5C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77">
    <w:name w:val="xl77"/>
    <w:basedOn w:val="Normal"/>
    <w:rsid w:val="00AF5C3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78">
    <w:name w:val="xl78"/>
    <w:basedOn w:val="Normal"/>
    <w:rsid w:val="00AF5C3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79">
    <w:name w:val="xl79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80">
    <w:name w:val="xl80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81">
    <w:name w:val="xl81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82">
    <w:name w:val="xl82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9"/>
      <w:szCs w:val="19"/>
      <w:lang w:eastAsia="tr-TR"/>
    </w:rPr>
  </w:style>
  <w:style w:type="paragraph" w:customStyle="1" w:styleId="xl83">
    <w:name w:val="xl83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eastAsia="tr-TR"/>
    </w:rPr>
  </w:style>
  <w:style w:type="paragraph" w:customStyle="1" w:styleId="xl84">
    <w:name w:val="xl84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eastAsia="tr-TR"/>
    </w:rPr>
  </w:style>
  <w:style w:type="paragraph" w:customStyle="1" w:styleId="xl85">
    <w:name w:val="xl85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eastAsia="tr-TR"/>
    </w:rPr>
  </w:style>
  <w:style w:type="paragraph" w:customStyle="1" w:styleId="xl86">
    <w:name w:val="xl86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eastAsia="tr-TR"/>
    </w:rPr>
  </w:style>
  <w:style w:type="paragraph" w:customStyle="1" w:styleId="xl87">
    <w:name w:val="xl87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88">
    <w:name w:val="xl88"/>
    <w:basedOn w:val="Normal"/>
    <w:rsid w:val="00AF5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89">
    <w:name w:val="xl89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90">
    <w:name w:val="xl90"/>
    <w:basedOn w:val="Normal"/>
    <w:rsid w:val="00AF5C3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91">
    <w:name w:val="xl91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92">
    <w:name w:val="xl92"/>
    <w:basedOn w:val="Normal"/>
    <w:rsid w:val="00AF5C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93">
    <w:name w:val="xl93"/>
    <w:basedOn w:val="Normal"/>
    <w:rsid w:val="00AF5C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94">
    <w:name w:val="xl94"/>
    <w:basedOn w:val="Normal"/>
    <w:rsid w:val="00AF5C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95">
    <w:name w:val="xl95"/>
    <w:basedOn w:val="Normal"/>
    <w:rsid w:val="00AF5C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96">
    <w:name w:val="xl96"/>
    <w:basedOn w:val="Normal"/>
    <w:rsid w:val="00AF5C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97">
    <w:name w:val="xl97"/>
    <w:basedOn w:val="Normal"/>
    <w:rsid w:val="00AF5C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98">
    <w:name w:val="xl98"/>
    <w:basedOn w:val="Normal"/>
    <w:rsid w:val="00AF5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xl99">
    <w:name w:val="xl99"/>
    <w:basedOn w:val="Normal"/>
    <w:rsid w:val="00AF5C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tr-TR"/>
    </w:rPr>
  </w:style>
  <w:style w:type="paragraph" w:customStyle="1" w:styleId="xl100">
    <w:name w:val="xl100"/>
    <w:basedOn w:val="Normal"/>
    <w:rsid w:val="00AF5C3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tr-TR"/>
    </w:rPr>
  </w:style>
  <w:style w:type="paragraph" w:customStyle="1" w:styleId="xl101">
    <w:name w:val="xl101"/>
    <w:basedOn w:val="Normal"/>
    <w:rsid w:val="00AF5C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tr-TR"/>
    </w:rPr>
  </w:style>
  <w:style w:type="paragraph" w:customStyle="1" w:styleId="xl102">
    <w:name w:val="xl102"/>
    <w:basedOn w:val="Normal"/>
    <w:rsid w:val="00AF5C3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tr-TR"/>
    </w:rPr>
  </w:style>
  <w:style w:type="paragraph" w:customStyle="1" w:styleId="xl103">
    <w:name w:val="xl103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104">
    <w:name w:val="xl104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tr-TR"/>
    </w:rPr>
  </w:style>
  <w:style w:type="paragraph" w:customStyle="1" w:styleId="xl105">
    <w:name w:val="xl105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xl106">
    <w:name w:val="xl106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107">
    <w:name w:val="xl107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xl108">
    <w:name w:val="xl108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tr-TR"/>
    </w:rPr>
  </w:style>
  <w:style w:type="paragraph" w:customStyle="1" w:styleId="xl109">
    <w:name w:val="xl109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AF5C39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F5C39"/>
    <w:rPr>
      <w:color w:val="800080"/>
      <w:u w:val="single"/>
    </w:rPr>
  </w:style>
  <w:style w:type="paragraph" w:customStyle="1" w:styleId="font5">
    <w:name w:val="font5"/>
    <w:basedOn w:val="Normal"/>
    <w:rsid w:val="00AF5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tr-TR"/>
    </w:rPr>
  </w:style>
  <w:style w:type="paragraph" w:customStyle="1" w:styleId="font6">
    <w:name w:val="font6"/>
    <w:basedOn w:val="Normal"/>
    <w:rsid w:val="00AF5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tr-TR"/>
    </w:rPr>
  </w:style>
  <w:style w:type="paragraph" w:customStyle="1" w:styleId="font7">
    <w:name w:val="font7"/>
    <w:basedOn w:val="Normal"/>
    <w:rsid w:val="00AF5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tr-TR"/>
    </w:rPr>
  </w:style>
  <w:style w:type="paragraph" w:customStyle="1" w:styleId="xl66">
    <w:name w:val="xl66"/>
    <w:basedOn w:val="Normal"/>
    <w:rsid w:val="00AF5C3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7">
    <w:name w:val="xl67"/>
    <w:basedOn w:val="Normal"/>
    <w:rsid w:val="00AF5C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8">
    <w:name w:val="xl68"/>
    <w:basedOn w:val="Normal"/>
    <w:rsid w:val="00AF5C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9">
    <w:name w:val="xl69"/>
    <w:basedOn w:val="Normal"/>
    <w:rsid w:val="00AF5C3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0">
    <w:name w:val="xl70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71">
    <w:name w:val="xl71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9"/>
      <w:szCs w:val="19"/>
      <w:lang w:eastAsia="tr-TR"/>
    </w:rPr>
  </w:style>
  <w:style w:type="paragraph" w:customStyle="1" w:styleId="xl72">
    <w:name w:val="xl72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73">
    <w:name w:val="xl73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74">
    <w:name w:val="xl74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75">
    <w:name w:val="xl75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76">
    <w:name w:val="xl76"/>
    <w:basedOn w:val="Normal"/>
    <w:rsid w:val="00AF5C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77">
    <w:name w:val="xl77"/>
    <w:basedOn w:val="Normal"/>
    <w:rsid w:val="00AF5C3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78">
    <w:name w:val="xl78"/>
    <w:basedOn w:val="Normal"/>
    <w:rsid w:val="00AF5C3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79">
    <w:name w:val="xl79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80">
    <w:name w:val="xl80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81">
    <w:name w:val="xl81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82">
    <w:name w:val="xl82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9"/>
      <w:szCs w:val="19"/>
      <w:lang w:eastAsia="tr-TR"/>
    </w:rPr>
  </w:style>
  <w:style w:type="paragraph" w:customStyle="1" w:styleId="xl83">
    <w:name w:val="xl83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eastAsia="tr-TR"/>
    </w:rPr>
  </w:style>
  <w:style w:type="paragraph" w:customStyle="1" w:styleId="xl84">
    <w:name w:val="xl84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eastAsia="tr-TR"/>
    </w:rPr>
  </w:style>
  <w:style w:type="paragraph" w:customStyle="1" w:styleId="xl85">
    <w:name w:val="xl85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eastAsia="tr-TR"/>
    </w:rPr>
  </w:style>
  <w:style w:type="paragraph" w:customStyle="1" w:styleId="xl86">
    <w:name w:val="xl86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eastAsia="tr-TR"/>
    </w:rPr>
  </w:style>
  <w:style w:type="paragraph" w:customStyle="1" w:styleId="xl87">
    <w:name w:val="xl87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88">
    <w:name w:val="xl88"/>
    <w:basedOn w:val="Normal"/>
    <w:rsid w:val="00AF5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89">
    <w:name w:val="xl89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90">
    <w:name w:val="xl90"/>
    <w:basedOn w:val="Normal"/>
    <w:rsid w:val="00AF5C3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91">
    <w:name w:val="xl91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92">
    <w:name w:val="xl92"/>
    <w:basedOn w:val="Normal"/>
    <w:rsid w:val="00AF5C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93">
    <w:name w:val="xl93"/>
    <w:basedOn w:val="Normal"/>
    <w:rsid w:val="00AF5C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94">
    <w:name w:val="xl94"/>
    <w:basedOn w:val="Normal"/>
    <w:rsid w:val="00AF5C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95">
    <w:name w:val="xl95"/>
    <w:basedOn w:val="Normal"/>
    <w:rsid w:val="00AF5C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96">
    <w:name w:val="xl96"/>
    <w:basedOn w:val="Normal"/>
    <w:rsid w:val="00AF5C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97">
    <w:name w:val="xl97"/>
    <w:basedOn w:val="Normal"/>
    <w:rsid w:val="00AF5C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98">
    <w:name w:val="xl98"/>
    <w:basedOn w:val="Normal"/>
    <w:rsid w:val="00AF5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xl99">
    <w:name w:val="xl99"/>
    <w:basedOn w:val="Normal"/>
    <w:rsid w:val="00AF5C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tr-TR"/>
    </w:rPr>
  </w:style>
  <w:style w:type="paragraph" w:customStyle="1" w:styleId="xl100">
    <w:name w:val="xl100"/>
    <w:basedOn w:val="Normal"/>
    <w:rsid w:val="00AF5C3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tr-TR"/>
    </w:rPr>
  </w:style>
  <w:style w:type="paragraph" w:customStyle="1" w:styleId="xl101">
    <w:name w:val="xl101"/>
    <w:basedOn w:val="Normal"/>
    <w:rsid w:val="00AF5C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tr-TR"/>
    </w:rPr>
  </w:style>
  <w:style w:type="paragraph" w:customStyle="1" w:styleId="xl102">
    <w:name w:val="xl102"/>
    <w:basedOn w:val="Normal"/>
    <w:rsid w:val="00AF5C3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tr-TR"/>
    </w:rPr>
  </w:style>
  <w:style w:type="paragraph" w:customStyle="1" w:styleId="xl103">
    <w:name w:val="xl103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  <w:lang w:eastAsia="tr-TR"/>
    </w:rPr>
  </w:style>
  <w:style w:type="paragraph" w:customStyle="1" w:styleId="xl104">
    <w:name w:val="xl104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tr-TR"/>
    </w:rPr>
  </w:style>
  <w:style w:type="paragraph" w:customStyle="1" w:styleId="xl105">
    <w:name w:val="xl105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xl106">
    <w:name w:val="xl106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107">
    <w:name w:val="xl107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xl108">
    <w:name w:val="xl108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tr-TR"/>
    </w:rPr>
  </w:style>
  <w:style w:type="paragraph" w:customStyle="1" w:styleId="xl109">
    <w:name w:val="xl109"/>
    <w:basedOn w:val="Normal"/>
    <w:rsid w:val="00AF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7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57</Pages>
  <Words>11686</Words>
  <Characters>66616</Characters>
  <Application>Microsoft Office Word</Application>
  <DocSecurity>0</DocSecurity>
  <Lines>555</Lines>
  <Paragraphs>156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Umit Ugur BAHCE</dc:creator>
  <cp:keywords/>
  <dc:description/>
  <cp:lastModifiedBy>Sinan Arslan</cp:lastModifiedBy>
  <cp:revision>16</cp:revision>
  <dcterms:created xsi:type="dcterms:W3CDTF">2016-07-22T06:25:00Z</dcterms:created>
  <dcterms:modified xsi:type="dcterms:W3CDTF">2016-11-10T09:40:00Z</dcterms:modified>
</cp:coreProperties>
</file>