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tabs>
          <w:tab w:val="left" w:pos="10206"/>
        </w:tabs>
        <w:ind w:right="414"/>
        <w:jc w:val="center"/>
        <w:rPr>
          <w:rFonts w:ascii="Times New Roman" w:hAnsi="Times New Roman" w:cs="Times New Roman"/>
          <w:sz w:val="25"/>
        </w:rPr>
      </w:pPr>
      <w:r w:rsidRPr="002455E6">
        <w:rPr>
          <w:rFonts w:ascii="Times New Roman" w:hAnsi="Times New Roman" w:cs="Times New Roman"/>
          <w:color w:val="231F20"/>
          <w:sz w:val="25"/>
          <w:szCs w:val="25"/>
          <w:lang w:bidi="ru-RU"/>
        </w:rPr>
        <w:t>I</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(Законодательные акты)</w:t>
      </w:r>
    </w:p>
    <w:p w:rsidR="009A70F8" w:rsidRPr="002455E6" w:rsidRDefault="009A70F8" w:rsidP="007961D4">
      <w:pPr>
        <w:pStyle w:val="a3"/>
        <w:tabs>
          <w:tab w:val="left" w:pos="10206"/>
        </w:tabs>
        <w:ind w:right="414"/>
        <w:rPr>
          <w:rFonts w:ascii="Times New Roman" w:hAnsi="Times New Roman" w:cs="Times New Roman"/>
          <w:i/>
          <w:sz w:val="22"/>
        </w:rPr>
      </w:pPr>
    </w:p>
    <w:p w:rsidR="009A70F8" w:rsidRPr="002455E6" w:rsidRDefault="009A70F8" w:rsidP="007961D4">
      <w:pPr>
        <w:pStyle w:val="a3"/>
        <w:tabs>
          <w:tab w:val="left" w:pos="10206"/>
        </w:tabs>
        <w:ind w:right="414"/>
        <w:rPr>
          <w:rFonts w:ascii="Times New Roman" w:hAnsi="Times New Roman" w:cs="Times New Roman"/>
          <w:i/>
          <w:sz w:val="22"/>
        </w:rPr>
      </w:pPr>
    </w:p>
    <w:p w:rsidR="009A70F8" w:rsidRPr="002455E6" w:rsidRDefault="009A70F8" w:rsidP="007961D4">
      <w:pPr>
        <w:pStyle w:val="a3"/>
        <w:tabs>
          <w:tab w:val="left" w:pos="10206"/>
        </w:tabs>
        <w:ind w:right="414"/>
        <w:rPr>
          <w:rFonts w:ascii="Times New Roman" w:hAnsi="Times New Roman" w:cs="Times New Roman"/>
          <w:i/>
          <w:sz w:val="23"/>
        </w:rPr>
      </w:pPr>
    </w:p>
    <w:p w:rsidR="009A70F8" w:rsidRPr="002455E6" w:rsidRDefault="003C20D4" w:rsidP="007961D4">
      <w:pPr>
        <w:tabs>
          <w:tab w:val="left" w:pos="10206"/>
        </w:tabs>
        <w:ind w:left="1062" w:right="414"/>
        <w:jc w:val="center"/>
        <w:rPr>
          <w:rFonts w:ascii="Times New Roman" w:hAnsi="Times New Roman" w:cs="Times New Roman"/>
          <w:sz w:val="25"/>
        </w:rPr>
      </w:pPr>
      <w:r w:rsidRPr="002455E6">
        <w:rPr>
          <w:rFonts w:ascii="Times New Roman" w:hAnsi="Times New Roman" w:cs="Times New Roman"/>
          <w:color w:val="231F20"/>
          <w:sz w:val="25"/>
          <w:szCs w:val="25"/>
          <w:lang w:bidi="ru-RU"/>
        </w:rPr>
        <w:t>ПОЛОЖЕНИЯ</w:t>
      </w:r>
    </w:p>
    <w:p w:rsidR="009A70F8" w:rsidRPr="002455E6" w:rsidRDefault="009A70F8" w:rsidP="007961D4">
      <w:pPr>
        <w:pStyle w:val="a3"/>
        <w:tabs>
          <w:tab w:val="left" w:pos="10206"/>
        </w:tabs>
        <w:ind w:right="414"/>
        <w:rPr>
          <w:rFonts w:ascii="Times New Roman" w:hAnsi="Times New Roman" w:cs="Times New Roman"/>
          <w:sz w:val="43"/>
        </w:rPr>
      </w:pP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РЕГЛАМЕНТ (ЕС) 2017/625 ЕВРОПЕЙСКОГО ПАРЛАМЕНТА И СОВЕТА</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tabs>
          <w:tab w:val="left" w:pos="10206"/>
        </w:tabs>
        <w:ind w:left="1062" w:right="414"/>
        <w:jc w:val="center"/>
        <w:rPr>
          <w:rFonts w:ascii="Times New Roman" w:hAnsi="Times New Roman" w:cs="Times New Roman"/>
          <w:b/>
          <w:sz w:val="19"/>
        </w:rPr>
      </w:pPr>
      <w:r w:rsidRPr="002455E6">
        <w:rPr>
          <w:rFonts w:ascii="Times New Roman" w:hAnsi="Times New Roman" w:cs="Times New Roman"/>
          <w:b/>
          <w:color w:val="231F20"/>
          <w:sz w:val="19"/>
          <w:szCs w:val="19"/>
          <w:lang w:bidi="ru-RU"/>
        </w:rPr>
        <w:t xml:space="preserve">от 15 марта 2017 </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tabs>
          <w:tab w:val="left" w:pos="10206"/>
        </w:tabs>
        <w:ind w:left="1062" w:right="414"/>
        <w:jc w:val="center"/>
        <w:rPr>
          <w:rFonts w:ascii="Times New Roman" w:hAnsi="Times New Roman" w:cs="Times New Roman"/>
          <w:b/>
          <w:sz w:val="19"/>
        </w:rPr>
      </w:pPr>
      <w:r w:rsidRPr="002455E6">
        <w:rPr>
          <w:rFonts w:ascii="Times New Roman" w:hAnsi="Times New Roman" w:cs="Times New Roman"/>
          <w:b/>
          <w:color w:val="231F20"/>
          <w:sz w:val="19"/>
          <w:szCs w:val="19"/>
          <w:lang w:bidi="ru-RU"/>
        </w:rPr>
        <w:t>об официальном контроле и других официальных мероприятиях, проводимых с целью обеспечения применения пищевого и кормового законодательства, санитарных норм и правил о благополучии животных, здоровье растений и средствах защиты растений, вносящих изменения в Регламент (ЕС) № 999/2001, (ЕС) № 396/2005, (ЕС) № 1069/2009, (ЕС) № 1107/2009, (ЕС)</w:t>
      </w:r>
    </w:p>
    <w:p w:rsidR="009A70F8" w:rsidRPr="002455E6" w:rsidRDefault="003C20D4" w:rsidP="007961D4">
      <w:pPr>
        <w:tabs>
          <w:tab w:val="left" w:pos="10206"/>
        </w:tabs>
        <w:ind w:left="1139" w:right="414" w:hanging="2"/>
        <w:jc w:val="center"/>
        <w:rPr>
          <w:rFonts w:ascii="Times New Roman" w:hAnsi="Times New Roman" w:cs="Times New Roman"/>
          <w:b/>
          <w:sz w:val="19"/>
        </w:rPr>
      </w:pPr>
      <w:proofErr w:type="gramStart"/>
      <w:r w:rsidRPr="002455E6">
        <w:rPr>
          <w:rFonts w:ascii="Times New Roman" w:hAnsi="Times New Roman" w:cs="Times New Roman"/>
          <w:b/>
          <w:color w:val="231F20"/>
          <w:sz w:val="19"/>
          <w:szCs w:val="19"/>
          <w:lang w:bidi="ru-RU"/>
        </w:rPr>
        <w:t>№ 1151/2012, (ЕС) № 652/2014, (ЕС) 2016/429 и (ЕС) 2016/2031 Европейского парламента и Совета, Регламент Совета (ЕС) № 1/2005 и (ЕС) № 1099/2009 и Директивы Совета 98/58/EC, 1999/74/EC, 2007/43/EC, 2008/119/EC и 2008/120/EC, и признающий утратившим силу Регламенты (EC) № 854/2004 и (EC) № 882/2004 Европейского парламента и Совета</w:t>
      </w:r>
      <w:proofErr w:type="gramEnd"/>
      <w:r w:rsidRPr="002455E6">
        <w:rPr>
          <w:rFonts w:ascii="Times New Roman" w:hAnsi="Times New Roman" w:cs="Times New Roman"/>
          <w:b/>
          <w:color w:val="231F20"/>
          <w:sz w:val="19"/>
          <w:szCs w:val="19"/>
          <w:lang w:bidi="ru-RU"/>
        </w:rPr>
        <w:t>, Директивы Совета 89/608/ЕЕС, 89/662/EEC, 90/425/EEC, 91/496/EEC, 96/23/EC, 96/93/EC и 97/78/EC Решение Совета 92/438/EEC (Регламент официального контроля)</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tabs>
          <w:tab w:val="left" w:pos="10206"/>
        </w:tabs>
        <w:ind w:left="4270" w:right="414"/>
        <w:rPr>
          <w:rFonts w:ascii="Times New Roman" w:hAnsi="Times New Roman" w:cs="Times New Roman"/>
          <w:b/>
          <w:sz w:val="17"/>
        </w:rPr>
      </w:pPr>
      <w:r w:rsidRPr="002455E6">
        <w:rPr>
          <w:rFonts w:ascii="Times New Roman" w:hAnsi="Times New Roman" w:cs="Times New Roman"/>
          <w:b/>
          <w:color w:val="231F20"/>
          <w:sz w:val="17"/>
          <w:szCs w:val="17"/>
          <w:lang w:bidi="ru-RU"/>
        </w:rPr>
        <w:t>(Текст имеет отношение к ЕЭЗ)</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spacing w:before="120" w:after="120"/>
        <w:ind w:right="414"/>
        <w:rPr>
          <w:rFonts w:ascii="Times New Roman" w:hAnsi="Times New Roman" w:cs="Times New Roman"/>
          <w:b/>
          <w:sz w:val="14"/>
        </w:rPr>
      </w:pPr>
    </w:p>
    <w:p w:rsidR="009A70F8" w:rsidRPr="002455E6" w:rsidRDefault="003C20D4" w:rsidP="007961D4">
      <w:pPr>
        <w:tabs>
          <w:tab w:val="left" w:pos="10206"/>
        </w:tabs>
        <w:spacing w:before="120" w:after="120"/>
        <w:ind w:left="628" w:right="414"/>
        <w:rPr>
          <w:rFonts w:ascii="Times New Roman" w:hAnsi="Times New Roman" w:cs="Times New Roman"/>
          <w:sz w:val="17"/>
        </w:rPr>
      </w:pPr>
      <w:r w:rsidRPr="002455E6">
        <w:rPr>
          <w:rFonts w:ascii="Times New Roman" w:hAnsi="Times New Roman" w:cs="Times New Roman"/>
          <w:color w:val="231F20"/>
          <w:sz w:val="17"/>
          <w:szCs w:val="17"/>
          <w:lang w:bidi="ru-RU"/>
        </w:rPr>
        <w:t>ЕВРОПЕЙСКИЙ ПАРЛАМЕНТ И СОВЕТ ЕВРОПЕЙСКОГО СОЮЗА,</w:t>
      </w:r>
    </w:p>
    <w:p w:rsidR="009A70F8" w:rsidRPr="002455E6" w:rsidRDefault="009A70F8" w:rsidP="007961D4">
      <w:pPr>
        <w:pStyle w:val="a3"/>
        <w:tabs>
          <w:tab w:val="left" w:pos="10206"/>
        </w:tabs>
        <w:spacing w:before="120" w:after="120"/>
        <w:ind w:right="414"/>
        <w:rPr>
          <w:rFonts w:ascii="Times New Roman" w:hAnsi="Times New Roman" w:cs="Times New Roman"/>
          <w:sz w:val="20"/>
        </w:rPr>
      </w:pPr>
    </w:p>
    <w:p w:rsidR="009A70F8" w:rsidRPr="002455E6" w:rsidRDefault="003C20D4" w:rsidP="007961D4">
      <w:pPr>
        <w:pStyle w:val="a3"/>
        <w:tabs>
          <w:tab w:val="left" w:pos="10206"/>
        </w:tabs>
        <w:spacing w:before="120" w:after="120"/>
        <w:ind w:left="628" w:right="414"/>
        <w:rPr>
          <w:rFonts w:ascii="Times New Roman" w:hAnsi="Times New Roman" w:cs="Times New Roman"/>
        </w:rPr>
      </w:pPr>
      <w:r w:rsidRPr="002455E6">
        <w:rPr>
          <w:rFonts w:ascii="Times New Roman" w:hAnsi="Times New Roman" w:cs="Times New Roman"/>
          <w:color w:val="231F20"/>
          <w:lang w:bidi="ru-RU"/>
        </w:rPr>
        <w:t>Принимая во внимание Договор о функционировании Европейского Союза и, в частности, статью 43 (2), статью 114 и статью 168 (4)(b),</w:t>
      </w:r>
    </w:p>
    <w:p w:rsidR="009A70F8" w:rsidRPr="002455E6" w:rsidRDefault="009A70F8" w:rsidP="007961D4">
      <w:pPr>
        <w:pStyle w:val="a3"/>
        <w:tabs>
          <w:tab w:val="left" w:pos="10206"/>
        </w:tabs>
        <w:spacing w:before="120" w:after="120"/>
        <w:ind w:right="414"/>
        <w:rPr>
          <w:rFonts w:ascii="Times New Roman" w:hAnsi="Times New Roman" w:cs="Times New Roman"/>
          <w:sz w:val="30"/>
        </w:rPr>
      </w:pPr>
    </w:p>
    <w:p w:rsidR="009A70F8" w:rsidRPr="002455E6" w:rsidRDefault="003C20D4" w:rsidP="007961D4">
      <w:pPr>
        <w:pStyle w:val="a3"/>
        <w:tabs>
          <w:tab w:val="left" w:pos="10206"/>
        </w:tabs>
        <w:spacing w:before="120" w:after="120"/>
        <w:ind w:left="628" w:right="414"/>
        <w:rPr>
          <w:rFonts w:ascii="Times New Roman" w:hAnsi="Times New Roman" w:cs="Times New Roman"/>
        </w:rPr>
      </w:pPr>
      <w:r w:rsidRPr="002455E6">
        <w:rPr>
          <w:rFonts w:ascii="Times New Roman" w:hAnsi="Times New Roman" w:cs="Times New Roman"/>
          <w:color w:val="231F20"/>
          <w:lang w:bidi="ru-RU"/>
        </w:rPr>
        <w:t>Принимая во внимание предложение Европейской комиссии,</w:t>
      </w:r>
    </w:p>
    <w:p w:rsidR="009A70F8" w:rsidRPr="002455E6" w:rsidRDefault="009A70F8" w:rsidP="007961D4">
      <w:pPr>
        <w:pStyle w:val="a3"/>
        <w:tabs>
          <w:tab w:val="left" w:pos="10206"/>
        </w:tabs>
        <w:spacing w:before="120" w:after="120"/>
        <w:ind w:right="414"/>
        <w:rPr>
          <w:rFonts w:ascii="Times New Roman" w:hAnsi="Times New Roman" w:cs="Times New Roman"/>
          <w:sz w:val="30"/>
        </w:rPr>
      </w:pPr>
    </w:p>
    <w:p w:rsidR="009A70F8" w:rsidRPr="002455E6" w:rsidRDefault="003C20D4" w:rsidP="007961D4">
      <w:pPr>
        <w:pStyle w:val="a3"/>
        <w:tabs>
          <w:tab w:val="left" w:pos="10206"/>
        </w:tabs>
        <w:spacing w:before="120" w:after="120"/>
        <w:ind w:left="628" w:right="414"/>
        <w:rPr>
          <w:rFonts w:ascii="Times New Roman" w:hAnsi="Times New Roman" w:cs="Times New Roman"/>
        </w:rPr>
      </w:pPr>
      <w:r w:rsidRPr="002455E6">
        <w:rPr>
          <w:rFonts w:ascii="Times New Roman" w:hAnsi="Times New Roman" w:cs="Times New Roman"/>
          <w:color w:val="231F20"/>
          <w:lang w:bidi="ru-RU"/>
        </w:rPr>
        <w:t>После передачи проекта законодательного акта национальным парламентам,</w:t>
      </w:r>
    </w:p>
    <w:p w:rsidR="009A70F8" w:rsidRPr="002455E6" w:rsidRDefault="009A70F8" w:rsidP="007961D4">
      <w:pPr>
        <w:pStyle w:val="a3"/>
        <w:tabs>
          <w:tab w:val="left" w:pos="10206"/>
        </w:tabs>
        <w:spacing w:before="120" w:after="120"/>
        <w:ind w:right="414"/>
        <w:rPr>
          <w:rFonts w:ascii="Times New Roman" w:hAnsi="Times New Roman" w:cs="Times New Roman"/>
          <w:sz w:val="29"/>
        </w:rPr>
      </w:pPr>
    </w:p>
    <w:p w:rsidR="002455E6" w:rsidRPr="002455E6" w:rsidRDefault="003C20D4" w:rsidP="007961D4">
      <w:pPr>
        <w:pStyle w:val="a3"/>
        <w:tabs>
          <w:tab w:val="left" w:pos="10206"/>
        </w:tabs>
        <w:spacing w:before="120" w:after="120"/>
        <w:ind w:left="628" w:right="414" w:hanging="1"/>
        <w:rPr>
          <w:rFonts w:ascii="Times New Roman" w:hAnsi="Times New Roman" w:cs="Times New Roman"/>
          <w:color w:val="231F20"/>
          <w:lang w:bidi="ru-RU"/>
        </w:rPr>
      </w:pPr>
      <w:r w:rsidRPr="002455E6">
        <w:rPr>
          <w:rFonts w:ascii="Times New Roman" w:hAnsi="Times New Roman" w:cs="Times New Roman"/>
          <w:color w:val="231F20"/>
          <w:lang w:bidi="ru-RU"/>
        </w:rPr>
        <w:t xml:space="preserve">Принимая во внимание мнение Европейского экономического и социального комитета (1), </w:t>
      </w:r>
    </w:p>
    <w:p w:rsidR="009A70F8" w:rsidRPr="002455E6" w:rsidRDefault="003C20D4" w:rsidP="007961D4">
      <w:pPr>
        <w:pStyle w:val="a3"/>
        <w:tabs>
          <w:tab w:val="left" w:pos="10206"/>
        </w:tabs>
        <w:spacing w:before="120" w:after="120"/>
        <w:ind w:left="628" w:right="414" w:hanging="1"/>
        <w:rPr>
          <w:rFonts w:ascii="Times New Roman" w:hAnsi="Times New Roman" w:cs="Times New Roman"/>
        </w:rPr>
      </w:pPr>
      <w:r w:rsidRPr="002455E6">
        <w:rPr>
          <w:rFonts w:ascii="Times New Roman" w:hAnsi="Times New Roman" w:cs="Times New Roman"/>
          <w:color w:val="231F20"/>
          <w:lang w:bidi="ru-RU"/>
        </w:rPr>
        <w:t>Принимая во внимание мнение Комитета регионов (2),</w:t>
      </w:r>
    </w:p>
    <w:p w:rsidR="002455E6" w:rsidRPr="002455E6" w:rsidRDefault="003C20D4" w:rsidP="007961D4">
      <w:pPr>
        <w:pStyle w:val="a3"/>
        <w:tabs>
          <w:tab w:val="left" w:pos="10206"/>
        </w:tabs>
        <w:spacing w:before="120" w:after="120"/>
        <w:ind w:left="628" w:right="414"/>
        <w:rPr>
          <w:rFonts w:ascii="Times New Roman" w:hAnsi="Times New Roman" w:cs="Times New Roman"/>
          <w:color w:val="231F20"/>
          <w:lang w:bidi="ru-RU"/>
        </w:rPr>
      </w:pPr>
      <w:r w:rsidRPr="002455E6">
        <w:rPr>
          <w:rFonts w:ascii="Times New Roman" w:hAnsi="Times New Roman" w:cs="Times New Roman"/>
          <w:color w:val="231F20"/>
          <w:lang w:bidi="ru-RU"/>
        </w:rPr>
        <w:t xml:space="preserve">Действуя в соответствии с обычной законодательной процедурой (3), </w:t>
      </w:r>
    </w:p>
    <w:p w:rsidR="009A70F8" w:rsidRPr="002455E6" w:rsidRDefault="003C20D4" w:rsidP="007961D4">
      <w:pPr>
        <w:pStyle w:val="a3"/>
        <w:tabs>
          <w:tab w:val="left" w:pos="10206"/>
        </w:tabs>
        <w:spacing w:before="120" w:after="120"/>
        <w:ind w:left="628" w:right="414"/>
        <w:rPr>
          <w:rFonts w:ascii="Times New Roman" w:hAnsi="Times New Roman" w:cs="Times New Roman"/>
        </w:rPr>
      </w:pPr>
      <w:r w:rsidRPr="002455E6">
        <w:rPr>
          <w:rFonts w:ascii="Times New Roman" w:hAnsi="Times New Roman" w:cs="Times New Roman"/>
          <w:color w:val="231F20"/>
          <w:lang w:bidi="ru-RU"/>
        </w:rPr>
        <w:t>в то время как:</w:t>
      </w:r>
    </w:p>
    <w:p w:rsidR="009A70F8" w:rsidRPr="002455E6" w:rsidRDefault="003C20D4" w:rsidP="007961D4">
      <w:pPr>
        <w:pStyle w:val="a3"/>
        <w:tabs>
          <w:tab w:val="left" w:pos="10206"/>
        </w:tabs>
        <w:ind w:left="1153" w:right="414" w:hanging="525"/>
        <w:jc w:val="both"/>
        <w:rPr>
          <w:rFonts w:ascii="Times New Roman" w:hAnsi="Times New Roman" w:cs="Times New Roman"/>
        </w:rPr>
      </w:pPr>
      <w:r w:rsidRPr="002455E6">
        <w:rPr>
          <w:rFonts w:ascii="Times New Roman" w:hAnsi="Times New Roman" w:cs="Times New Roman"/>
          <w:color w:val="231F20"/>
          <w:lang w:bidi="ru-RU"/>
        </w:rPr>
        <w:t xml:space="preserve">(1) </w:t>
      </w:r>
      <w:r w:rsidR="002455E6">
        <w:rPr>
          <w:rFonts w:ascii="Times New Roman" w:hAnsi="Times New Roman" w:cs="Times New Roman"/>
          <w:color w:val="231F20"/>
          <w:lang w:bidi="ru-RU"/>
        </w:rPr>
        <w:tab/>
      </w:r>
      <w:r w:rsidRPr="002455E6">
        <w:rPr>
          <w:rFonts w:ascii="Times New Roman" w:hAnsi="Times New Roman" w:cs="Times New Roman"/>
          <w:color w:val="231F20"/>
          <w:lang w:bidi="ru-RU"/>
        </w:rPr>
        <w:t xml:space="preserve">Договор о функционировании Европейского Союза (ДФЕС) требует обеспечения высокого уровня защиты здоровья людей и животных, а также окружающей среды при определении и реализации политики и деятельности Союза. </w:t>
      </w:r>
      <w:proofErr w:type="gramStart"/>
      <w:r w:rsidRPr="002455E6">
        <w:rPr>
          <w:rFonts w:ascii="Times New Roman" w:hAnsi="Times New Roman" w:cs="Times New Roman"/>
          <w:color w:val="231F20"/>
          <w:lang w:bidi="ru-RU"/>
        </w:rPr>
        <w:t>Достижение этой цели должно, в частности, осуществляться с помощью мер в ветеринарной и фитосанитарной областях, которые имеют своей конечной целью защиту здоровья человека.</w:t>
      </w:r>
      <w:proofErr w:type="gramEnd"/>
    </w:p>
    <w:p w:rsidR="009A70F8" w:rsidRPr="002455E6" w:rsidRDefault="003C20D4" w:rsidP="007961D4">
      <w:pPr>
        <w:pStyle w:val="a3"/>
        <w:tabs>
          <w:tab w:val="left" w:pos="10206"/>
        </w:tabs>
        <w:ind w:right="414"/>
        <w:rPr>
          <w:rFonts w:ascii="Times New Roman" w:hAnsi="Times New Roman" w:cs="Times New Roman"/>
          <w:sz w:val="17"/>
          <w:szCs w:val="17"/>
        </w:rPr>
      </w:pPr>
      <w:r w:rsidRPr="002455E6">
        <w:rPr>
          <w:rFonts w:ascii="Times New Roman" w:hAnsi="Times New Roman" w:cs="Times New Roman"/>
          <w:noProof/>
          <w:sz w:val="17"/>
          <w:szCs w:val="17"/>
          <w:lang w:eastAsia="ru-RU" w:bidi="sa-IN"/>
        </w:rPr>
        <mc:AlternateContent>
          <mc:Choice Requires="wps">
            <w:drawing>
              <wp:anchor distT="0" distB="0" distL="0" distR="0" simplePos="0" relativeHeight="251357696" behindDoc="0" locked="0" layoutInCell="1" allowOverlap="1">
                <wp:simplePos x="0" y="0"/>
                <wp:positionH relativeFrom="page">
                  <wp:posOffset>855980</wp:posOffset>
                </wp:positionH>
                <wp:positionV relativeFrom="paragraph">
                  <wp:posOffset>246380</wp:posOffset>
                </wp:positionV>
                <wp:extent cx="647065" cy="0"/>
                <wp:effectExtent l="8255" t="13335" r="11430" b="5715"/>
                <wp:wrapTopAndBottom/>
                <wp:docPr id="20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25DA862" id="Line 68" o:spid="_x0000_s1026" style="position:absolute;z-index:25135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" strokecolor="#231f20" strokeweight=".18mm">
                <w10:wrap type="topAndBottom" anchorx="page"/>
              </v:line>
            </w:pict>
          </mc:Fallback>
        </mc:AlternateContent>
      </w:r>
    </w:p>
    <w:p w:rsidR="009A70F8" w:rsidRPr="002455E6" w:rsidRDefault="003C20D4" w:rsidP="007961D4">
      <w:pPr>
        <w:tabs>
          <w:tab w:val="left" w:pos="1067"/>
          <w:tab w:val="left" w:pos="10206"/>
        </w:tabs>
        <w:ind w:left="628" w:right="414"/>
        <w:rPr>
          <w:rFonts w:ascii="Times New Roman" w:hAnsi="Times New Roman" w:cs="Times New Roman"/>
          <w:sz w:val="17"/>
          <w:szCs w:val="17"/>
        </w:rPr>
      </w:pPr>
      <w:r w:rsidRPr="002455E6">
        <w:rPr>
          <w:rFonts w:ascii="Times New Roman" w:hAnsi="Times New Roman" w:cs="Times New Roman"/>
          <w:color w:val="231F20"/>
          <w:sz w:val="17"/>
          <w:szCs w:val="17"/>
          <w:lang w:bidi="ru-RU"/>
        </w:rPr>
        <w:t>(1)</w:t>
      </w:r>
      <w:r w:rsidRPr="002455E6">
        <w:rPr>
          <w:rFonts w:ascii="Times New Roman" w:hAnsi="Times New Roman" w:cs="Times New Roman"/>
          <w:color w:val="231F20"/>
          <w:sz w:val="17"/>
          <w:szCs w:val="17"/>
          <w:lang w:bidi="ru-RU"/>
        </w:rPr>
        <w:tab/>
        <w:t>OJ C 67, 6.3.2014, п. 166.</w:t>
      </w:r>
    </w:p>
    <w:p w:rsidR="009A70F8" w:rsidRPr="002455E6" w:rsidRDefault="003C20D4" w:rsidP="007961D4">
      <w:pPr>
        <w:tabs>
          <w:tab w:val="left" w:pos="1067"/>
          <w:tab w:val="left" w:pos="10206"/>
        </w:tabs>
        <w:ind w:left="628" w:right="414"/>
        <w:rPr>
          <w:rFonts w:ascii="Times New Roman" w:hAnsi="Times New Roman" w:cs="Times New Roman"/>
          <w:sz w:val="17"/>
          <w:szCs w:val="17"/>
        </w:rPr>
      </w:pPr>
      <w:r w:rsidRPr="002455E6">
        <w:rPr>
          <w:rFonts w:ascii="Times New Roman" w:hAnsi="Times New Roman" w:cs="Times New Roman"/>
          <w:color w:val="231F20"/>
          <w:sz w:val="17"/>
          <w:szCs w:val="17"/>
          <w:lang w:bidi="ru-RU"/>
        </w:rPr>
        <w:t>(2)</w:t>
      </w:r>
      <w:r w:rsidRPr="002455E6">
        <w:rPr>
          <w:rFonts w:ascii="Times New Roman" w:hAnsi="Times New Roman" w:cs="Times New Roman"/>
          <w:color w:val="231F20"/>
          <w:sz w:val="17"/>
          <w:szCs w:val="17"/>
          <w:lang w:bidi="ru-RU"/>
        </w:rPr>
        <w:tab/>
        <w:t>OJ C 114, 15.4.2014, п. 96.</w:t>
      </w:r>
    </w:p>
    <w:p w:rsidR="009A70F8" w:rsidRPr="002455E6" w:rsidRDefault="003C20D4" w:rsidP="007961D4">
      <w:pPr>
        <w:tabs>
          <w:tab w:val="left" w:pos="10206"/>
        </w:tabs>
        <w:ind w:left="1068" w:right="414" w:hanging="440"/>
        <w:jc w:val="both"/>
        <w:rPr>
          <w:rFonts w:ascii="Times New Roman" w:hAnsi="Times New Roman" w:cs="Times New Roman"/>
          <w:sz w:val="17"/>
          <w:szCs w:val="17"/>
        </w:rPr>
      </w:pPr>
      <w:r w:rsidRPr="002455E6">
        <w:rPr>
          <w:rFonts w:ascii="Times New Roman" w:hAnsi="Times New Roman" w:cs="Times New Roman"/>
          <w:color w:val="231F20"/>
          <w:sz w:val="17"/>
          <w:szCs w:val="17"/>
          <w:lang w:bidi="ru-RU"/>
        </w:rPr>
        <w:t>(3)</w:t>
      </w:r>
      <w:r w:rsidR="002455E6" w:rsidRPr="002455E6">
        <w:rPr>
          <w:rFonts w:ascii="Times New Roman" w:hAnsi="Times New Roman" w:cs="Times New Roman"/>
          <w:color w:val="231F20"/>
          <w:sz w:val="17"/>
          <w:szCs w:val="17"/>
          <w:lang w:bidi="ru-RU"/>
        </w:rPr>
        <w:tab/>
      </w:r>
      <w:r w:rsidRPr="002455E6">
        <w:rPr>
          <w:rFonts w:ascii="Times New Roman" w:hAnsi="Times New Roman" w:cs="Times New Roman"/>
          <w:color w:val="231F20"/>
          <w:sz w:val="17"/>
          <w:szCs w:val="17"/>
          <w:lang w:bidi="ru-RU"/>
        </w:rPr>
        <w:t xml:space="preserve"> Позиция Европейского парламента от 15 апреля 2014 года (еще не опубликована в Официальном журнале) и позиция Совета в первом чтении 19 декабря 2016 года (еще не опубликована в Официальном журнале). Позиция Европейского парламента от 15 марта 2017 года (еще не опубликована в официальном журнале).</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headerReference w:type="even" r:id="rId9"/>
          <w:headerReference w:type="default" r:id="rId10"/>
          <w:type w:val="continuous"/>
          <w:pgSz w:w="11910" w:h="16840"/>
          <w:pgMar w:top="1180" w:right="570" w:bottom="280" w:left="720" w:header="789" w:footer="720" w:gutter="0"/>
          <w:pgNumType w:start="1"/>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ДФЕС также предусматривает, что Союз должен способствовать достижению высокого уровня защиты потребителей с помощью мер, которые он принимает в контексте завершения внутреннего рынка.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Законодательство Союза предусматривает ряд согласованных правил, обеспечивающих безопасность и полезность продуктов питания и кормов, а также деятельность, которая может повлиять на безопасность агропродовольственной цепи или на защиту интересов потребителей в отношении продуктов питания и информации о продуктах питания выполняется в соответствии с конкретными требованиями. </w:t>
      </w:r>
      <w:proofErr w:type="gramStart"/>
      <w:r w:rsidRPr="002455E6">
        <w:rPr>
          <w:rFonts w:ascii="Times New Roman" w:hAnsi="Times New Roman" w:cs="Times New Roman"/>
          <w:color w:val="231F20"/>
          <w:sz w:val="19"/>
          <w:szCs w:val="19"/>
          <w:lang w:bidi="ru-RU"/>
        </w:rPr>
        <w:t>Правила Союза существуют также для обеспечения высокого уровня здоровья людей, животных и растений, а также благополучия животных вдоль агропродовольственной цепи и во всех тех областях деятельности, где ключевой целью является борьба с возможным распространением болезней животных, в некоторые случаи передаются человеку или вредителям, вредным для растений или растительных продуктов, а также для защиты окружающей среды от рисков, которые могут возникнуть</w:t>
      </w:r>
      <w:proofErr w:type="gramEnd"/>
      <w:r w:rsidRPr="002455E6">
        <w:rPr>
          <w:rFonts w:ascii="Times New Roman" w:hAnsi="Times New Roman" w:cs="Times New Roman"/>
          <w:color w:val="231F20"/>
          <w:sz w:val="19"/>
          <w:szCs w:val="19"/>
          <w:lang w:bidi="ru-RU"/>
        </w:rPr>
        <w:t xml:space="preserve"> из-за генетически модифицированных организмов (ГМО) или средств защиты растений. Правильное применение этих правил, далее в совокупности именуемых «законодательством агропродовольственной цепи Союза», способствует функционированию внутреннего рынка.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Основные правила Союза в отношении продуктов питания и кормов установлены в Регламенте (ЕС) № 178/2002 Европейского парламента и Совета (1). В дополнение к этим основным правилам, более конкретный закон о пищевых продуктах и кормах охватывает различные области, такие как питание животных, в том числе корма для животных, пищевые продукты и гигиена кормов, зоонозы, побочные продукты животного происхождения, остатки ветеринарных лекарственных препаратов, загрязняющие вещества, контроль и уничтожение животных</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з</w:t>
      </w:r>
      <w:proofErr w:type="gramEnd"/>
      <w:r w:rsidRPr="002455E6">
        <w:rPr>
          <w:rFonts w:ascii="Times New Roman" w:hAnsi="Times New Roman" w:cs="Times New Roman"/>
          <w:color w:val="231F20"/>
          <w:sz w:val="19"/>
          <w:szCs w:val="19"/>
          <w:lang w:bidi="ru-RU"/>
        </w:rPr>
        <w:t>аболевания, влияющие на здоровье человека, маркировка продуктов питания и кормов, средства защиты растений, пищевые и кормовые добавки, витамины, минеральные соли, микроэлементы и другие добавки, материалы, контактирующие с пищевыми продуктами, требования к качеству и составу, питьевая вода, ионизация, новые продукты питания и ГМО,</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Законодательство Союза о здоровье животных направлено на обеспечение высоких стандартов здоровья людей и животных в Союзе, рациональное развитие секторов сельского хозяйства и </w:t>
      </w:r>
      <w:proofErr w:type="spellStart"/>
      <w:r w:rsidRPr="002455E6">
        <w:rPr>
          <w:rFonts w:ascii="Times New Roman" w:hAnsi="Times New Roman" w:cs="Times New Roman"/>
          <w:color w:val="231F20"/>
          <w:sz w:val="19"/>
          <w:szCs w:val="19"/>
          <w:lang w:bidi="ru-RU"/>
        </w:rPr>
        <w:t>аквакультуры</w:t>
      </w:r>
      <w:proofErr w:type="spellEnd"/>
      <w:r w:rsidRPr="002455E6">
        <w:rPr>
          <w:rFonts w:ascii="Times New Roman" w:hAnsi="Times New Roman" w:cs="Times New Roman"/>
          <w:color w:val="231F20"/>
          <w:sz w:val="19"/>
          <w:szCs w:val="19"/>
          <w:lang w:bidi="ru-RU"/>
        </w:rPr>
        <w:t>, а также на повышение производительности. Это законодательство необходимо для содействия созданию внутреннего рынка для животных и продуктов животного происхождения и предотвращения распространения инфекционных заболеваний, вызывающих озабоченность Союза. Оно охватывает области, которые включают внутрисоюзную торговлю, ввоз в Союз, искоренение болезней, ветеринарный контроль и уведомление о болезнях, а также способствует продовольственной безопасности и кормов.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Трансмиссивные болезни животных, в том числе от микроорганизмов, которые развили устойчивость к противомикробным препаратам, могут оказать существенное влияние на здоровье населения, продовольственная безопасность и кормов, а также здоровье и благополучие животных. Для обеспечения высоких стандартов здоровья животных и общества в Союзе на уровне Союза установлены правила, касающиеся мер по охране здоровья животных, а также безопасности кормов и продуктов питания. Соблюдение этих правил, включая правила, предназначенные для решения проблемы устойчивости к противомикробным препаратам, должно подвергаться официальному контролю, предусмотренному в настоящих Правилах. Кроме того, законодательством Союза предусмотрены правила размещения на рынке и использования ветеринарных лекарственных препаратов, которые способствуют согласованным действиям на уровне Союза, направленным на обеспечение разумного использования противомикробных препаратов на уровне ферм и на минимизацию развития устойчивости к противомикробным препаратам у животных и ее передача через пищу животного происхождения. Действия № 2 и 3, на которые ссылается Сообщение Комиссии от 15 ноября 2011 года в Европейский парламент и Совет под названием «План действий по борьбе с растущими угрозами со стороны устойчивости к противомикробным препаратам», подчеркивают важную роль, которую играют конкретные правила Союза в области ветеринарные препараты. Соблюдение этих конкретных правил должно подлежать контролю, предусмотренному в этом законодательстве Союза, и, следовательно, не подпадает под действие настоящего Регламента.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13 ДФЕС признает, что животные являются разумными существами. Законодательство Союза по защите животных требует, чтобы владельцы животных, владельцы животных и компетентные органы уважали требования к содержанию животных, чтобы обеспечить гуманное обращение с ними и избежать причинения им ненужной боли и страданий. Эти правила основаны на научных данных и могут улучшить качество и продовольственную безопасность животного происхождения.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 Союза о здоровье растений регулирует ввоз, укоренение и распространение вредителей растений, которые не существуют или не широко распространены в Союзе. Его цель состоит в том, чтобы защитить здоровье культур Союза и общественных и частных зеленых насаждений и лесов, одновременно сохраняя биоразнообразие и окружающую среду Союза, и обеспечить качество растений и растительных продуктов и безопасность продуктов питания и кормов, полученных из растений.</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365888" behindDoc="0" locked="0" layoutInCell="1" allowOverlap="1">
                <wp:simplePos x="0" y="0"/>
                <wp:positionH relativeFrom="page">
                  <wp:posOffset>855980</wp:posOffset>
                </wp:positionH>
                <wp:positionV relativeFrom="paragraph">
                  <wp:posOffset>247015</wp:posOffset>
                </wp:positionV>
                <wp:extent cx="647065" cy="0"/>
                <wp:effectExtent l="8255" t="12065" r="11430" b="6985"/>
                <wp:wrapTopAndBottom/>
                <wp:docPr id="20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8920F5" id="Line 67" o:spid="_x0000_s1026" style="position:absolute;z-index:25136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" strokecolor="#231f20" strokeweight=".18003mm">
                <w10:wrap type="topAndBottom" anchorx="page"/>
              </v:line>
            </w:pict>
          </mc:Fallback>
        </mc:AlternateContent>
      </w:r>
    </w:p>
    <w:p w:rsidR="009A70F8" w:rsidRPr="002455E6" w:rsidRDefault="003C20D4" w:rsidP="007961D4">
      <w:pPr>
        <w:tabs>
          <w:tab w:val="left" w:pos="10206"/>
        </w:tabs>
        <w:ind w:left="1068" w:right="414" w:hanging="440"/>
        <w:jc w:val="both"/>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 Регламент (ЕС) № 178/2002 Европейского парламента и Совета от 28 января 2002 года, устанавливающие общие принципы и требования законодательства о продуктах питания, учреждающие Европейское агентство по продовольственной безопасности и устанавливающие процедуры в вопросах продовольственной безопасности (OJ L 31, 1.2.2002, п. 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Законодательство Союза о средствах защиты растений регулирует выдачу разрешений, размещение на рынке, использование и контроль средств защиты растений и любых активных веществ, средств защиты, синергистов, ко-формул и вспомогательных веществ, которые они могут содержать или из которых они могут состоять. Целью этих правил является обеспечение высокого уровня защиты здоровья людей и животных, а также окружающей среды путем оценки рисков, связанных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 xml:space="preserve"> средствами защиты растений, при одновременном улучшении функционирования рынка Союза путем согласования правил их размещения на рынке и одновременно улучшая сельскохозяйственное производство.</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Директива 2001/18/EC Европейского парламента и Совета (1) и Регламент (EC) № 1829/2003 Европейского парламента и Совета (2) предусматривают предварительное разрешение, отслеживание и маркировку ГМО и генетически модифицированные продукты питания и корма. ГМО, которые не предназначены для непосредственного потребления, такие как семена, используемые в качестве исходного материала для производства продуктов питания и кормов, могут быть разрешены в соответствии с Директивой 2001/18/EC или Регламентом (ЕС) № 1829/2003. Независимо от правовой основы, на которой ГМО могут быть разрешены, должны применяться одни и те же правила официального контроля.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 Союза об органическом производстве и маркировке органических продуктов обеспечивает основу для устойчивого развития органического производства и направлено на содействие защите природных ресурсов, биоразнообразия и благополучия животных, а также развитию сельских районов.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Законодательство Союза о схемах качества сельскохозяйственной продукции для сельскохозяйственной и пищевой продукции определяет продукты и продукты питания, выращиваемые и производимые по точным спецификациям, в то же </w:t>
      </w:r>
      <w:proofErr w:type="gramStart"/>
      <w:r w:rsidRPr="002455E6">
        <w:rPr>
          <w:rFonts w:ascii="Times New Roman" w:hAnsi="Times New Roman" w:cs="Times New Roman"/>
          <w:color w:val="231F20"/>
          <w:sz w:val="19"/>
          <w:szCs w:val="19"/>
          <w:lang w:bidi="ru-RU"/>
        </w:rPr>
        <w:t>время</w:t>
      </w:r>
      <w:proofErr w:type="gramEnd"/>
      <w:r w:rsidRPr="002455E6">
        <w:rPr>
          <w:rFonts w:ascii="Times New Roman" w:hAnsi="Times New Roman" w:cs="Times New Roman"/>
          <w:color w:val="231F20"/>
          <w:sz w:val="19"/>
          <w:szCs w:val="19"/>
          <w:lang w:bidi="ru-RU"/>
        </w:rPr>
        <w:t xml:space="preserve"> поощряя разнообразное сельскохозяйственное производство, защищая названия продуктов и информируя потребителей о специфике сельскохозяйственной продукции и продуктов питания.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 агропродовольственной сети Союза основано на том принципе, что операторы на всех этапах производства, обработки и распределения, которые находятся под их контролем, несут ответственность за обеспечение соблюдения требований, касающихся их деятельности, установленных законодательством агропродовольственной цепи Союза.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Правила Союза по маркетинговым стандартам для рыбной продукции и продукции </w:t>
      </w:r>
      <w:proofErr w:type="spellStart"/>
      <w:r w:rsidRPr="002455E6">
        <w:rPr>
          <w:rFonts w:ascii="Times New Roman" w:hAnsi="Times New Roman" w:cs="Times New Roman"/>
          <w:color w:val="231F20"/>
          <w:sz w:val="19"/>
          <w:szCs w:val="19"/>
          <w:lang w:bidi="ru-RU"/>
        </w:rPr>
        <w:t>аквакультуры</w:t>
      </w:r>
      <w:proofErr w:type="spellEnd"/>
      <w:r w:rsidRPr="002455E6">
        <w:rPr>
          <w:rFonts w:ascii="Times New Roman" w:hAnsi="Times New Roman" w:cs="Times New Roman"/>
          <w:color w:val="231F20"/>
          <w:sz w:val="19"/>
          <w:szCs w:val="19"/>
          <w:lang w:bidi="ru-RU"/>
        </w:rPr>
        <w:t xml:space="preserve"> обеспечивают устойчивую продукцию и реализацию всего потенциала внутреннего рынка; они облегчают маркетинговую деятельность, основанную на добросовестной конкуренции, помогая тем самым повысить рентабельность производства. Эти правила обеспечивают соответствие одному и тому же </w:t>
      </w:r>
      <w:proofErr w:type="gramStart"/>
      <w:r w:rsidRPr="002455E6">
        <w:rPr>
          <w:rFonts w:ascii="Times New Roman" w:hAnsi="Times New Roman" w:cs="Times New Roman"/>
          <w:color w:val="231F20"/>
          <w:sz w:val="19"/>
          <w:szCs w:val="19"/>
          <w:lang w:bidi="ru-RU"/>
        </w:rPr>
        <w:t>требованию</w:t>
      </w:r>
      <w:proofErr w:type="gramEnd"/>
      <w:r w:rsidRPr="002455E6">
        <w:rPr>
          <w:rFonts w:ascii="Times New Roman" w:hAnsi="Times New Roman" w:cs="Times New Roman"/>
          <w:color w:val="231F20"/>
          <w:sz w:val="19"/>
          <w:szCs w:val="19"/>
          <w:lang w:bidi="ru-RU"/>
        </w:rPr>
        <w:t xml:space="preserve"> как для импорта, так и для товаров, происходящих из Союза. Правила Союза по стандартам маркетинга для сельскохозяйственной продукции способствуют улучшению экономических условий для производства и сбыта и качества таких продуктов.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Ответственность за соблюдение законодательства Союза в области агропродовольственной цепи лежит на государствах-членах, чьи компетентные органы контролируют и проверяют посредством организации официального контроля, что соответствующие требования Союза эффективно соблюдаются и применяются.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7"/>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 882/2004 Европейского парламента и Совета (3) установил единую законодательную базу для организации официального контроля. Эта основа значительно повысила эффективность официального контроля, применения законодательства Союза агропродовольственных цепочек и уровня защиты от рисков для здоровья людей, животных и растений и благополучия животных в Союзе, а также уровень защиты окружающей среды от рисков, которые могут возникнуть из-за ГМО и средств защиты растений. Он также обеспечил консолидированную правовую базу для поддержки комплексного подхода к осуществлению официального контроля в агропродовольственной цепочке.</w:t>
      </w:r>
    </w:p>
    <w:p w:rsidR="002455E6" w:rsidRDefault="002455E6" w:rsidP="007961D4">
      <w:pPr>
        <w:pStyle w:val="a3"/>
        <w:tabs>
          <w:tab w:val="left" w:pos="10206"/>
        </w:tabs>
        <w:ind w:right="414"/>
        <w:rPr>
          <w:rFonts w:ascii="Times New Roman" w:hAnsi="Times New Roman" w:cs="Times New Roman"/>
          <w:sz w:val="26"/>
        </w:rPr>
      </w:pP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374080" behindDoc="0" locked="0" layoutInCell="1" allowOverlap="1">
                <wp:simplePos x="0" y="0"/>
                <wp:positionH relativeFrom="page">
                  <wp:posOffset>855980</wp:posOffset>
                </wp:positionH>
                <wp:positionV relativeFrom="paragraph">
                  <wp:posOffset>246380</wp:posOffset>
                </wp:positionV>
                <wp:extent cx="647065" cy="0"/>
                <wp:effectExtent l="8255" t="7620" r="11430" b="11430"/>
                <wp:wrapTopAndBottom/>
                <wp:docPr id="199"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814449E" id="Line 66" o:spid="_x0000_s1026" style="position:absolute;z-index:251374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" strokecolor="#231f20" strokeweight=".18mm">
                <w10:wrap type="topAndBottom" anchorx="page"/>
              </v:line>
            </w:pict>
          </mc:Fallback>
        </mc:AlternateContent>
      </w:r>
    </w:p>
    <w:p w:rsidR="009A70F8" w:rsidRPr="002455E6" w:rsidRDefault="003C20D4" w:rsidP="007961D4">
      <w:pPr>
        <w:pStyle w:val="a4"/>
        <w:numPr>
          <w:ilvl w:val="0"/>
          <w:numId w:val="366"/>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2001/18/EC Европейского парламента и Совета от 12 марта 2001 года о преднамеренном выбросе в окружающую среду генетически модифицированных организмов и отмене Директивы Совета 90/220/EEC (OJ L 106, 17.4.2001, п. 1).</w:t>
      </w:r>
    </w:p>
    <w:p w:rsidR="009A70F8" w:rsidRPr="002455E6" w:rsidRDefault="003C20D4" w:rsidP="007961D4">
      <w:pPr>
        <w:pStyle w:val="a4"/>
        <w:numPr>
          <w:ilvl w:val="0"/>
          <w:numId w:val="366"/>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1829/2003 Европейского парламента и Совета от 22 сентября 2003 года о генетически модифицированных продуктах питания и кормах (OJ L 268, 18.10.2003, п. 1).</w:t>
      </w:r>
    </w:p>
    <w:p w:rsidR="009A70F8" w:rsidRPr="002455E6" w:rsidRDefault="003C20D4" w:rsidP="007961D4">
      <w:pPr>
        <w:pStyle w:val="a4"/>
        <w:numPr>
          <w:ilvl w:val="0"/>
          <w:numId w:val="366"/>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(EC) №882/2004 Европейского парламента и Совета от 29 апреля 2004 г об официальном контроле, проводимом для обеспечения проверки соблюдения законов о пищевых продуктах и кормах, здоровье и благополучии животных (OJ L 165, 30.4.2004,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законодательстве Союза агропродовольственных сетей Союза имеется ряд положений, соблюдение которых не регулируется или лишь частично регулируется Регламентом (ЕС) № 882/2004. В частности, конкретные правила официального контроля были сохранены в Регламенте (ЕС) № 1069/2009 Европейского парламента и Совета (1). Здоровье растений также в значительной степени выходит за рамки Регламента (ЕС) № 882/2004, при этом определенные правила официального контроля изложены в Директиве Совета 2000/29/ЕС (2).</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Директива Совета 96/23/EC (3) также содержит очень подробный набор правил, которые устанавливают, среди прочего, минимальную частоту официальных проверок и конкретные меры принуждения, которые должны быть приняты в случаях несоблюдения.</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Чтобы рационализировать и упростить общую законодательную базу, одновременно преследуя цель лучшего регулирования, правила, применимые к официальному контролю в конкретных областях, должны быть интегрированы в единую законодательную базу для официального контроля. Для этого Регламент (ЕС) № 882/2004 и другие акты Союза, в настоящее время регулирующие официальный контроль в конкретных областях, должны быть отменены и заменены настоящим Регламентом.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Настоящий Регламент должен стремиться к созданию согласованной структуры Союза для организации официального контроля и официальной деятельности, помимо официальных контролей, по всей агропродовольственной цепочке с учетом правил официального контроля, изложенных в Регламенте (ЕС) № 882/2004 и в соответствующем отраслевом законодательстве, и опыт, полученный в результате применения этих правил.</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Правила, которые устанавливают требования по устойчивому использованию средств защиты растений, изложенные в Директиве 2009/128/EC Европейского парламента и Совета (4), включают в свою статью 8 положения о проверке применяемого оборудования, которые будут продолжать применяться, пока правила об официальном контроле настоящего Регламента не применяются к этой инспекционной деятельности.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Для проверки соответствия правилам общей организации рынков сельскохозяйственной продукции (пахотные культуры, вино, оливковое масло, фрукты и овощи, хмель, молоко и молочные продукты, говядина и телятина, овечье мясо, козлятина и мед), отлаженная и специфическая система управления уже внедрена. </w:t>
      </w:r>
      <w:proofErr w:type="gramStart"/>
      <w:r w:rsidRPr="002455E6">
        <w:rPr>
          <w:rFonts w:ascii="Times New Roman" w:hAnsi="Times New Roman" w:cs="Times New Roman"/>
          <w:color w:val="231F20"/>
          <w:sz w:val="19"/>
          <w:szCs w:val="19"/>
          <w:lang w:bidi="ru-RU"/>
        </w:rPr>
        <w:t>Поэтому данный Регламент не должен применяться к проверке соответствия Регламенту (ЕС) № 1308/2013 Европейского парламента и Совета (5), регулирующему общие организации рынков сельскохозяйственной продукции, за исключением случаев, когда контроль в отношении Маркетинговых стандартов согласно Регламенту (ЕС) № 1306/2013 Европейского парламента и Совета (6) указывает на возможные случаи мошеннической или вводящей в заблуждение практики.</w:t>
      </w:r>
      <w:proofErr w:type="gramEnd"/>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Некоторые определения, которые в настоящее время изложены в Регламенте (ЕС) № 882/2004, должны быть адаптированы для учета более широкой сферы применения настоящего Регламента, для приведения их в соответствие с определениями, изложенными в других актах Союза, а также для уточнения или, при необходимости, замены терминологии, имеющей разные значения в разных секторах.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5"/>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законодательство Союза агропродовольственных сетей Союза требует от компетентных органов проверки того, что операторы соблюдают соответствующие правила Союза и что животные или товары соответствуют определенным требованиям для выдачи официальных сертификатов или свидетельств, такую проверку соответствия следует рассматривать как официальный контроль.</w:t>
      </w:r>
    </w:p>
    <w:p w:rsidR="002455E6" w:rsidRDefault="002455E6" w:rsidP="007961D4">
      <w:pPr>
        <w:pStyle w:val="a3"/>
        <w:tabs>
          <w:tab w:val="left" w:pos="10206"/>
        </w:tabs>
        <w:ind w:right="414"/>
        <w:rPr>
          <w:rFonts w:ascii="Times New Roman" w:hAnsi="Times New Roman" w:cs="Times New Roman"/>
          <w:sz w:val="26"/>
        </w:rPr>
      </w:pPr>
    </w:p>
    <w:p w:rsidR="002455E6" w:rsidRDefault="002455E6" w:rsidP="007961D4">
      <w:pPr>
        <w:pStyle w:val="a3"/>
        <w:tabs>
          <w:tab w:val="left" w:pos="10206"/>
        </w:tabs>
        <w:ind w:right="414"/>
        <w:rPr>
          <w:rFonts w:ascii="Times New Roman" w:hAnsi="Times New Roman" w:cs="Times New Roman"/>
          <w:sz w:val="26"/>
        </w:rPr>
      </w:pP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382272" behindDoc="0" locked="0" layoutInCell="1" allowOverlap="1">
                <wp:simplePos x="0" y="0"/>
                <wp:positionH relativeFrom="page">
                  <wp:posOffset>855980</wp:posOffset>
                </wp:positionH>
                <wp:positionV relativeFrom="paragraph">
                  <wp:posOffset>247015</wp:posOffset>
                </wp:positionV>
                <wp:extent cx="647065" cy="0"/>
                <wp:effectExtent l="8255" t="6350" r="11430" b="12700"/>
                <wp:wrapTopAndBottom/>
                <wp:docPr id="19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C4A32C" id="Line 65" o:spid="_x0000_s1026" style="position:absolute;z-index:251382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" strokecolor="#231f20" strokeweight=".18003mm">
                <w10:wrap type="topAndBottom" anchorx="page"/>
              </v:line>
            </w:pict>
          </mc:Fallback>
        </mc:AlternateContent>
      </w:r>
    </w:p>
    <w:p w:rsidR="009A70F8" w:rsidRPr="002455E6" w:rsidRDefault="003C20D4" w:rsidP="007961D4">
      <w:pPr>
        <w:pStyle w:val="a4"/>
        <w:numPr>
          <w:ilvl w:val="0"/>
          <w:numId w:val="364"/>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1069/2009 Европейского парламента и Совета от 21 октября 2009 года о правилах здравоохранения в отношении субпродуктов животных и производных продуктов, не предназначенных для употребления человеком, и отменяющий Регламент (ЕС) № 1774/ 2002 (Регламент по субпродуктам животных)(OJ L 300, 14.11.2009, п. 1).</w:t>
      </w:r>
    </w:p>
    <w:p w:rsidR="009A70F8" w:rsidRPr="002455E6" w:rsidRDefault="003C20D4" w:rsidP="007961D4">
      <w:pPr>
        <w:pStyle w:val="a4"/>
        <w:numPr>
          <w:ilvl w:val="0"/>
          <w:numId w:val="364"/>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2000/29/EC от 8 мая 2000 года о защитных мерах против интродукции в Сообщество организмов</w:t>
      </w:r>
    </w:p>
    <w:p w:rsidR="009A70F8" w:rsidRPr="002455E6" w:rsidRDefault="003C20D4" w:rsidP="007961D4">
      <w:pPr>
        <w:tabs>
          <w:tab w:val="left" w:pos="10206"/>
        </w:tabs>
        <w:ind w:left="1068" w:right="414"/>
        <w:rPr>
          <w:rFonts w:ascii="Times New Roman" w:hAnsi="Times New Roman" w:cs="Times New Roman"/>
          <w:sz w:val="17"/>
        </w:rPr>
      </w:pPr>
      <w:r w:rsidRPr="002455E6">
        <w:rPr>
          <w:rFonts w:ascii="Times New Roman" w:hAnsi="Times New Roman" w:cs="Times New Roman"/>
          <w:color w:val="231F20"/>
          <w:sz w:val="17"/>
          <w:szCs w:val="17"/>
          <w:lang w:bidi="ru-RU"/>
        </w:rPr>
        <w:t>вредных для растений или растительных продуктов и против их распространения в Сообществе (OJ L 169, 10.7.2000, п. 1).</w:t>
      </w:r>
    </w:p>
    <w:p w:rsidR="009A70F8" w:rsidRPr="002455E6" w:rsidRDefault="003C20D4" w:rsidP="007961D4">
      <w:pPr>
        <w:pStyle w:val="a4"/>
        <w:numPr>
          <w:ilvl w:val="0"/>
          <w:numId w:val="364"/>
        </w:numPr>
        <w:tabs>
          <w:tab w:val="left" w:pos="1069"/>
          <w:tab w:val="left" w:pos="10206"/>
        </w:tabs>
        <w:ind w:right="414"/>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Директива Совета 96/23/EC от 29 апреля 1996 года о мерах по мониторингу определенных веществ и их остатков в живых животных и продуктах животного происхождения, отменяющая действие Директивы 85/358/EEC и 86/469/EEC и Решений 89/187/EEC и 91/664/EEC (OJ L 125, 23.5.1996, п. 10).</w:t>
      </w:r>
      <w:proofErr w:type="gramEnd"/>
    </w:p>
    <w:p w:rsidR="009A70F8" w:rsidRPr="002455E6" w:rsidRDefault="003C20D4" w:rsidP="007961D4">
      <w:pPr>
        <w:pStyle w:val="a4"/>
        <w:numPr>
          <w:ilvl w:val="0"/>
          <w:numId w:val="364"/>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Директива 2009/128/EC Европейского парламента и Совета от 21 октября 2009 года, устанавливающая основу для действий Сообщества по достижению устойчивого использования пестицидов (OJ L 309, 24.11.2009, п. 71).</w:t>
      </w:r>
    </w:p>
    <w:p w:rsidR="009A70F8" w:rsidRPr="002455E6" w:rsidRDefault="003C20D4" w:rsidP="007961D4">
      <w:pPr>
        <w:pStyle w:val="a4"/>
        <w:numPr>
          <w:ilvl w:val="0"/>
          <w:numId w:val="364"/>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Регламент (ЕС) № 1308/2013 Европейского парламента и Совета от 17 декабря 2013 года, устанавливающий </w:t>
      </w:r>
      <w:proofErr w:type="gramStart"/>
      <w:r w:rsidRPr="002455E6">
        <w:rPr>
          <w:rFonts w:ascii="Times New Roman" w:hAnsi="Times New Roman" w:cs="Times New Roman"/>
          <w:color w:val="231F20"/>
          <w:sz w:val="17"/>
          <w:szCs w:val="17"/>
          <w:lang w:bidi="ru-RU"/>
        </w:rPr>
        <w:t>общую</w:t>
      </w:r>
      <w:proofErr w:type="gramEnd"/>
    </w:p>
    <w:p w:rsidR="009A70F8" w:rsidRPr="002455E6" w:rsidRDefault="003C20D4" w:rsidP="007961D4">
      <w:pPr>
        <w:tabs>
          <w:tab w:val="left" w:pos="10206"/>
        </w:tabs>
        <w:ind w:left="1068" w:right="414"/>
        <w:rPr>
          <w:rFonts w:ascii="Times New Roman" w:hAnsi="Times New Roman" w:cs="Times New Roman"/>
          <w:sz w:val="17"/>
        </w:rPr>
      </w:pPr>
      <w:r w:rsidRPr="002455E6">
        <w:rPr>
          <w:rFonts w:ascii="Times New Roman" w:hAnsi="Times New Roman" w:cs="Times New Roman"/>
          <w:color w:val="231F20"/>
          <w:sz w:val="17"/>
          <w:szCs w:val="17"/>
          <w:lang w:bidi="ru-RU"/>
        </w:rPr>
        <w:t>организацию рынков сельскохозяйственной продукции и отмены Регламента Совета (EEC) № 922/72, (EEC) № 234/79, (EC) № 1037/2001 и (EC) № 1234/2007 (OJ L 347, 20.12.2013), п. 671).</w:t>
      </w:r>
    </w:p>
    <w:p w:rsidR="009A70F8" w:rsidRPr="002455E6" w:rsidRDefault="003C20D4" w:rsidP="007961D4">
      <w:pPr>
        <w:pStyle w:val="a4"/>
        <w:numPr>
          <w:ilvl w:val="0"/>
          <w:numId w:val="364"/>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1306/2013 Европейского парламента и Совета от 17 декабря 2013 года о финансировании, управлении и мониторинге общей сельскохозяйственной политики и отмены Регламента Совета (ЕЭС) № 352/78, (ЕС) № 165/94, (EC) № 2799/98, (EC) № 814/2000, (EC) № 1290/2005 и (EC) № 485/2008 (OJ L 347 20.12.2013, п. 549).</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 агропродовольственной цепи Союза также поручает компетентным органам государств-членов выполнять специальные задачи по защите здоровья животных, здоровья растений и животных, а также по защите окружающей среды в отношении ГМО и средств защиты растений. Этими задачами являются действия в общественных интересах, которые компетентные органы государств-членов должны выполнять с целью устранения, сдерживания или уменьшения любой опасности, которая может возникнуть для здоровья человека, животных или растений, благополучия животных или также для окружающей среды. Те другие официальные действия, которые включают предоставление разрешений или одобрений, эпидемиологический надзор и мониторинг, ликвидацию и локализацию болезней или вредителей, а также выдачу официальных сертификатов или свидетельств, регулируются теми же отраслевыми правилами, которые применяются посредством официального контроля и, следовательно, с помощью настоящих Правил.</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Компетентные органы должны назначаться государствами-членами для всех областей, подпадающих под действие настоящего Регламента. </w:t>
      </w:r>
      <w:proofErr w:type="gramStart"/>
      <w:r w:rsidRPr="002455E6">
        <w:rPr>
          <w:rFonts w:ascii="Times New Roman" w:hAnsi="Times New Roman" w:cs="Times New Roman"/>
          <w:color w:val="231F20"/>
          <w:sz w:val="19"/>
          <w:szCs w:val="19"/>
          <w:lang w:bidi="ru-RU"/>
        </w:rPr>
        <w:t>Хотя государства-члены имеют наилучшие возможности для определения и принятия решения о том, какие компетентные органы или органы назначать для каждой области или их части, они также должны быть обязаны назначить единую структуру, которая для каждой области или части области обеспечивает надлежащим образом скоординированную связь с другими Компетентными органами государств-членов и с Комиссией.</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осуществления официального контроля, направленного на проверку правильности применения законодательства Союза агропродовольственных сетей Союза, а также других официальных мероприятий, возложенных на органы власти государств-членов законодательством Союза агропродовольственных сетей Союза, государствам-членам следует назначить компетентные органы, которые действуют в интересах общества, надлежащим образом обеспечены ресурсами и оснащены, и предлагают гарантии беспристрастности и профессионализма.</w:t>
      </w:r>
      <w:proofErr w:type="gramEnd"/>
      <w:r w:rsidRPr="002455E6">
        <w:rPr>
          <w:rFonts w:ascii="Times New Roman" w:hAnsi="Times New Roman" w:cs="Times New Roman"/>
          <w:color w:val="231F20"/>
          <w:sz w:val="19"/>
          <w:szCs w:val="19"/>
          <w:lang w:bidi="ru-RU"/>
        </w:rPr>
        <w:t xml:space="preserve"> Компетентные органы должны обеспечивать качество, последовательность и эффективность официального контроля.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Правильное применение и обеспечение соблюдения правил, подпадающих под действие настоящего Регламента, требует соответствующих </w:t>
      </w:r>
      <w:proofErr w:type="gramStart"/>
      <w:r w:rsidRPr="002455E6">
        <w:rPr>
          <w:rFonts w:ascii="Times New Roman" w:hAnsi="Times New Roman" w:cs="Times New Roman"/>
          <w:color w:val="231F20"/>
          <w:sz w:val="19"/>
          <w:szCs w:val="19"/>
          <w:lang w:bidi="ru-RU"/>
        </w:rPr>
        <w:t>знаний</w:t>
      </w:r>
      <w:proofErr w:type="gramEnd"/>
      <w:r w:rsidRPr="002455E6">
        <w:rPr>
          <w:rFonts w:ascii="Times New Roman" w:hAnsi="Times New Roman" w:cs="Times New Roman"/>
          <w:color w:val="231F20"/>
          <w:sz w:val="19"/>
          <w:szCs w:val="19"/>
          <w:lang w:bidi="ru-RU"/>
        </w:rPr>
        <w:t xml:space="preserve"> как этих правил, так и правил настоящего Регламента. Поэтому важно, чтобы персонал, осуществляющий официальный контроль и другие официальные действия, регулярно проходил </w:t>
      </w:r>
      <w:proofErr w:type="gramStart"/>
      <w:r w:rsidRPr="002455E6">
        <w:rPr>
          <w:rFonts w:ascii="Times New Roman" w:hAnsi="Times New Roman" w:cs="Times New Roman"/>
          <w:color w:val="231F20"/>
          <w:sz w:val="19"/>
          <w:szCs w:val="19"/>
          <w:lang w:bidi="ru-RU"/>
        </w:rPr>
        <w:t>обучение по</w:t>
      </w:r>
      <w:proofErr w:type="gramEnd"/>
      <w:r w:rsidRPr="002455E6">
        <w:rPr>
          <w:rFonts w:ascii="Times New Roman" w:hAnsi="Times New Roman" w:cs="Times New Roman"/>
          <w:color w:val="231F20"/>
          <w:sz w:val="19"/>
          <w:szCs w:val="19"/>
          <w:lang w:bidi="ru-RU"/>
        </w:rPr>
        <w:t xml:space="preserve"> применимому законодательству, в соответствии с областью его компетенции, а также по обязательствам, вытекающим из настоящего Регламента.</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проводить внутренние аудиты или проводить аудиты от их имени, чтобы удостовериться в соответствии с настоящим Регламентом. Эти проверки должны проводиться прозрачным образом и подлежать независимой проверке.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Операторы должны иметь право, в соответствии с национальным законодательством, обжаловать решения, принятые компетентными органами. Компетентные органы должны информировать операторов об этом праве.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Компетентные органы должны обеспечить, чтобы персонал, ответственный за официальные проверки, не раскрывал информацию, полученную в ходе выполнения этих проверок, когда эта информация является предметом профессиональной тайны. Если не существует первостепенного интереса для обоснования раскрытия, профессиональная тайна должна включать информацию, которая подорвет цель инспекций, расследований или ревизий, защиту коммерческих интересов или защиту судебных разбирательств и юридических консультаций. Однако профессиональная тайна не должна </w:t>
      </w:r>
      <w:proofErr w:type="gramStart"/>
      <w:r w:rsidRPr="002455E6">
        <w:rPr>
          <w:rFonts w:ascii="Times New Roman" w:hAnsi="Times New Roman" w:cs="Times New Roman"/>
          <w:color w:val="231F20"/>
          <w:sz w:val="19"/>
          <w:szCs w:val="19"/>
          <w:lang w:bidi="ru-RU"/>
        </w:rPr>
        <w:t>мешать компетентным органам публиковать</w:t>
      </w:r>
      <w:proofErr w:type="gramEnd"/>
      <w:r w:rsidRPr="002455E6">
        <w:rPr>
          <w:rFonts w:ascii="Times New Roman" w:hAnsi="Times New Roman" w:cs="Times New Roman"/>
          <w:color w:val="231F20"/>
          <w:sz w:val="19"/>
          <w:szCs w:val="19"/>
          <w:lang w:bidi="ru-RU"/>
        </w:rPr>
        <w:t xml:space="preserve"> фактическую информацию о результатах официального контроля в отношении отдельных операторов, когда соответствующему оператору было разрешено комментировать его до раскрытия, и такие комментарии были приняты во внимание или выпущены вместе с информацией раскрываемой компетентными органами. Необходимость соблюдения профессиональной тайны также не наносит ущерба обязательству компетентных органов информировать общественность о наличии разумных оснований подозревать, что пища или корм могут представлять риск для здоровья в соответствии со статьей 10 Регламента (ЕС) № 178 /. 2002. Право людей на защиту своих персональных данных, как предусмотрено в Директиве 95/46/EC Европейского парламента и Совета (1), не должно затрагиваться данным Регламентом. Эти правила также не должны наносить ущерба ситуациям, когда раскрытие требуется в соответствии с законодательством Союза или национальным законодательством.</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63"/>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проводить официальный контроль регулярно, с учетом риска и с соответствующей периодичностью, во всех секторах и в отношении всех операторов, видов деятельности, животных и товаров, регулируемых законодательством агропродовольственной цепи Союза. Частота официального контроля должна устанавливаться компетентными органами с учетом необходимости приведения усилий по контролю в соответствии с риском и уровнем соответствия, ожидаемым в различных ситуациях,</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390464"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F3B60E" id="Line 64" o:spid="_x0000_s1026" style="position:absolute;z-index:251390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" strokecolor="#231f20" strokeweight=".15997mm">
                <w10:wrap type="topAndBottom" anchorx="page"/>
              </v:line>
            </w:pict>
          </mc:Fallback>
        </mc:AlternateContent>
      </w:r>
    </w:p>
    <w:p w:rsidR="009A70F8" w:rsidRPr="002455E6" w:rsidRDefault="003C20D4" w:rsidP="007961D4">
      <w:pPr>
        <w:tabs>
          <w:tab w:val="left" w:pos="1067"/>
          <w:tab w:val="left" w:pos="10206"/>
        </w:tabs>
        <w:ind w:left="1068" w:right="414" w:hanging="440"/>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t>Директива 95/46/EC Европейского парламента и Совета от 24 октября 1995 года о защите отдельных лиц в отношении обработки личных данных и о свободном перемещении таких данных (OJ L 281, 23.11.1995, п. 31),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153" w:right="414"/>
        <w:jc w:val="both"/>
        <w:rPr>
          <w:rFonts w:ascii="Times New Roman" w:hAnsi="Times New Roman" w:cs="Times New Roman"/>
        </w:rPr>
      </w:pPr>
      <w:r w:rsidRPr="002455E6">
        <w:rPr>
          <w:rFonts w:ascii="Times New Roman" w:hAnsi="Times New Roman" w:cs="Times New Roman"/>
          <w:color w:val="231F20"/>
          <w:lang w:bidi="ru-RU"/>
        </w:rPr>
        <w:t>включая возможные нарушения законодательства Союза агропродовольственной цепи, совершенные путем мошенничества или обмана. Соответственно, вероятность несоблюдения всех областей законодательства агропродовольственной цепи Союза, которые подпадают под действие настоящего Регламента, должна приниматься во внимание при корректировке усилий по контролю. Однако в некоторых случаях и ввиду выдачи официального сертификата или свидетельства, которое является предварительным условием для размещения на рынке или для перемещения животных или товаров, законодательство Союза агропродовольственных сетей требует, чтобы официальный контроль проводился независимо от уровня риска или вероятности несоблюдения. В таких случаях частота проведения официальных проверок определяется потребностями в сертификатах или свидетельствах.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Чтобы сохранить эффективность официальных проверок при проверке соответствия, перед выполнением проверок не должно быть никаких уведомлений, если только такое предварительное уведомление не является абсолютно необходимым для проведения проверок (например, в случае тех официальных проверок, выполняемых в скотобойне во время операций по убою, которые требуют постоянного или регулярного присутствия персонала или представителей компетентных органов в помещениях оператора) или характер официальных контрольных</w:t>
      </w:r>
      <w:proofErr w:type="gramEnd"/>
      <w:r w:rsidRPr="002455E6">
        <w:rPr>
          <w:rFonts w:ascii="Times New Roman" w:hAnsi="Times New Roman" w:cs="Times New Roman"/>
          <w:color w:val="231F20"/>
          <w:sz w:val="19"/>
          <w:szCs w:val="19"/>
          <w:lang w:bidi="ru-RU"/>
        </w:rPr>
        <w:t xml:space="preserve"> мероприятий требует иного (как, в частности, в случае с аудиторской деятельностью).</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должен быть тщательным и эффективным и обеспечивать правильное применение законодательства Союза. Учитывая, что официальный контроль может представлять собой бремя для операторов, компетентные органы должны организовывать и проводить официальные контрольные мероприятия с учетом их интересов и ограничением указанного бремени тем, что необходимо для осуществления эффективных и действенных официальных проверок.</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Официальный контроль должен осуществляться сотрудниками, которые являются независимыми, свободными от какого-либо конфликта интересов и, в частности, которые не находятся в ситуации, которая прямо или косвенно может повлиять на их способность беспристрастно выполнять свои профессиональные обязанности.</w:t>
      </w:r>
      <w:proofErr w:type="gramEnd"/>
      <w:r w:rsidRPr="002455E6">
        <w:rPr>
          <w:rFonts w:ascii="Times New Roman" w:hAnsi="Times New Roman" w:cs="Times New Roman"/>
          <w:color w:val="231F20"/>
          <w:sz w:val="19"/>
          <w:szCs w:val="19"/>
          <w:lang w:bidi="ru-RU"/>
        </w:rPr>
        <w:t xml:space="preserve"> Должны быть также приняты соответствующие меры для обеспечения беспристрастности в тех случаях, когда проводится официальный контроль над животными, товарами, местами или видами деятельности, которые принадлежат государственному учреждению или органу.</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Официальный контроль должен проводиться с одинаковым вниманием со стороны компетентных органов государства-члена независимо от того, применяются ли правила к действиям, которые имеют отношение только к территории этого государства-члена, или к действиям, которые будут оказывать влияние на соблюдение законодательства Союза в отношении животных и товаров, которые должны быть перемещены или размещены на рынке в другом государстве-члене или вывезены за пределы Союза</w:t>
      </w:r>
      <w:proofErr w:type="gramEnd"/>
      <w:r w:rsidRPr="002455E6">
        <w:rPr>
          <w:rFonts w:ascii="Times New Roman" w:hAnsi="Times New Roman" w:cs="Times New Roman"/>
          <w:color w:val="231F20"/>
          <w:sz w:val="19"/>
          <w:szCs w:val="19"/>
          <w:lang w:bidi="ru-RU"/>
        </w:rPr>
        <w:t>. В случае экспорта за пределы Союза от компетентных органов также может потребоваться, в соответствии с законодательством Союза, проверить соответствие животных и товаров требованиям, установленным третьей страной назначения таких животных или товаров. Кроме того, что касается установления образцов экспортных сертификатов, соответствующие полномочия по осуществлению, предусмотренные в настоящем Регламенте, должны применяться только в том случае, если такая сертификация предусмотрена законодательством Союза, и, в частности, двусторонними соглашениями, заключенными между Союзом и третьей страной или Ассоциацией третьих стран.</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Без ущерба для требований </w:t>
      </w:r>
      <w:proofErr w:type="spellStart"/>
      <w:r w:rsidRPr="002455E6">
        <w:rPr>
          <w:rFonts w:ascii="Times New Roman" w:hAnsi="Times New Roman" w:cs="Times New Roman"/>
          <w:color w:val="231F20"/>
          <w:sz w:val="19"/>
          <w:szCs w:val="19"/>
          <w:lang w:bidi="ru-RU"/>
        </w:rPr>
        <w:t>прослеживаемости</w:t>
      </w:r>
      <w:proofErr w:type="spellEnd"/>
      <w:r w:rsidRPr="002455E6">
        <w:rPr>
          <w:rFonts w:ascii="Times New Roman" w:hAnsi="Times New Roman" w:cs="Times New Roman"/>
          <w:color w:val="231F20"/>
          <w:sz w:val="19"/>
          <w:szCs w:val="19"/>
          <w:lang w:bidi="ru-RU"/>
        </w:rPr>
        <w:t xml:space="preserve">, изложенных в отраслевом законодательстве, и в той степени, в которой это строго необходимо для организации официального контроля, операторы должны в исключительных случаях </w:t>
      </w:r>
      <w:proofErr w:type="gramStart"/>
      <w:r w:rsidRPr="002455E6">
        <w:rPr>
          <w:rFonts w:ascii="Times New Roman" w:hAnsi="Times New Roman" w:cs="Times New Roman"/>
          <w:color w:val="231F20"/>
          <w:sz w:val="19"/>
          <w:szCs w:val="19"/>
          <w:lang w:bidi="ru-RU"/>
        </w:rPr>
        <w:t>требовать от компетентных органов государства-члена сообщать</w:t>
      </w:r>
      <w:proofErr w:type="gramEnd"/>
      <w:r w:rsidRPr="002455E6">
        <w:rPr>
          <w:rFonts w:ascii="Times New Roman" w:hAnsi="Times New Roman" w:cs="Times New Roman"/>
          <w:color w:val="231F20"/>
          <w:sz w:val="19"/>
          <w:szCs w:val="19"/>
          <w:lang w:bidi="ru-RU"/>
        </w:rPr>
        <w:t xml:space="preserve"> о прибытии животных и товаров из другого государства-члена.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Чтобы обеспечить правильное соблюдение законодательства Союза агропродовольственных сетей, компетентные органы должны иметь полномочия осуществлять официальный контроль на всех этапах производства, обработки и распределения животных и товаров, на которые распространяется действие этого законодательства. Чтобы обеспечить тщательный и эффективный официальный контроль, компетентные органы должны также иметь полномочия осуществлять официальный контроль на всех этапах производства и распределения товаров, веществ, материалов или объектов, которые не регулируются законодательством агропродовольственной цепи Союза, если так необходимо полностью расследовать возможные нарушения этого законодательства и установить причину любого такого нарушения. Для эффективного осуществления этих официальных проверок компетентные органы должны составить и вести список или реестр контролируемых операторов.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действуют в интересах операторов и широкой общественности, чтобы высокие стандарты защиты, установленные законодательством агропродовольственной цепи Союза, постоянно сохранялись и защищались посредством соответствующих принудительных действий, а также обеспечивают соблюдение такого законодательства во всей агропродовольственной цепи через официальный контроль. Компетентные органы, а также делегированные органы и физические лица, которым были делегированы</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153" w:right="414"/>
        <w:jc w:val="both"/>
        <w:rPr>
          <w:rFonts w:ascii="Times New Roman" w:hAnsi="Times New Roman" w:cs="Times New Roman"/>
        </w:rPr>
      </w:pPr>
      <w:r w:rsidRPr="002455E6">
        <w:rPr>
          <w:rFonts w:ascii="Times New Roman" w:hAnsi="Times New Roman" w:cs="Times New Roman"/>
          <w:color w:val="231F20"/>
          <w:lang w:bidi="ru-RU"/>
        </w:rPr>
        <w:t xml:space="preserve">определенные задачи, должны быть подотчетны операторам и широкой общественности за эффективность и результативность официального контроля, который они выполняют. Они должны предоставлять доступ к информации, касающейся организации и проведения официальных проверок и других официальных мероприятий, и регулярно публиковать информацию, касающуюся официальных проверок и полученных результатов. Компетентные органы также должны, при соблюдении определенных условий, иметь право публиковать или предоставлять информацию о рейтинге отдельных операторов на основе результатов официального контроля. Государствам-членам следует разрешать и поощрять использование рейтинговых схем в качестве средства повышения прозрачности в агропродовольственной цепочке при условии, что такие схемы предлагают соответствующие гарантии справедливости, последовательности, прозрачности и объективности. </w:t>
      </w:r>
      <w:proofErr w:type="gramStart"/>
      <w:r w:rsidRPr="002455E6">
        <w:rPr>
          <w:rFonts w:ascii="Times New Roman" w:hAnsi="Times New Roman" w:cs="Times New Roman"/>
          <w:color w:val="231F20"/>
          <w:lang w:bidi="ru-RU"/>
        </w:rPr>
        <w:t>Компетентные органы должны иметь необходимые механизмы для того, чтобы рейтинг точно отражал фактический уровень соответствия; в частности, следует поощрять компетентные органы к тому, чтобы рейтинг основывался на результатах нескольких официальных контролей или, если рейтинг основан на результатах одного официального контроля, а результаты неблагоприятны, чтобы проводились последующие официальные проверки в разумные сроки.</w:t>
      </w:r>
      <w:proofErr w:type="gramEnd"/>
      <w:r w:rsidRPr="002455E6">
        <w:rPr>
          <w:rFonts w:ascii="Times New Roman" w:hAnsi="Times New Roman" w:cs="Times New Roman"/>
          <w:color w:val="231F20"/>
          <w:lang w:bidi="ru-RU"/>
        </w:rPr>
        <w:t xml:space="preserve"> Прозрачность рейтинговых критериев особенно необходима для того, чтобы можно было сравнить лучшие практики и со временем рассмотреть вопрос о разработке последовательного подхода на уровне Союза.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Важно, чтобы компетентные органы, а также делегированные органы и физические лица, которым были делегированы определенные задачи, обеспечивали и проверяли эффективность и последовательность официальных проверок, которые они выполняют. Для этого они должны действовать на основе письменных документированных процедур и предоставлять информацию и инструкции персоналу, осуществляющему официальный контроль. Они также должны иметь соответствующие документированные процедуры и механизмы, чтобы постоянно проверять, являются ли их собственные действия эффективными и последовательными, и предпринимать корректирующие действия при выявлении недостатков.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Чтобы облегчить выявление случаев несоблюдения и упростить принятие корректирующих мер соответствующим оператором, результаты официальных проверок должны быть зарегистрированы в письменной форме, а копия должна быть предоставлена оператору по запросу. В тех случаях, когда официальный контроль требует постоянного или регулярного присутствия персонала компетентных органов для </w:t>
      </w:r>
      <w:proofErr w:type="gramStart"/>
      <w:r w:rsidRPr="002455E6">
        <w:rPr>
          <w:rFonts w:ascii="Times New Roman" w:hAnsi="Times New Roman" w:cs="Times New Roman"/>
          <w:color w:val="231F20"/>
          <w:sz w:val="19"/>
          <w:szCs w:val="19"/>
          <w:lang w:bidi="ru-RU"/>
        </w:rPr>
        <w:t>контроля за</w:t>
      </w:r>
      <w:proofErr w:type="gramEnd"/>
      <w:r w:rsidRPr="002455E6">
        <w:rPr>
          <w:rFonts w:ascii="Times New Roman" w:hAnsi="Times New Roman" w:cs="Times New Roman"/>
          <w:color w:val="231F20"/>
          <w:sz w:val="19"/>
          <w:szCs w:val="19"/>
          <w:lang w:bidi="ru-RU"/>
        </w:rPr>
        <w:t xml:space="preserve"> деятельностью оператора, письменный отчет о каждой отдельной проверке или посещении оператора будет несоразмерным. В таких случаях письменные записи должны составляться с частотой, позволяющей компетентным органам и оператору регулярно быть информированными об уровне соблюдения и незамедлительно уведомлять о любых выявленных недостатках или несоблюдении.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Операторы должны в полной мере сотрудничать с компетентными органами, делегированными органами или физическими лицами, которым были делегированы определенные задачи, для обеспечения бесперебойного выполнения официального контроля и предоставления возможности компетентным органам выполнять другие официальные действия. Операторы, ответственные за доставку груза в Союз, должны предоставить всю доступную информацию, касающуюся этой отправки. Все операторы должны предоставлять компетентным органам, по крайней мере, информацию, необходимую для идентификации себя, своей деятельности и операторов, которых они предоставляют и которые их поставляют.</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Настоящий Регламент устанавливает единую законодательную базу для организации официального контроля для проверки соответствия законодательству Союза по агропродовольственной цепи во всех областях, которые охватывает такое законодательство. В некоторых из этих областей законодательство Союза устанавливает подробные требования, которые должны соблюдаться, что требует специальных навыков и специальных сре</w:t>
      </w:r>
      <w:proofErr w:type="gramStart"/>
      <w:r w:rsidRPr="002455E6">
        <w:rPr>
          <w:rFonts w:ascii="Times New Roman" w:hAnsi="Times New Roman" w:cs="Times New Roman"/>
          <w:color w:val="231F20"/>
          <w:sz w:val="19"/>
          <w:szCs w:val="19"/>
          <w:lang w:bidi="ru-RU"/>
        </w:rPr>
        <w:t>дств дл</w:t>
      </w:r>
      <w:proofErr w:type="gramEnd"/>
      <w:r w:rsidRPr="002455E6">
        <w:rPr>
          <w:rFonts w:ascii="Times New Roman" w:hAnsi="Times New Roman" w:cs="Times New Roman"/>
          <w:color w:val="231F20"/>
          <w:sz w:val="19"/>
          <w:szCs w:val="19"/>
          <w:lang w:bidi="ru-RU"/>
        </w:rPr>
        <w:t xml:space="preserve">я проведения официальных проверок. </w:t>
      </w:r>
      <w:proofErr w:type="gramStart"/>
      <w:r w:rsidRPr="002455E6">
        <w:rPr>
          <w:rFonts w:ascii="Times New Roman" w:hAnsi="Times New Roman" w:cs="Times New Roman"/>
          <w:color w:val="231F20"/>
          <w:sz w:val="19"/>
          <w:szCs w:val="19"/>
          <w:lang w:bidi="ru-RU"/>
        </w:rPr>
        <w:t>Во избежание расхождения в правоприменительной практике, которая может привести к неравномерной защите здоровья людей, животных и растений, благополучия животных и, в отношении ГМО и средств защиты растений, а также окружающей среды, нарушить функционирование внутреннего рынка для животных и товаров, попадающих в сферу действия настоящего Регламента и искажающих конкуренцию, Комиссия должна иметь возможность дополнять правила, изложенные в этом Регламенте, путем принятия</w:t>
      </w:r>
      <w:proofErr w:type="gramEnd"/>
      <w:r w:rsidRPr="002455E6">
        <w:rPr>
          <w:rFonts w:ascii="Times New Roman" w:hAnsi="Times New Roman" w:cs="Times New Roman"/>
          <w:color w:val="231F20"/>
          <w:sz w:val="19"/>
          <w:szCs w:val="19"/>
          <w:lang w:bidi="ru-RU"/>
        </w:rPr>
        <w:t xml:space="preserve"> конкретных официальных правил контроля, способных удовлетворить потребности органов контроля этих районов. </w:t>
      </w:r>
      <w:proofErr w:type="gramStart"/>
      <w:r w:rsidRPr="002455E6">
        <w:rPr>
          <w:rFonts w:ascii="Times New Roman" w:hAnsi="Times New Roman" w:cs="Times New Roman"/>
          <w:color w:val="231F20"/>
          <w:sz w:val="19"/>
          <w:szCs w:val="19"/>
          <w:lang w:bidi="ru-RU"/>
        </w:rPr>
        <w:t>В частности, такие правила должны устанавливать конкретные требования к выполнению официальных проверок и минимальную частоту таких проверок, конкретные или дополнительные меры по сравнению с предусмотренными в этом Регламенте, которые компетентные органы должны принимать в отношении случаев несоблюдения, конкретные обязанности и задачи компетентных органов в дополнение к тем, которые предусмотрены в этом Регламенте, и конкретные критерии для запуска механизма административной помощи</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предусмотренного</w:t>
      </w:r>
      <w:proofErr w:type="gramEnd"/>
      <w:r w:rsidRPr="002455E6">
        <w:rPr>
          <w:rFonts w:ascii="Times New Roman" w:hAnsi="Times New Roman" w:cs="Times New Roman"/>
          <w:color w:val="231F20"/>
          <w:sz w:val="19"/>
          <w:szCs w:val="19"/>
          <w:lang w:bidi="ru-RU"/>
        </w:rPr>
        <w:t xml:space="preserve"> в этом Регламенте. </w:t>
      </w:r>
      <w:proofErr w:type="gramStart"/>
      <w:r w:rsidRPr="002455E6">
        <w:rPr>
          <w:rFonts w:ascii="Times New Roman" w:hAnsi="Times New Roman" w:cs="Times New Roman"/>
          <w:color w:val="231F20"/>
          <w:sz w:val="19"/>
          <w:szCs w:val="19"/>
          <w:lang w:bidi="ru-RU"/>
        </w:rPr>
        <w:t>В других случаях такие дополнительные правила могут стать необходимыми для обеспечения более детальной основы для осуществления официального контроля в отношении продуктов питания и кормов, когда появляется новая информация о рисках для здоровья человека или животных или, в отношении ГМО и растений, средства защиты, в том числе для окружающей среды, указывающие на то, что в отсутствие общих спецификаций для выполнения официальных</w:t>
      </w:r>
      <w:proofErr w:type="gramEnd"/>
      <w:r w:rsidRPr="002455E6">
        <w:rPr>
          <w:rFonts w:ascii="Times New Roman" w:hAnsi="Times New Roman" w:cs="Times New Roman"/>
          <w:color w:val="231F20"/>
          <w:sz w:val="19"/>
          <w:szCs w:val="19"/>
          <w:lang w:bidi="ru-RU"/>
        </w:rPr>
        <w:t xml:space="preserve"> мер контроля, в государствах-членах средства контроля не смогут обеспечить ожидаемый уровень защиты от этих рисков, как это предусмотрено законодательством агропродовольственной пищевой цепи организации Союза.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Чтобы обеспечить эффективную организацию официальных мер контроля, охватываемых настоящим Регламентом, государства-члены должны иметь право определять наиболее подходящий персонал для выполнения таких мер контроля при условии, что на протяжении всей работы обеспечивается высокий уровень защиты здоровья людей, животных и растений и благополучия животных через агропродовольственную сеть и соблюдение международных стандартов и обязательств.</w:t>
      </w:r>
      <w:proofErr w:type="gramEnd"/>
      <w:r w:rsidRPr="002455E6">
        <w:rPr>
          <w:rFonts w:ascii="Times New Roman" w:hAnsi="Times New Roman" w:cs="Times New Roman"/>
          <w:color w:val="231F20"/>
          <w:sz w:val="19"/>
          <w:szCs w:val="19"/>
          <w:lang w:bidi="ru-RU"/>
        </w:rPr>
        <w:t xml:space="preserve"> Однако в некоторых случаях, когда их конкретные навыки необходимы для обеспечения надежного итога официального контроля, государства-члены должны обращаться к официальным ветеринарам, сотрудникам по охране здоровья растений или другим специально назначенным лицам. Это не должно наносить ущерба возможности для государств-членов также использовать официальных ветеринарных врачей (в том числе для официального контроля над птицей и </w:t>
      </w:r>
      <w:proofErr w:type="gramStart"/>
      <w:r w:rsidRPr="002455E6">
        <w:rPr>
          <w:rFonts w:ascii="Times New Roman" w:hAnsi="Times New Roman" w:cs="Times New Roman"/>
          <w:color w:val="231F20"/>
          <w:sz w:val="19"/>
          <w:szCs w:val="19"/>
          <w:lang w:bidi="ru-RU"/>
        </w:rPr>
        <w:t>зайцеобразными</w:t>
      </w:r>
      <w:proofErr w:type="gramEnd"/>
      <w:r w:rsidRPr="002455E6">
        <w:rPr>
          <w:rFonts w:ascii="Times New Roman" w:hAnsi="Times New Roman" w:cs="Times New Roman"/>
          <w:color w:val="231F20"/>
          <w:sz w:val="19"/>
          <w:szCs w:val="19"/>
          <w:lang w:bidi="ru-RU"/>
        </w:rPr>
        <w:t>), сотрудников по охране здоровья растений или других специально назначенных лиц в случаях, когда это не требуется в соответствии с настоящим Регламентом.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целях разработки новых методов и методов контроля в отношении официального контроля производства мяса компетентным органам следует разрешить принимать национальные меры по реализации пилотных проектов, которые ограничены во времени и объеме. Такие меры должны обеспечивать, чтобы компетентные органы проверяли, что операторы соблюдают все основные положения, применимые к производству мяса, включая требование, чтобы мясо было безопасным и пригодным для потребления человеком. </w:t>
      </w:r>
      <w:proofErr w:type="gramStart"/>
      <w:r w:rsidRPr="002455E6">
        <w:rPr>
          <w:rFonts w:ascii="Times New Roman" w:hAnsi="Times New Roman" w:cs="Times New Roman"/>
          <w:color w:val="231F20"/>
          <w:sz w:val="19"/>
          <w:szCs w:val="19"/>
          <w:lang w:bidi="ru-RU"/>
        </w:rPr>
        <w:t>Для обеспечения того, чтобы Комиссия и государства-члены имели возможность оценить воздействие таких национальных мер и высказать свое мнение до их принятия, и, следовательно, принять наиболее надлежащие меры, об этих мерах следует уведомить Комиссию в соответствии с и для целей статей 5 и 6 Директивы (ЕС) 2015/1535 Европейского парламента и Совета (1).</w:t>
      </w:r>
      <w:proofErr w:type="gramEnd"/>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иметь возможность делегировать некоторые из своих задач другим органам. Должны быть установлены соответствующие условия для обеспечения беспристрастности, качества и согласованности официального контроля и других официальных мероприятий. В частности, делегированный орган должен быть аккредитован в соответствии со стандартом Международной организации по стандартизации (ИСО) для проведения инспекций.</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обеспечения надежности и согласованности официального контроля и другой официальной деятельности по всему Союзу методы, используемые для отбора проб и для лабораторных анализов, испытаний и диагностики, должны соответствовать научным стандартам, удовлетворять специфическим потребностям соответствующей лаборатории в аналитических, испытательных и диагностических целях, и предлагать достоверные и надежные аналитические, тестовые и диагностические результаты.</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Должны быть установлены четкие правила для выбора метода, который будет использоваться при наличии более чем одного источника из разных источников, таких как ИСО, Европейская и Средиземноморская организация по защите растений (ЕСОЗР), Международная конвенция по охране растений (МКОР), Всемирная Организация по охране здоровья животных (МЭБ), Европейский союз и национальные справочные лаборатории, или национальное законодательство.</w:t>
      </w:r>
      <w:proofErr w:type="gramEnd"/>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Операторы, чьи животные или товары подлежат отбору, анализу, тестированию или диагностике в контексте официального контроля, должны иметь право на получение второго экспертного заключения за свой счет. Такое право должно позволять оператору запрашивать документальный обзор другого эксперта о первоначальном отборе, анализе, тестировании или диагностике, а также о втором анализе, тестировании или диагностике частей материала для отбора проб, взятых первоначально, если только такой второй анализ не проводится, тест или диагностика технически </w:t>
      </w:r>
      <w:proofErr w:type="gramStart"/>
      <w:r w:rsidRPr="002455E6">
        <w:rPr>
          <w:rFonts w:ascii="Times New Roman" w:hAnsi="Times New Roman" w:cs="Times New Roman"/>
          <w:color w:val="231F20"/>
          <w:sz w:val="19"/>
          <w:szCs w:val="19"/>
          <w:lang w:bidi="ru-RU"/>
        </w:rPr>
        <w:t>невозможны</w:t>
      </w:r>
      <w:proofErr w:type="gramEnd"/>
      <w:r w:rsidRPr="002455E6">
        <w:rPr>
          <w:rFonts w:ascii="Times New Roman" w:hAnsi="Times New Roman" w:cs="Times New Roman"/>
          <w:color w:val="231F20"/>
          <w:sz w:val="19"/>
          <w:szCs w:val="19"/>
          <w:lang w:bidi="ru-RU"/>
        </w:rPr>
        <w:t xml:space="preserve"> или неактуальны. Это может иметь место, в частности, в тех случаях, когда распространенность </w:t>
      </w:r>
      <w:proofErr w:type="gramStart"/>
      <w:r w:rsidRPr="002455E6">
        <w:rPr>
          <w:rFonts w:ascii="Times New Roman" w:hAnsi="Times New Roman" w:cs="Times New Roman"/>
          <w:color w:val="231F20"/>
          <w:sz w:val="19"/>
          <w:szCs w:val="19"/>
          <w:lang w:bidi="ru-RU"/>
        </w:rPr>
        <w:t>опасности</w:t>
      </w:r>
      <w:proofErr w:type="gramEnd"/>
      <w:r w:rsidRPr="002455E6">
        <w:rPr>
          <w:rFonts w:ascii="Times New Roman" w:hAnsi="Times New Roman" w:cs="Times New Roman"/>
          <w:color w:val="231F20"/>
          <w:sz w:val="19"/>
          <w:szCs w:val="19"/>
          <w:lang w:bidi="ru-RU"/>
        </w:rPr>
        <w:t xml:space="preserve"> особенно низка у животного или товара или его распределение особенно редко или нерегулярно для оценки наличия карантинных организмов или, в зависимости от обстоятельств, для выполнения микробиологического анализа.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целях осуществления официального </w:t>
      </w:r>
      <w:proofErr w:type="gramStart"/>
      <w:r w:rsidRPr="002455E6">
        <w:rPr>
          <w:rFonts w:ascii="Times New Roman" w:hAnsi="Times New Roman" w:cs="Times New Roman"/>
          <w:color w:val="231F20"/>
          <w:sz w:val="19"/>
          <w:szCs w:val="19"/>
          <w:lang w:bidi="ru-RU"/>
        </w:rPr>
        <w:t>контроля за</w:t>
      </w:r>
      <w:proofErr w:type="gramEnd"/>
      <w:r w:rsidRPr="002455E6">
        <w:rPr>
          <w:rFonts w:ascii="Times New Roman" w:hAnsi="Times New Roman" w:cs="Times New Roman"/>
          <w:color w:val="231F20"/>
          <w:sz w:val="19"/>
          <w:szCs w:val="19"/>
          <w:lang w:bidi="ru-RU"/>
        </w:rPr>
        <w:t xml:space="preserve"> торговлей, осуществляемой через Интернет или другие удаленные средства, компетентные органы должны иметь возможность получать образцы через анонимно размещенные заказы (также известные как тайные покупки), которые затем могут быть проанализированы, протестированы или подвергнуты проверке соответствия. Все шаги должны быть предприняты компетентными органами для сохранения прав операторов на получение второго экспертного заключения.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62"/>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Лаборатории, назначенные компетентными органами для проведения анализов, испытаний и диагностики образцов, отобранных в контексте официального контроля и другой официальной деятельности, должны обладать опытом, оборудованием, инфраструктурой и персоналом для выполнения таких задач в соответствии с самыми высокими стандартами. Для обеспечения достоверных и надежных результатов эти лаборатории должны быть аккредитованы для использования этих методов в соответствии со стандартом EN ISO/IEC 17025 «Общие</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398656"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4A8C6A7" id="Line 63" o:spid="_x0000_s1026" style="position:absolute;z-index:251398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brIIAIAAEMEAAAOAAAAZHJzL2Uyb0RvYy54bWysU8GO2jAQvVfqP1i5QxLIZi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" strokecolor="#231f20" strokeweight=".18003mm">
                <w10:wrap type="topAndBottom" anchorx="page"/>
              </v:line>
            </w:pict>
          </mc:Fallback>
        </mc:AlternateContent>
      </w:r>
    </w:p>
    <w:p w:rsidR="009A70F8" w:rsidRPr="002455E6" w:rsidRDefault="003C20D4" w:rsidP="007961D4">
      <w:pPr>
        <w:tabs>
          <w:tab w:val="left" w:pos="10206"/>
        </w:tabs>
        <w:ind w:left="1068" w:right="414" w:hanging="440"/>
        <w:jc w:val="both"/>
        <w:rPr>
          <w:rFonts w:ascii="Times New Roman" w:hAnsi="Times New Roman" w:cs="Times New Roman"/>
          <w:sz w:val="17"/>
        </w:rPr>
      </w:pPr>
      <w:r w:rsidRPr="002455E6">
        <w:rPr>
          <w:rFonts w:ascii="Times New Roman" w:hAnsi="Times New Roman" w:cs="Times New Roman"/>
          <w:color w:val="231F20"/>
          <w:sz w:val="17"/>
          <w:szCs w:val="17"/>
          <w:lang w:bidi="ru-RU"/>
        </w:rPr>
        <w:t>(1) Директива (ЕС) 2015/1535 Европейского парламента и Совета от 9 сентября 2015 года, устанавливающая порядок предоставления информации в области технических регламентов и правил об услугах информационного общества (OJ L 241, 17.9.2015, п. 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9050A6" w:rsidRDefault="003C20D4" w:rsidP="007961D4">
      <w:pPr>
        <w:pStyle w:val="a3"/>
        <w:tabs>
          <w:tab w:val="left" w:pos="10206"/>
        </w:tabs>
        <w:spacing w:before="60"/>
        <w:ind w:left="1153" w:right="414"/>
        <w:jc w:val="both"/>
        <w:rPr>
          <w:rFonts w:ascii="Times New Roman" w:hAnsi="Times New Roman" w:cs="Times New Roman"/>
        </w:rPr>
      </w:pPr>
      <w:r w:rsidRPr="009050A6">
        <w:rPr>
          <w:rFonts w:ascii="Times New Roman" w:hAnsi="Times New Roman" w:cs="Times New Roman"/>
          <w:color w:val="231F20"/>
          <w:lang w:bidi="ru-RU"/>
        </w:rPr>
        <w:lastRenderedPageBreak/>
        <w:t>требования к компетенции испытательных и калибровочных лабораторий». Аккредитация должна предоставляться национальным органом по аккредитации, действующим в соответствии с Регламентом (ЕС) № 765/2008 Европейского парламента и Совета (1).</w:t>
      </w:r>
    </w:p>
    <w:p w:rsidR="009A70F8" w:rsidRPr="009050A6" w:rsidRDefault="009A70F8" w:rsidP="007961D4">
      <w:pPr>
        <w:pStyle w:val="a3"/>
        <w:tabs>
          <w:tab w:val="left" w:pos="10206"/>
        </w:tabs>
        <w:ind w:right="414"/>
        <w:rPr>
          <w:rFonts w:ascii="Times New Roman" w:hAnsi="Times New Roman" w:cs="Times New Roman"/>
        </w:rPr>
      </w:pPr>
    </w:p>
    <w:p w:rsidR="009A70F8" w:rsidRPr="009050A6" w:rsidRDefault="003C20D4" w:rsidP="007961D4">
      <w:pPr>
        <w:pStyle w:val="a4"/>
        <w:numPr>
          <w:ilvl w:val="0"/>
          <w:numId w:val="361"/>
        </w:numPr>
        <w:tabs>
          <w:tab w:val="left" w:pos="1154"/>
          <w:tab w:val="left" w:pos="10206"/>
        </w:tabs>
        <w:ind w:right="414"/>
        <w:jc w:val="both"/>
        <w:rPr>
          <w:rFonts w:ascii="Times New Roman" w:hAnsi="Times New Roman" w:cs="Times New Roman"/>
          <w:sz w:val="19"/>
          <w:szCs w:val="19"/>
        </w:rPr>
      </w:pPr>
      <w:proofErr w:type="gramStart"/>
      <w:r w:rsidRPr="009050A6">
        <w:rPr>
          <w:rFonts w:ascii="Times New Roman" w:hAnsi="Times New Roman" w:cs="Times New Roman"/>
          <w:color w:val="231F20"/>
          <w:sz w:val="19"/>
          <w:szCs w:val="19"/>
          <w:lang w:bidi="ru-RU"/>
        </w:rPr>
        <w:t>Хотя аккредитация является инструментом выбора для обеспечения высокой эффективности работы официальных лабораторий, она также является сложным и дорогостоящим процессом, который приведет к непропорциональной нагрузке на лабораторию в тех случаях, когда метод лабораторного анализа, тестирования или диагностики особенно прост для выполнения и не требует специальных процедур или оборудования, как в случае обнаружения трихинеллы в контексте инспекции и, при определенных условиях, в</w:t>
      </w:r>
      <w:proofErr w:type="gramEnd"/>
      <w:r w:rsidRPr="009050A6">
        <w:rPr>
          <w:rFonts w:ascii="Times New Roman" w:hAnsi="Times New Roman" w:cs="Times New Roman"/>
          <w:color w:val="231F20"/>
          <w:sz w:val="19"/>
          <w:szCs w:val="19"/>
          <w:lang w:bidi="ru-RU"/>
        </w:rPr>
        <w:t xml:space="preserve"> тех случаях, когда лаборатория проводит анализы, тесты или диагностику только в контексте других официальных мероприятий, а не официального контроля.</w:t>
      </w:r>
    </w:p>
    <w:p w:rsidR="009A70F8" w:rsidRPr="009050A6" w:rsidRDefault="009A70F8" w:rsidP="007961D4">
      <w:pPr>
        <w:pStyle w:val="a3"/>
        <w:tabs>
          <w:tab w:val="left" w:pos="10206"/>
        </w:tabs>
        <w:ind w:right="414"/>
        <w:rPr>
          <w:rFonts w:ascii="Times New Roman" w:hAnsi="Times New Roman" w:cs="Times New Roman"/>
        </w:rPr>
      </w:pPr>
    </w:p>
    <w:p w:rsidR="009A70F8" w:rsidRPr="009050A6" w:rsidRDefault="003C20D4" w:rsidP="007961D4">
      <w:pPr>
        <w:pStyle w:val="a4"/>
        <w:numPr>
          <w:ilvl w:val="0"/>
          <w:numId w:val="361"/>
        </w:numPr>
        <w:tabs>
          <w:tab w:val="left" w:pos="1154"/>
          <w:tab w:val="left" w:pos="10206"/>
        </w:tabs>
        <w:ind w:right="414"/>
        <w:jc w:val="both"/>
        <w:rPr>
          <w:rFonts w:ascii="Times New Roman" w:hAnsi="Times New Roman" w:cs="Times New Roman"/>
          <w:sz w:val="19"/>
          <w:szCs w:val="19"/>
        </w:rPr>
      </w:pPr>
      <w:r w:rsidRPr="009050A6">
        <w:rPr>
          <w:rFonts w:ascii="Times New Roman" w:hAnsi="Times New Roman" w:cs="Times New Roman"/>
          <w:color w:val="231F20"/>
          <w:sz w:val="19"/>
          <w:szCs w:val="19"/>
          <w:lang w:bidi="ru-RU"/>
        </w:rPr>
        <w:t>В целях обеспечения гибкости и пропорциональности подхода, в частности для лабораторий по охране здоровья животных или растений, следует предусмотреть возможность принятия отступлений, направленных на то, чтобы определенные лаборатории не были аккредитованы для всех методов, которые они используют. Это происходит, в частности, в тех случаях, когда утвержденные методы обнаружения конкретных вредителей растений недоступны. Кроме того, аккредитация лаборатории для всех методов, которые она должна использовать в качестве официальной лаборатории, может быть недоступна немедленно в случаях, когда должны использоваться новые или недавно измененные методы, в случаях возникающих рисков или в чрезвычайных ситуациях. Поэтому при определенных условиях официальные лаборатории должны иметь возможность проводить анализы, тесты и диагностику для компетентных органов, прежде чем они получат соответствующую аккредитацию.</w:t>
      </w:r>
    </w:p>
    <w:p w:rsidR="009A70F8" w:rsidRPr="009050A6" w:rsidRDefault="009A70F8" w:rsidP="007961D4">
      <w:pPr>
        <w:pStyle w:val="a3"/>
        <w:tabs>
          <w:tab w:val="left" w:pos="10206"/>
        </w:tabs>
        <w:ind w:right="414"/>
        <w:rPr>
          <w:rFonts w:ascii="Times New Roman" w:hAnsi="Times New Roman" w:cs="Times New Roman"/>
        </w:rPr>
      </w:pPr>
    </w:p>
    <w:p w:rsidR="009A70F8" w:rsidRPr="009050A6" w:rsidRDefault="003C20D4" w:rsidP="007961D4">
      <w:pPr>
        <w:pStyle w:val="a4"/>
        <w:numPr>
          <w:ilvl w:val="0"/>
          <w:numId w:val="361"/>
        </w:numPr>
        <w:tabs>
          <w:tab w:val="left" w:pos="1154"/>
          <w:tab w:val="left" w:pos="10206"/>
        </w:tabs>
        <w:ind w:right="414"/>
        <w:jc w:val="both"/>
        <w:rPr>
          <w:rFonts w:ascii="Times New Roman" w:hAnsi="Times New Roman" w:cs="Times New Roman"/>
          <w:sz w:val="19"/>
          <w:szCs w:val="19"/>
        </w:rPr>
      </w:pPr>
      <w:proofErr w:type="gramStart"/>
      <w:r w:rsidRPr="009050A6">
        <w:rPr>
          <w:rFonts w:ascii="Times New Roman" w:hAnsi="Times New Roman" w:cs="Times New Roman"/>
          <w:color w:val="231F20"/>
          <w:sz w:val="19"/>
          <w:szCs w:val="19"/>
          <w:lang w:bidi="ru-RU"/>
        </w:rPr>
        <w:t>Официальные проверки, проводимые в отношении животных и товаров, ввозимых в Союз из третьих стран, имеют ключевое значение, поскольку эти проверки обеспечивают соблюдение законодательства, применимого в рамках Союза, и, в частности, правил, установленных для защиты здоровья людей, животных и растений, благополучия животных и, что касается ГМО и средств защиты растений, также окружающей среды.</w:t>
      </w:r>
      <w:proofErr w:type="gramEnd"/>
      <w:r w:rsidRPr="009050A6">
        <w:rPr>
          <w:rFonts w:ascii="Times New Roman" w:hAnsi="Times New Roman" w:cs="Times New Roman"/>
          <w:color w:val="231F20"/>
          <w:sz w:val="19"/>
          <w:szCs w:val="19"/>
          <w:lang w:bidi="ru-RU"/>
        </w:rPr>
        <w:t xml:space="preserve"> Такие официальные проверки должны проводиться до того, как животные или товары будут выпущены для свободного обращения в пределах Союза. </w:t>
      </w:r>
      <w:proofErr w:type="gramStart"/>
      <w:r w:rsidRPr="009050A6">
        <w:rPr>
          <w:rFonts w:ascii="Times New Roman" w:hAnsi="Times New Roman" w:cs="Times New Roman"/>
          <w:color w:val="231F20"/>
          <w:sz w:val="19"/>
          <w:szCs w:val="19"/>
          <w:lang w:bidi="ru-RU"/>
        </w:rPr>
        <w:t>Частота официальных проверок должна адекватно учитывать риски для здоровья людей, животных и растений, благополучия животных и для окружающей среды, которые могут представлять животные и товары, входящие в Союз, с учетом истории соблюдения оператором требований, предусмотренных в агропромышленном комплексе Союза, законодательства о пищевой цепи, контроль, уже проведенный в отношении этих животных и товаров в соответствующей третьей стране, и гарантии, предоставляемые этой</w:t>
      </w:r>
      <w:proofErr w:type="gramEnd"/>
      <w:r w:rsidRPr="009050A6">
        <w:rPr>
          <w:rFonts w:ascii="Times New Roman" w:hAnsi="Times New Roman" w:cs="Times New Roman"/>
          <w:color w:val="231F20"/>
          <w:sz w:val="19"/>
          <w:szCs w:val="19"/>
          <w:lang w:bidi="ru-RU"/>
        </w:rPr>
        <w:t xml:space="preserve"> третьей страной, что животные и товары, экспортируемые в Союз, отвечают требованиям, установленным законодательством Союза.</w:t>
      </w:r>
    </w:p>
    <w:p w:rsidR="009A70F8" w:rsidRPr="009050A6" w:rsidRDefault="009A70F8" w:rsidP="007961D4">
      <w:pPr>
        <w:pStyle w:val="a3"/>
        <w:tabs>
          <w:tab w:val="left" w:pos="10206"/>
        </w:tabs>
        <w:ind w:right="414"/>
        <w:rPr>
          <w:rFonts w:ascii="Times New Roman" w:hAnsi="Times New Roman" w:cs="Times New Roman"/>
        </w:rPr>
      </w:pPr>
    </w:p>
    <w:p w:rsidR="009A70F8" w:rsidRPr="009050A6" w:rsidRDefault="003C20D4" w:rsidP="007961D4">
      <w:pPr>
        <w:pStyle w:val="a4"/>
        <w:numPr>
          <w:ilvl w:val="0"/>
          <w:numId w:val="361"/>
        </w:numPr>
        <w:tabs>
          <w:tab w:val="left" w:pos="1154"/>
          <w:tab w:val="left" w:pos="10206"/>
        </w:tabs>
        <w:ind w:right="414"/>
        <w:jc w:val="both"/>
        <w:rPr>
          <w:rFonts w:ascii="Times New Roman" w:hAnsi="Times New Roman" w:cs="Times New Roman"/>
          <w:sz w:val="19"/>
          <w:szCs w:val="19"/>
        </w:rPr>
      </w:pPr>
      <w:r w:rsidRPr="009050A6">
        <w:rPr>
          <w:rFonts w:ascii="Times New Roman" w:hAnsi="Times New Roman" w:cs="Times New Roman"/>
          <w:color w:val="231F20"/>
          <w:sz w:val="19"/>
          <w:szCs w:val="19"/>
          <w:lang w:bidi="ru-RU"/>
        </w:rPr>
        <w:t xml:space="preserve">Необходимо предусмотреть категории животных и товаров, которые всегда должны быть представлены на пограничном контрольном посту, чтобы официальный контроль проводился до их ввоза в Союз. Также необходимо предусмотреть возможность требования, чтобы другие категории товаров временно подвергались такому же требованию в силу конкретных мер с этой целью, а также возможность требовать, чтобы определенные другие категории товаров и, в частности, определенные продукты </w:t>
      </w:r>
      <w:proofErr w:type="gramStart"/>
      <w:r w:rsidRPr="009050A6">
        <w:rPr>
          <w:rFonts w:ascii="Times New Roman" w:hAnsi="Times New Roman" w:cs="Times New Roman"/>
          <w:color w:val="231F20"/>
          <w:sz w:val="19"/>
          <w:szCs w:val="19"/>
          <w:lang w:bidi="ru-RU"/>
        </w:rPr>
        <w:t>питания</w:t>
      </w:r>
      <w:proofErr w:type="gramEnd"/>
      <w:r w:rsidRPr="009050A6">
        <w:rPr>
          <w:rFonts w:ascii="Times New Roman" w:hAnsi="Times New Roman" w:cs="Times New Roman"/>
          <w:color w:val="231F20"/>
          <w:sz w:val="19"/>
          <w:szCs w:val="19"/>
          <w:lang w:bidi="ru-RU"/>
        </w:rPr>
        <w:t xml:space="preserve"> содержащие как продукты растительного происхождения, так и продукты переработки животного происхождения (композитные продукты), всегда должны быть представлены для официального контроля на посту пограничного контроля до их ввоза в Союз.</w:t>
      </w:r>
    </w:p>
    <w:p w:rsidR="009A70F8" w:rsidRPr="009050A6" w:rsidRDefault="009A70F8" w:rsidP="007961D4">
      <w:pPr>
        <w:pStyle w:val="a3"/>
        <w:tabs>
          <w:tab w:val="left" w:pos="10206"/>
        </w:tabs>
        <w:ind w:right="414"/>
        <w:rPr>
          <w:rFonts w:ascii="Times New Roman" w:hAnsi="Times New Roman" w:cs="Times New Roman"/>
        </w:rPr>
      </w:pPr>
    </w:p>
    <w:p w:rsidR="009A70F8" w:rsidRPr="009050A6" w:rsidRDefault="003C20D4" w:rsidP="007961D4">
      <w:pPr>
        <w:pStyle w:val="a4"/>
        <w:numPr>
          <w:ilvl w:val="0"/>
          <w:numId w:val="361"/>
        </w:numPr>
        <w:tabs>
          <w:tab w:val="left" w:pos="1154"/>
          <w:tab w:val="left" w:pos="10206"/>
        </w:tabs>
        <w:ind w:right="414"/>
        <w:jc w:val="both"/>
        <w:rPr>
          <w:rFonts w:ascii="Times New Roman" w:hAnsi="Times New Roman" w:cs="Times New Roman"/>
          <w:sz w:val="19"/>
          <w:szCs w:val="19"/>
        </w:rPr>
      </w:pPr>
      <w:r w:rsidRPr="009050A6">
        <w:rPr>
          <w:rFonts w:ascii="Times New Roman" w:hAnsi="Times New Roman" w:cs="Times New Roman"/>
          <w:color w:val="231F20"/>
          <w:sz w:val="19"/>
          <w:szCs w:val="19"/>
          <w:lang w:bidi="ru-RU"/>
        </w:rPr>
        <w:t xml:space="preserve">Учитывая риски для здоровья людей, животных или растений, благополучия животных или для окружающей среды, которые могут представлять определенные животные или товары, они должны подвергаться специальному официальному контролю, который будет осуществляться в отношении их при ввозе в Союз. Действующие правила Союза требуют проведения официального контроля на границах Союза для проверки того, что стандарты здоровья человека, здоровья животных и благополучия животных, применимые к животным, продуктам животного происхождения, зародышевым продуктам и побочным продуктам животного происхождения, соблюдаются и что растения и растительные продукты соответствуют фитосанитарным требованиям. Усиленный </w:t>
      </w:r>
      <w:proofErr w:type="gramStart"/>
      <w:r w:rsidRPr="009050A6">
        <w:rPr>
          <w:rFonts w:ascii="Times New Roman" w:hAnsi="Times New Roman" w:cs="Times New Roman"/>
          <w:color w:val="231F20"/>
          <w:sz w:val="19"/>
          <w:szCs w:val="19"/>
          <w:lang w:bidi="ru-RU"/>
        </w:rPr>
        <w:t>контроль за</w:t>
      </w:r>
      <w:proofErr w:type="gramEnd"/>
      <w:r w:rsidRPr="009050A6">
        <w:rPr>
          <w:rFonts w:ascii="Times New Roman" w:hAnsi="Times New Roman" w:cs="Times New Roman"/>
          <w:color w:val="231F20"/>
          <w:sz w:val="19"/>
          <w:szCs w:val="19"/>
          <w:lang w:bidi="ru-RU"/>
        </w:rPr>
        <w:t xml:space="preserve"> ввозом в Союз также осуществляется в отношении некоторых других товаров, если это оправдано возникающими или известными рисками. Особенности такого контроля, в настоящее время регулируемые Директивами Совета 97/78/EC (2), 91/496/EEC (3) и 2000/29/EC и Регламентом Комиссии (EC) № 669/2009 (4), должны быть представлены в этом положении.</w:t>
      </w:r>
    </w:p>
    <w:p w:rsidR="009A70F8" w:rsidRPr="009050A6" w:rsidRDefault="003C20D4" w:rsidP="007961D4">
      <w:pPr>
        <w:pStyle w:val="a3"/>
        <w:tabs>
          <w:tab w:val="left" w:pos="10206"/>
        </w:tabs>
        <w:ind w:right="414"/>
        <w:rPr>
          <w:rFonts w:ascii="Times New Roman" w:hAnsi="Times New Roman" w:cs="Times New Roman"/>
        </w:rPr>
      </w:pPr>
      <w:r w:rsidRPr="009050A6">
        <w:rPr>
          <w:rFonts w:ascii="Times New Roman" w:hAnsi="Times New Roman" w:cs="Times New Roman"/>
          <w:noProof/>
          <w:lang w:eastAsia="ru-RU" w:bidi="sa-IN"/>
        </w:rPr>
        <mc:AlternateContent>
          <mc:Choice Requires="wps">
            <w:drawing>
              <wp:anchor distT="0" distB="0" distL="0" distR="0" simplePos="0" relativeHeight="251407872"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0D3E524" id="Line 62" o:spid="_x0000_s1026" style="position:absolute;z-index:251407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" strokecolor="#231f20" strokeweight=".17997mm">
                <w10:wrap type="topAndBottom" anchorx="page"/>
              </v:line>
            </w:pict>
          </mc:Fallback>
        </mc:AlternateContent>
      </w:r>
    </w:p>
    <w:p w:rsidR="009A70F8" w:rsidRPr="002455E6" w:rsidRDefault="003C20D4" w:rsidP="007961D4">
      <w:pPr>
        <w:pStyle w:val="a4"/>
        <w:numPr>
          <w:ilvl w:val="0"/>
          <w:numId w:val="360"/>
        </w:numPr>
        <w:tabs>
          <w:tab w:val="left" w:pos="1069"/>
          <w:tab w:val="left" w:pos="10206"/>
        </w:tabs>
        <w:ind w:right="414"/>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Регламент (ЕС) № 765/2008 Европейского парламента и Совета от 9 июля 2008 года, устанавливающий требования к аккредитации и надзору за рынком, относящимися к сбыту продукции, и отменяющий Регламент (ЕЭС) № 339/93 (OJ L 218, 13.8.2008, п. 30).</w:t>
      </w:r>
      <w:proofErr w:type="gramEnd"/>
    </w:p>
    <w:p w:rsidR="009A70F8" w:rsidRPr="002455E6" w:rsidRDefault="003C20D4" w:rsidP="007961D4">
      <w:pPr>
        <w:pStyle w:val="a4"/>
        <w:numPr>
          <w:ilvl w:val="0"/>
          <w:numId w:val="360"/>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97/78/EC от 18 декабря 1997 года, устанавливающая принципы организации ветеринарных проверок продуктов, поступающих в Сообщество из третьих стран (OJ L 24, 30.1.1998, п. 9).</w:t>
      </w:r>
    </w:p>
    <w:p w:rsidR="009A70F8" w:rsidRPr="002455E6" w:rsidRDefault="003C20D4" w:rsidP="007961D4">
      <w:pPr>
        <w:pStyle w:val="a4"/>
        <w:numPr>
          <w:ilvl w:val="0"/>
          <w:numId w:val="360"/>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91/496/EEC от 15 июля 1991 года, устанавливающая принципы организации ветеринарных проверок</w:t>
      </w:r>
    </w:p>
    <w:p w:rsidR="009A70F8" w:rsidRPr="002455E6" w:rsidRDefault="003C20D4" w:rsidP="007961D4">
      <w:pPr>
        <w:tabs>
          <w:tab w:val="left" w:pos="10206"/>
        </w:tabs>
        <w:ind w:left="1068" w:right="414"/>
        <w:rPr>
          <w:rFonts w:ascii="Times New Roman" w:hAnsi="Times New Roman" w:cs="Times New Roman"/>
          <w:sz w:val="17"/>
        </w:rPr>
      </w:pPr>
      <w:r w:rsidRPr="002455E6">
        <w:rPr>
          <w:rFonts w:ascii="Times New Roman" w:hAnsi="Times New Roman" w:cs="Times New Roman"/>
          <w:color w:val="231F20"/>
          <w:sz w:val="17"/>
          <w:szCs w:val="17"/>
          <w:lang w:bidi="ru-RU"/>
        </w:rPr>
        <w:t>животных, ввозимых в Сообщество из третьих стран, и вносящие поправки в Директивы 89/662/EEC, 90/425/EEC и 90/675/EEC (OJ L 268, 24.9.1991, п. 56).</w:t>
      </w:r>
    </w:p>
    <w:p w:rsidR="009A70F8" w:rsidRPr="002455E6" w:rsidRDefault="003C20D4" w:rsidP="007961D4">
      <w:pPr>
        <w:pStyle w:val="a4"/>
        <w:numPr>
          <w:ilvl w:val="0"/>
          <w:numId w:val="360"/>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Регламент Комиссии (ЕС) № 669/2009 от 24 июля 2009 года, вводящий в действие Регламент (ЕС) № 882/2004 Европейского парламента и Совета в отношении повышения уровня официального </w:t>
      </w:r>
      <w:proofErr w:type="gramStart"/>
      <w:r w:rsidRPr="002455E6">
        <w:rPr>
          <w:rFonts w:ascii="Times New Roman" w:hAnsi="Times New Roman" w:cs="Times New Roman"/>
          <w:color w:val="231F20"/>
          <w:sz w:val="17"/>
          <w:szCs w:val="17"/>
          <w:lang w:bidi="ru-RU"/>
        </w:rPr>
        <w:t>контроля за</w:t>
      </w:r>
      <w:proofErr w:type="gramEnd"/>
      <w:r w:rsidRPr="002455E6">
        <w:rPr>
          <w:rFonts w:ascii="Times New Roman" w:hAnsi="Times New Roman" w:cs="Times New Roman"/>
          <w:color w:val="231F20"/>
          <w:sz w:val="17"/>
          <w:szCs w:val="17"/>
          <w:lang w:bidi="ru-RU"/>
        </w:rPr>
        <w:t xml:space="preserve"> импортом определенных продуктов питания и кормов неживотного происхождения и Решение о внесении изменений 2006/504/EC (OJ L 194, 25.7.2009, п. 11).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целях повышения эффективности официальной системы контроля Союза, обеспечения оптимального распределения ресурсов официального контроля, выделяемых для пограничного контроля, и содействия применению законодательства Союза по агропродовольственной цепи Союза, общей интегрированной системы официального контроля на пунктах пограничного контроля, заменяя существующие фрагментированные системы контроля, должны быть созданы для обработки всех грузов, которые, учитывая риск, который они могут нести, должны контролироваться при их ввозе</w:t>
      </w:r>
      <w:proofErr w:type="gramEnd"/>
      <w:r w:rsidRPr="002455E6">
        <w:rPr>
          <w:rFonts w:ascii="Times New Roman" w:hAnsi="Times New Roman" w:cs="Times New Roman"/>
          <w:color w:val="231F20"/>
          <w:sz w:val="19"/>
          <w:szCs w:val="19"/>
          <w:lang w:bidi="ru-RU"/>
        </w:rPr>
        <w:t xml:space="preserve"> в Союз.</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должен осуществляться в отношении грузов по их прибытии на пункты пограничного контроля. Эти официальные проверки должны включать документальные проверки всех партий, в том числе, при необходимости, электронных проверок, а также проверки личности и физические проверки, проводимые с соответствующей периодичностью, в зависимости от риска, связанного с каждой партией животных или товаров.</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Частота физических проверок должна определяться и изменяться на основе рисков для здоровья человека, животных или растений, благополучия животных или, в отношении ГМО и средств защиты растений, также для окружающей среды. Такой подход должен позволить компетентным органам распределять ресурсы для контроля, где риск является самым высоким. Периодичность проверки документов также должна быть сокращена или ограничена проверкой официальной печати партии, если это оправдано снижением риска, связанного с партиями, поступающими в Союз. Основанный на риске подход к проверкам личности и физическим проверкам должен осуществляться с использованием доступных наборов данных и информации, а также компьютеризированных систем сбора и управления данными.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определенных случаях и при условии обеспечения высокого уровня здоровья людей, животных и растений, благополучия животных и, в отношении ГМО и средств защиты растений, а также защиты окружающей среды, официальный контроль, обычно осуществляемый компетентными органами на пограничных постах, может выполняться в других контрольных точках или другими органами.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целях организации эффективной системы официального контроля грузы, прибывающие из третьих стран, которым требуется контроль при ввозе в Союз, должны сопровождаться общим документом о состоянии здоровья при ввозе (CHED), который должен использоваться для предварительного уведомления о прибытии грузов на пункте пограничного контроля, а также для регистрации результатов проведенного официального контроля и решений, принятых компетентными органами в отношении груза, который они</w:t>
      </w:r>
      <w:proofErr w:type="gramEnd"/>
      <w:r w:rsidRPr="002455E6">
        <w:rPr>
          <w:rFonts w:ascii="Times New Roman" w:hAnsi="Times New Roman" w:cs="Times New Roman"/>
          <w:color w:val="231F20"/>
          <w:sz w:val="19"/>
          <w:szCs w:val="19"/>
          <w:lang w:bidi="ru-RU"/>
        </w:rPr>
        <w:t xml:space="preserve"> сопровождают. Этот же документ должен использоваться оператором для получения разрешения таможенных органов после проведения всех официальных проверок.</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некоторых государствах-членах из-за конкретных географических ограничений, таких как длинные берега или границы, минимальные требования для пограничных контрольных постов трудно выполнять на постоянной основе. Импорт необработанных бревен древесины обычно осуществляется в больших объемах через специализированные порты или контрольные пункты и с нерегулярной периодичностью, что затрудняет постоянное укомплектование персоналом и поддерживать полностью оборудованные пункты пограничного контроля. Отступления от минимальных требований к пунктам пограничного контроля должны позволять обеспечивать эффективный официальный контроль конкретных необработанных бревен древесины.</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животных и товаров, ввозимых в Союз из третьих стран, должен осуществляться на пунктах пограничного контроля, назначаемых государствами-членами в соответствии с набором минимальных требований. Назначение таких должностей следует отозвать или приостановить, если они более не соответствуют минимальным требованиям или если их деятельность может представлять риск для здоровья людей, животных или растений, благополучия животных или, в случае ГМО и средств защиты растений, также для окружающей среды. Решение о том, отозвать или приостановить такое назначение, должно будет учитывать степень серьезности риска и принцип пропорциональности.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обеспечения единообразного применения официальных правил контроля в отношении грузов, прибывающих из третьих стран, должны быть установлены общие правила, регулирующие действия, которые компетентные органы и операторы должны предпринимать в случае подозрения в несоблюдении, а также в отношении несоблюдения, партии и партий, которые могут представлять опасность для здоровья людей, животных или растений, благополучия животных или, в отношении ГМО и средств защиты</w:t>
      </w:r>
      <w:proofErr w:type="gramEnd"/>
      <w:r w:rsidRPr="002455E6">
        <w:rPr>
          <w:rFonts w:ascii="Times New Roman" w:hAnsi="Times New Roman" w:cs="Times New Roman"/>
          <w:color w:val="231F20"/>
          <w:sz w:val="19"/>
          <w:szCs w:val="19"/>
          <w:lang w:bidi="ru-RU"/>
        </w:rPr>
        <w:t xml:space="preserve"> растений, также для окружающей среды.</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Во избежание несоответствий и дублирования при проведении официальных проверок, для своевременной идентификации партий, подлежащих официальному контролю на пунктах пограничного контроля и в других пунктах контроля, и для обеспечения того, чтобы контроль осуществлялся эффективным образом, необходимо обеспечить сотрудничество и обмен информацией между компетентными органами, таможенными органами и другими соответствующими органами, имеющими дело с грузами, прибывающими из третьих стран.</w:t>
      </w:r>
      <w:proofErr w:type="gramEnd"/>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5356F3">
      <w:pPr>
        <w:pStyle w:val="a4"/>
        <w:numPr>
          <w:ilvl w:val="0"/>
          <w:numId w:val="359"/>
        </w:numPr>
        <w:tabs>
          <w:tab w:val="left" w:pos="1154"/>
          <w:tab w:val="left" w:pos="7655"/>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Государствам-членам следует обеспечить адекватные финансовые ресурсы для надлежащего укомплектования персоналом и оснащения компетентных органов, осуществляющих официальный контроль и другие официальные мероприятия. Хотя операторы несут основную ответственность за обеспечение того, чтобы их деятельность осуществлялась в соответствии с законодательством агропродовольственной сети Союза, система собственных мер контроля, которые они осуществляют для этой цели, должна дополняться специальной системой официальных проверок, поддерживаемой каждым членом. Государство обеспечивает эффективный надзор за рынком вдоль агропродовольственной цепочки. Такая система по своей природе является сложной и ресурсоемкой и должна обеспечиваться стабильным притоком ресурсов для официального контроля и на уровне, соответствующем потребностям </w:t>
      </w:r>
      <w:proofErr w:type="spellStart"/>
      <w:r w:rsidRPr="002455E6">
        <w:rPr>
          <w:rFonts w:ascii="Times New Roman" w:hAnsi="Times New Roman" w:cs="Times New Roman"/>
          <w:color w:val="231F20"/>
          <w:sz w:val="19"/>
          <w:szCs w:val="19"/>
          <w:lang w:bidi="ru-RU"/>
        </w:rPr>
        <w:t>правоприменения</w:t>
      </w:r>
      <w:proofErr w:type="spellEnd"/>
      <w:r w:rsidRPr="002455E6">
        <w:rPr>
          <w:rFonts w:ascii="Times New Roman" w:hAnsi="Times New Roman" w:cs="Times New Roman"/>
          <w:color w:val="231F20"/>
          <w:sz w:val="19"/>
          <w:szCs w:val="19"/>
          <w:lang w:bidi="ru-RU"/>
        </w:rPr>
        <w:t xml:space="preserve"> в любой момент. </w:t>
      </w:r>
      <w:proofErr w:type="gramStart"/>
      <w:r w:rsidRPr="002455E6">
        <w:rPr>
          <w:rFonts w:ascii="Times New Roman" w:hAnsi="Times New Roman" w:cs="Times New Roman"/>
          <w:color w:val="231F20"/>
          <w:sz w:val="19"/>
          <w:szCs w:val="19"/>
          <w:lang w:bidi="ru-RU"/>
        </w:rPr>
        <w:t>Чтобы уменьшить зависимость официальной системы контроля от государственных финансов, компетентные органы должны собирать пошлины или сборы для покрытия расходов, которые они несут при проведении официального контроля над определенными операторами и для определенных видов деятельности, для которых законодательство агропродовольственной сети Союза требует регистрации или утверждения в соответствии с правилами Союза по гигиене продуктов питания и кормов или правилами, регулирующими здоровье растений</w:t>
      </w:r>
      <w:proofErr w:type="gramEnd"/>
      <w:r w:rsidRPr="002455E6">
        <w:rPr>
          <w:rFonts w:ascii="Times New Roman" w:hAnsi="Times New Roman" w:cs="Times New Roman"/>
          <w:color w:val="231F20"/>
          <w:sz w:val="19"/>
          <w:szCs w:val="19"/>
          <w:lang w:bidi="ru-RU"/>
        </w:rPr>
        <w:t>. Пошлины или сборы также должны взиматься с операторов, чтобы компенсировать расходы на официальный контроль, выполняемый с учетом выдачи официального сертификата или свидетельства, и расходы на официальный контроль, проводимый компетентными органами на пограничных контрольных пунктах.</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Пошлины или сборы должны покрывать, но не превышать расходы, включая накладные расходы, понесенные компетентными органами для осуществления официального контроля. Накладные расходы могут включать расходы на поддержку и организацию, необходимые для планирования и проведения официального контроля. Такие затраты должны рассчитываться на основе каждого отдельного официального контроля или на основе всех официальных проверок, проводимых в течение определенного периода времени. В тех случаях, когда пошлины или сборы применяются на основе фактической стоимости отдельных официальных проверок, операторы с хорошей репутацией соответствия должны нести меньшие общие сборы, чем операторы с недостаточно надежной репутацией, поскольку они должны подвергаться менее частым официальным проверкам. </w:t>
      </w:r>
      <w:proofErr w:type="gramStart"/>
      <w:r w:rsidRPr="002455E6">
        <w:rPr>
          <w:rFonts w:ascii="Times New Roman" w:hAnsi="Times New Roman" w:cs="Times New Roman"/>
          <w:color w:val="231F20"/>
          <w:sz w:val="19"/>
          <w:szCs w:val="19"/>
          <w:lang w:bidi="ru-RU"/>
        </w:rPr>
        <w:t>В целях содействия соблюдению законодательства Союза всеми операторами независимо от метода (на основе фактических затрат или по единой ставке), который выбран каждым государством-членом для расчета пошлин или сборов, когда пошлины или сборы рассчитываются на основе от общих затрат, понесенных компетентными органами за определенный период времени и налагаемых на всех операторов, независимо от того, подлежат ли они официальному контролю в течение</w:t>
      </w:r>
      <w:proofErr w:type="gramEnd"/>
      <w:r w:rsidRPr="002455E6">
        <w:rPr>
          <w:rFonts w:ascii="Times New Roman" w:hAnsi="Times New Roman" w:cs="Times New Roman"/>
          <w:color w:val="231F20"/>
          <w:sz w:val="19"/>
          <w:szCs w:val="19"/>
          <w:lang w:bidi="ru-RU"/>
        </w:rPr>
        <w:t xml:space="preserve"> отчетного периода, эти сборы или платежи следует рассчитывать таким образом, чтобы вознаграждать операторов с хорошей репутацией соблюдения законодательства агропродовольственной сети Союза.</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Прямое или косвенное возмещение пошлин или сборов, взимаемых компетентными органами, должно быть запрещено, поскольку это поставит в невыгодное положение операторов, не получающих возмещение, и может привести к искажению конкуренции.</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Финансирование официального контроля за счет сборов или платежей, взимаемых с операторов, должно быть полностью прозрачным, с </w:t>
      </w:r>
      <w:proofErr w:type="gramStart"/>
      <w:r w:rsidRPr="002455E6">
        <w:rPr>
          <w:rFonts w:ascii="Times New Roman" w:hAnsi="Times New Roman" w:cs="Times New Roman"/>
          <w:color w:val="231F20"/>
          <w:sz w:val="19"/>
          <w:szCs w:val="19"/>
          <w:lang w:bidi="ru-RU"/>
        </w:rPr>
        <w:t>тем</w:t>
      </w:r>
      <w:proofErr w:type="gramEnd"/>
      <w:r w:rsidRPr="002455E6">
        <w:rPr>
          <w:rFonts w:ascii="Times New Roman" w:hAnsi="Times New Roman" w:cs="Times New Roman"/>
          <w:color w:val="231F20"/>
          <w:sz w:val="19"/>
          <w:szCs w:val="19"/>
          <w:lang w:bidi="ru-RU"/>
        </w:rPr>
        <w:t xml:space="preserve"> чтобы граждане и предприятия могли понять метод и данные, используемые для установления пошлин или сборов.</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Законодательством агропродовольственной сети Союза установлены случаи, когда размещение на рынке или перемещение определенных животных или товаров должно сопровождаться официальным сертификатом, подписанным удостоверяющим должностным лицом. Целесообразно установить общий свод правил, устанавливающих обязательства компетентных органов и удостоверяющих должностных лиц в отношении выдачи официальных сертификатов, а также характеристики, которые должны иметь официальные сертификаты для обеспечения их надежности.</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других случаях правила, подпадающие под действие настоящего Регламента, предусматривают, что размещение на рынке или перемещение определенных животных или товаров должно сопровождаться официальным ярлыком, официальной меткой или другим официальным свидетельством, выданным операторами в соответствии с официальным надзором за компетентными органами или самими компетентными органами. Официальные свидетельства включают, например, паспорта растений, органические логотипы и опознавательные знаки, если они требуются законодательством Союза, а также знаки охраняемых обозначений происхождения, охраняемые географические указания или гарантированные традиционные блюда. Целесообразно установить минимальный набор правил, чтобы гарантировать, что выдача официальных свидетельств также может выполняться в соответствии с надлежащими гарантиями надежности.</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и другая официальная деятельность должны основываться на аналитических, испытательных и диагностических методах, которые соответствуют современным научным стандартам и дают достоверные, надежные и сопоставимые результаты по всему Союзу. Методы, используемые официальными лабораториями, а также качество и единообразие полученных аналитических, испытательных и диагностических данных,</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153" w:right="414"/>
        <w:jc w:val="both"/>
        <w:rPr>
          <w:rFonts w:ascii="Times New Roman" w:hAnsi="Times New Roman" w:cs="Times New Roman"/>
        </w:rPr>
      </w:pPr>
      <w:proofErr w:type="gramStart"/>
      <w:r w:rsidRPr="002455E6">
        <w:rPr>
          <w:rFonts w:ascii="Times New Roman" w:hAnsi="Times New Roman" w:cs="Times New Roman"/>
          <w:color w:val="231F20"/>
          <w:lang w:bidi="ru-RU"/>
        </w:rPr>
        <w:t>генерированных</w:t>
      </w:r>
      <w:proofErr w:type="gramEnd"/>
      <w:r w:rsidRPr="002455E6">
        <w:rPr>
          <w:rFonts w:ascii="Times New Roman" w:hAnsi="Times New Roman" w:cs="Times New Roman"/>
          <w:color w:val="231F20"/>
          <w:lang w:bidi="ru-RU"/>
        </w:rPr>
        <w:t xml:space="preserve"> ими, должны постоянно улучшаться. Для этой цели Комиссия должна иметь возможность назначать и полагаться на экспертную помощь справочных лабораторий Европейского союза во всех тех областях агропродовольственной цепи, где необходимы точные и надежные результаты анализов, испытаний и диагностики. Справочные лаборатории Европейского союза должны, в частности, обеспечить, чтобы национальные справочные лаборатории и официальные лаборатории получали актуальную информацию об имеющихся методах, организовывать или активно участвовать в межлабораторных сравнительных испытаниях и предлагать учебные курсы для национальных справочных лабораторий или официальных лабораторий.</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Первый пункт статьи 32 Регламента (ЕС) № 1829/2003 и первый пункт статьи 21 Регламента (ЕС) № 1831/2003 Европейского парламента и Совета (1) относятся соответственно к справочной лаборатории Европейского Союза для генетически модифицированных продуктов питания и кормов и к справочной лаборатории Европейского союза для конкретных задач кормовых добавок в рамках процедуры получения разрешения на генетически модифицированные продукты питания или корма или</w:t>
      </w:r>
      <w:proofErr w:type="gramEnd"/>
      <w:r w:rsidRPr="002455E6">
        <w:rPr>
          <w:rFonts w:ascii="Times New Roman" w:hAnsi="Times New Roman" w:cs="Times New Roman"/>
          <w:color w:val="231F20"/>
          <w:sz w:val="19"/>
          <w:szCs w:val="19"/>
          <w:lang w:bidi="ru-RU"/>
        </w:rPr>
        <w:t xml:space="preserve"> кормовые добавки, связанные, в частности, с испытаниями, оценкой и </w:t>
      </w:r>
      <w:proofErr w:type="spellStart"/>
      <w:r w:rsidRPr="002455E6">
        <w:rPr>
          <w:rFonts w:ascii="Times New Roman" w:hAnsi="Times New Roman" w:cs="Times New Roman"/>
          <w:color w:val="231F20"/>
          <w:sz w:val="19"/>
          <w:szCs w:val="19"/>
          <w:lang w:bidi="ru-RU"/>
        </w:rPr>
        <w:t>валидацией</w:t>
      </w:r>
      <w:proofErr w:type="spellEnd"/>
      <w:r w:rsidRPr="002455E6">
        <w:rPr>
          <w:rFonts w:ascii="Times New Roman" w:hAnsi="Times New Roman" w:cs="Times New Roman"/>
          <w:color w:val="231F20"/>
          <w:sz w:val="19"/>
          <w:szCs w:val="19"/>
          <w:lang w:bidi="ru-RU"/>
        </w:rPr>
        <w:t xml:space="preserve"> метода обнаружения или анализа, предложенного заявителями. Поэтому эти лаборатории должны выступать в качестве справочных лабораторий Европейского Союза для целей настоящего Регламента.</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осуществления официального контроля и другой официальной деятельности, которая направлена на выявление возможных нарушений правил, в том числе совершаемых с помощью мошеннических или вводящих в заблуждение практик, и в области защиты животных, компетентные органы должны иметь доступ к обновленной, надежной и согласованной технической информации, данным, результатам исследований, новым методам и опыту, необходимым для правильного применения законодательства Союза, применимого в этих</w:t>
      </w:r>
      <w:proofErr w:type="gramEnd"/>
      <w:r w:rsidRPr="002455E6">
        <w:rPr>
          <w:rFonts w:ascii="Times New Roman" w:hAnsi="Times New Roman" w:cs="Times New Roman"/>
          <w:color w:val="231F20"/>
          <w:sz w:val="19"/>
          <w:szCs w:val="19"/>
          <w:lang w:bidi="ru-RU"/>
        </w:rPr>
        <w:t xml:space="preserve"> двух областях. Для этой цели Комиссия должна иметь возможность назначать и полагаться на экспертную помощь справочных центров Европейского союза для обеспечения подлинности и целостности агропродовольственной цепи и обеспечения благополучия животных.</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Для достижения целей настоящего Регламента и содействия бесперебойному функционированию внутреннего рынка, обеспечения доверия потребителей к нему, следует рассматривать случаи несоблюдения законодательства Союза агропродовольственных сетей, требующие принудительных действий в более чем одном государстве-члене, эффективно и последовательно. </w:t>
      </w:r>
      <w:proofErr w:type="gramStart"/>
      <w:r w:rsidRPr="002455E6">
        <w:rPr>
          <w:rFonts w:ascii="Times New Roman" w:hAnsi="Times New Roman" w:cs="Times New Roman"/>
          <w:color w:val="231F20"/>
          <w:sz w:val="19"/>
          <w:szCs w:val="19"/>
          <w:lang w:bidi="ru-RU"/>
        </w:rPr>
        <w:t>Европейская служба быстрого оповещения о загрязнённости продуктов питания и кормов для животных (RASFF), созданная в соответствии со статьей 50 Регламента (ЕС) № 178/2002, уже позволяет компетентным органам быстро обмениваться и распространять информацию о серьезных прямых или косвенных рисках для здоровья человека в отношении продуктов питания или кормов или серьезные риски для здоровья людей или животных или для окружающей среды в</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отношении</w:t>
      </w:r>
      <w:proofErr w:type="gramEnd"/>
      <w:r w:rsidRPr="002455E6">
        <w:rPr>
          <w:rFonts w:ascii="Times New Roman" w:hAnsi="Times New Roman" w:cs="Times New Roman"/>
          <w:color w:val="231F20"/>
          <w:sz w:val="19"/>
          <w:szCs w:val="19"/>
          <w:lang w:bidi="ru-RU"/>
        </w:rPr>
        <w:t xml:space="preserve"> кормов, с тем чтобы можно было принять быстрые меры для противодействия этим серьезным рискам. </w:t>
      </w:r>
      <w:proofErr w:type="gramStart"/>
      <w:r w:rsidRPr="002455E6">
        <w:rPr>
          <w:rFonts w:ascii="Times New Roman" w:hAnsi="Times New Roman" w:cs="Times New Roman"/>
          <w:color w:val="231F20"/>
          <w:sz w:val="19"/>
          <w:szCs w:val="19"/>
          <w:lang w:bidi="ru-RU"/>
        </w:rPr>
        <w:t>Однако этот инструмент, хотя и позволяет своевременно принимать меры всем заинтересованным государствам-членам для противодействия определенным серьезным рискам в агропродовольственной цепочке, не может служить цели обеспечения эффективной трансграничной помощи и сотрудничества между компетентными органами для выявления случаев несоответствия законодательству Союза агропродовольственных цепочек, которое имеет трансграничное измерение, не только в государстве-члене, где впервые было обнаружено несоблюдение, но также и в государстве-члене, где</w:t>
      </w:r>
      <w:proofErr w:type="gramEnd"/>
      <w:r w:rsidRPr="002455E6">
        <w:rPr>
          <w:rFonts w:ascii="Times New Roman" w:hAnsi="Times New Roman" w:cs="Times New Roman"/>
          <w:color w:val="231F20"/>
          <w:sz w:val="19"/>
          <w:szCs w:val="19"/>
          <w:lang w:bidi="ru-RU"/>
        </w:rPr>
        <w:t xml:space="preserve"> возникло несоблюдение. </w:t>
      </w:r>
      <w:proofErr w:type="gramStart"/>
      <w:r w:rsidRPr="002455E6">
        <w:rPr>
          <w:rFonts w:ascii="Times New Roman" w:hAnsi="Times New Roman" w:cs="Times New Roman"/>
          <w:color w:val="231F20"/>
          <w:sz w:val="19"/>
          <w:szCs w:val="19"/>
          <w:lang w:bidi="ru-RU"/>
        </w:rPr>
        <w:t>В частности, административная помощь и сотрудничество должны позволять компетентным органам обмениваться информацией, выявлять, расследовать и предпринимать эффективные и соразмерные действия для преследования трансграничных нарушений законодательства ЕС о сельскохозяйственных и пищевых цепях, в том числе в тех случаях, когда потенциальные мошеннические или вводящие в заблуждение действия имели или могли иметь трансграничное измерение.</w:t>
      </w:r>
      <w:proofErr w:type="gramEnd"/>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Запросы на административную помощь и все уведомления должны быть надлежащим образом обработаны. Для облегчения административной помощи и сотрудничества государства-члены должны быть обязаны назначить один или несколько органов связи для оказания помощи и координации потоков данных между компетентными органами в различных государствах-членах. В целях обеспечения единых условий для осуществления настоящего Регламента, а также для рационализации и упрощения сотрудничества между государствами-членами Комиссии должны быть предоставлены исполнительные полномочия для принятия исполнительных актов, устанавливающих спецификации используемых технических средств, процедуры обмена информацией между органами связи и стандартный формат запросов о помощи, уведомлений и ответов.</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9"/>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Каждое государство-член обязано разработать и регулярно обновлять многолетний национальный план контроля (МНПК), охватывающий все области, регулируемые законодательством сельскохозяйственной цепи Союза, и содержащий информацию о структуре и организации его системы официального контроля. </w:t>
      </w:r>
      <w:proofErr w:type="gramStart"/>
      <w:r w:rsidRPr="002455E6">
        <w:rPr>
          <w:rFonts w:ascii="Times New Roman" w:hAnsi="Times New Roman" w:cs="Times New Roman"/>
          <w:color w:val="231F20"/>
          <w:sz w:val="19"/>
          <w:szCs w:val="19"/>
          <w:lang w:bidi="ru-RU"/>
        </w:rPr>
        <w:t>Такие</w:t>
      </w:r>
      <w:proofErr w:type="gramEnd"/>
      <w:r w:rsidRPr="002455E6">
        <w:rPr>
          <w:rFonts w:ascii="Times New Roman" w:hAnsi="Times New Roman" w:cs="Times New Roman"/>
          <w:color w:val="231F20"/>
          <w:sz w:val="19"/>
          <w:szCs w:val="19"/>
          <w:lang w:bidi="ru-RU"/>
        </w:rPr>
        <w:t xml:space="preserve"> МНПК являются инструментом, с помощью которого каждое государство-член</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16064"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4A8925" id="Line 61" o:spid="_x0000_s1026" style="position:absolute;z-index:251416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" strokecolor="#231f20" strokeweight=".15997mm">
                <w10:wrap type="topAndBottom" anchorx="page"/>
              </v:line>
            </w:pict>
          </mc:Fallback>
        </mc:AlternateContent>
      </w:r>
    </w:p>
    <w:p w:rsidR="009A70F8" w:rsidRPr="002455E6" w:rsidRDefault="003C20D4" w:rsidP="007961D4">
      <w:pPr>
        <w:tabs>
          <w:tab w:val="left" w:pos="1067"/>
          <w:tab w:val="left" w:pos="10206"/>
        </w:tabs>
        <w:ind w:left="1068" w:right="414" w:hanging="440"/>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t>Регламент (ЕС) № 1831/2003 Европейского парламента и Совета от 22 сентября 2003 года о добавках для использования в питании животных (OJ L 268, 18.10.2003, п. 29).</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153" w:right="414"/>
        <w:jc w:val="both"/>
        <w:rPr>
          <w:rFonts w:ascii="Times New Roman" w:hAnsi="Times New Roman" w:cs="Times New Roman"/>
        </w:rPr>
      </w:pPr>
      <w:r w:rsidRPr="002455E6">
        <w:rPr>
          <w:rFonts w:ascii="Times New Roman" w:hAnsi="Times New Roman" w:cs="Times New Roman"/>
          <w:color w:val="231F20"/>
          <w:lang w:bidi="ru-RU"/>
        </w:rPr>
        <w:t>должно обеспечить, чтобы официальный контроль осуществлялся таким образом, чтобы он основывался на рисках и был эффективен на их территории и по всей агропродовольственной цепочке, а также в соответствии с настоящим Регламентом. Соответствующие консультации с соответствующими заинтересованными сторонами перед подготовкой планов должны обеспечить их соответствие цели.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Для обеспечения согласованности и полноты МНПК каждое государство-член должно назначить единый орган, которому поручено координировать подготовку своего МНПК и собирать, при необходимости, информацию о его реализации, рассмотрении и обновлении.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Государства-члены обязаны представлять ежегодный отчет в Комиссию с информацией о контрольных мероприятиях и реализации МНПК. </w:t>
      </w:r>
      <w:proofErr w:type="gramStart"/>
      <w:r w:rsidRPr="002455E6">
        <w:rPr>
          <w:rFonts w:ascii="Times New Roman" w:hAnsi="Times New Roman" w:cs="Times New Roman"/>
          <w:color w:val="231F20"/>
          <w:sz w:val="19"/>
          <w:szCs w:val="19"/>
          <w:lang w:bidi="ru-RU"/>
        </w:rPr>
        <w:t>В целях обеспечения единых условий для осуществления настоящего Регламента и для облегчения сбора и передачи сопоставимых данных последующая компиляция таких данных в общесоюзную статистику и подготовка Комиссией отчетов о применении официальных мер контроля по всей Союз, исполнительные полномочия должны быть предоставлены Комиссии для принятия исполнительных актов в отношении установления стандартных типовых форм для годовых отчетов.</w:t>
      </w:r>
      <w:proofErr w:type="gramEnd"/>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Эксперты Комиссии должны иметь возможность проводить проверки, включая аудиты, в государствах-членах для проверки применения соответствующего законодательства Союза и функционирования национальных систем контроля и компетентных органов. Контроль со стороны Комиссии должен также служить для расследования и сбора информации о правоприменительной практике или проблемах, чрезвычайных ситуациях и новых событиях в государствах-членах. По просьбе заинтересованных государств-членов эксперты Комиссии также должны иметь возможность участвовать в проверках, проводимых компетентными органами третьих стран на территории этого государства-члена; такой контроль должен быть организован в тесном сотрудничестве между заинтересованными государствами-членами и Комиссией.</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Животные и товары из третьих стран должны соответствовать тем же требованиям, которые применяются к животным и товарам Союза, или требованиям, которые признаны, по крайней мере, эквивалентными в отношении целей, преследуемых законодательством агропродовольственной цепи Союза. Этот принцип закреплен в Статье 11 Регламента (ЕС) № 178/2002, который требует, чтобы продукты питания и корма, импортируемые в Союз, соответствовали соответствующим требованиям пищевого законодательства Союза или требованиям, которые </w:t>
      </w:r>
      <w:proofErr w:type="gramStart"/>
      <w:r w:rsidRPr="002455E6">
        <w:rPr>
          <w:rFonts w:ascii="Times New Roman" w:hAnsi="Times New Roman" w:cs="Times New Roman"/>
          <w:color w:val="231F20"/>
          <w:sz w:val="19"/>
          <w:szCs w:val="19"/>
          <w:lang w:bidi="ru-RU"/>
        </w:rPr>
        <w:t>считаются</w:t>
      </w:r>
      <w:proofErr w:type="gramEnd"/>
      <w:r w:rsidRPr="002455E6">
        <w:rPr>
          <w:rFonts w:ascii="Times New Roman" w:hAnsi="Times New Roman" w:cs="Times New Roman"/>
          <w:color w:val="231F20"/>
          <w:sz w:val="19"/>
          <w:szCs w:val="19"/>
          <w:lang w:bidi="ru-RU"/>
        </w:rPr>
        <w:t xml:space="preserve"> по крайней мере эквивалентными им. Особые требования для применения этого принципа предусмотрены в правилах Союза о защитных мерах против вредителей растений, которые запрещают ввоз в Союз определенных вредных организмов, которых </w:t>
      </w:r>
      <w:proofErr w:type="gramStart"/>
      <w:r w:rsidRPr="002455E6">
        <w:rPr>
          <w:rFonts w:ascii="Times New Roman" w:hAnsi="Times New Roman" w:cs="Times New Roman"/>
          <w:color w:val="231F20"/>
          <w:sz w:val="19"/>
          <w:szCs w:val="19"/>
          <w:lang w:bidi="ru-RU"/>
        </w:rPr>
        <w:t>нет (или только в ограниченной степени) в Союзе, в правилах Союза, установление требований к здоровью животных, которые разрешают ввоз животных и некоторых продуктов животного происхождения в Союз только из третьих стран, которые включены в список, составленный для этой цели, и в правилах Союза для организации официального контроля за продуктами животного происхождения, предназначенные для потребления человеком, что также предусматривает составление списка</w:t>
      </w:r>
      <w:proofErr w:type="gramEnd"/>
      <w:r w:rsidRPr="002455E6">
        <w:rPr>
          <w:rFonts w:ascii="Times New Roman" w:hAnsi="Times New Roman" w:cs="Times New Roman"/>
          <w:color w:val="231F20"/>
          <w:sz w:val="19"/>
          <w:szCs w:val="19"/>
          <w:lang w:bidi="ru-RU"/>
        </w:rPr>
        <w:t xml:space="preserve"> третьих стран, из которых эти продукты могут поступать в Союз.</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целях обеспечения того, чтобы животные и товары, ввозимые в Союз из третьих стран, соответствовали всем требованиям, изложенным в законодательстве Союза по агропродовольственной цепи Союза, или требованиям, считающимся эквивалентными, в дополнение к требованиям, установленным правилами Союза о мерах защиты от вредителей растений, Правила Союза, устанавливающие требования к здоровью животных и правила Союза, устанавливающие особые правила гигиены для продуктов питания животного</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 xml:space="preserve">происхождения, чтобы гарантировать, что требования, изложенные в законодательстве </w:t>
      </w:r>
      <w:proofErr w:type="spellStart"/>
      <w:r w:rsidRPr="002455E6">
        <w:rPr>
          <w:rFonts w:ascii="Times New Roman" w:hAnsi="Times New Roman" w:cs="Times New Roman"/>
          <w:color w:val="231F20"/>
          <w:sz w:val="19"/>
          <w:szCs w:val="19"/>
          <w:lang w:bidi="ru-RU"/>
        </w:rPr>
        <w:t>агропищевой</w:t>
      </w:r>
      <w:proofErr w:type="spellEnd"/>
      <w:r w:rsidRPr="002455E6">
        <w:rPr>
          <w:rFonts w:ascii="Times New Roman" w:hAnsi="Times New Roman" w:cs="Times New Roman"/>
          <w:color w:val="231F20"/>
          <w:sz w:val="19"/>
          <w:szCs w:val="19"/>
          <w:lang w:bidi="ru-RU"/>
        </w:rPr>
        <w:t xml:space="preserve"> цепи Союза в отношении фитосанитарных и ветеринарных проблем, должны быть разрешены Комиссией создать условия для ввоза животных и товаров в Союз в той мере, в какой это необходимо для обеспечения того, чтобы эти животные и товары соответствовали всем соответствующим требованиям законодательства агропродовольственной цепи Союза или эквивалентным требованиям.</w:t>
      </w:r>
      <w:proofErr w:type="gramEnd"/>
      <w:r w:rsidRPr="002455E6">
        <w:rPr>
          <w:rFonts w:ascii="Times New Roman" w:hAnsi="Times New Roman" w:cs="Times New Roman"/>
          <w:color w:val="231F20"/>
          <w:sz w:val="19"/>
          <w:szCs w:val="19"/>
          <w:lang w:bidi="ru-RU"/>
        </w:rPr>
        <w:t xml:space="preserve"> Такие условия должны применяться к животным или товарам или категориям животных или товаров из всех третьих стран или из определенных третьих стран или их регионов.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8"/>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в конкретных случаях имеются доказательства того, что определенные животные или товары, происходящие из третьей страны, группы третьих стран или их регионов, создают риск для здоровья людей, животных или растений или в отношении ГМО и средств защиты растений</w:t>
      </w:r>
      <w:proofErr w:type="gramStart"/>
      <w:r w:rsidRPr="002455E6">
        <w:rPr>
          <w:rFonts w:ascii="Times New Roman" w:hAnsi="Times New Roman" w:cs="Times New Roman"/>
          <w:color w:val="231F20"/>
          <w:sz w:val="19"/>
          <w:szCs w:val="19"/>
          <w:lang w:bidi="ru-RU"/>
        </w:rPr>
        <w:t xml:space="preserve"> К</w:t>
      </w:r>
      <w:proofErr w:type="gramEnd"/>
      <w:r w:rsidRPr="002455E6">
        <w:rPr>
          <w:rFonts w:ascii="Times New Roman" w:hAnsi="Times New Roman" w:cs="Times New Roman"/>
          <w:color w:val="231F20"/>
          <w:sz w:val="19"/>
          <w:szCs w:val="19"/>
          <w:lang w:bidi="ru-RU"/>
        </w:rPr>
        <w:t>роме того, для окружающей среды или там, где имеются доказательства того, что может иметь место серьезное несоблюдение законодательства Союза агропродовольственной цепи, Комиссия должна иметь возможность принять меры для сдерживания таких рисков.</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8"/>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Эффективные и действенные официальные меры контроля и другие официальные действия, а также, в конечном итоге, безопасность и здоровье людей, животных и растений, а также защита окружающей среды, также зависят от наличия у контролирующих органов хорошо обученного персонала, обладающего соответствующими знаниями всех вопросов, касающихся правильного применения законодательства Союза. Комиссия должна обеспечить надлежащую и специализированную подготовку для содействия единообразному подходу к официальному контролю и другой официальной деятельности компетентных органов. Для повышения осведомленности о законодательстве и требованиях агропродовольственной сети Союза в третьих странах такая подготовка также должна быть адресована сотрудникам компетентных органов третьих стран. В последнем случае учебные мероприятия должны быть разработаны таким образом, чтобы учитывать конкретные потребности развивающихся стран, поддерживать их меры контроля и правоприменительные действия, с </w:t>
      </w:r>
      <w:proofErr w:type="gramStart"/>
      <w:r w:rsidRPr="002455E6">
        <w:rPr>
          <w:rFonts w:ascii="Times New Roman" w:hAnsi="Times New Roman" w:cs="Times New Roman"/>
          <w:color w:val="231F20"/>
          <w:sz w:val="19"/>
          <w:szCs w:val="19"/>
          <w:lang w:bidi="ru-RU"/>
        </w:rPr>
        <w:t>тем</w:t>
      </w:r>
      <w:proofErr w:type="gramEnd"/>
      <w:r w:rsidRPr="002455E6">
        <w:rPr>
          <w:rFonts w:ascii="Times New Roman" w:hAnsi="Times New Roman" w:cs="Times New Roman"/>
          <w:color w:val="231F20"/>
          <w:sz w:val="19"/>
          <w:szCs w:val="19"/>
          <w:lang w:bidi="ru-RU"/>
        </w:rPr>
        <w:t xml:space="preserve"> чтобы они могли отвечать требованиям, применимым к импорту животных и товаров в Союз.</w:t>
      </w:r>
    </w:p>
    <w:p w:rsidR="009A70F8" w:rsidRPr="009050A6" w:rsidRDefault="003C20D4" w:rsidP="007961D4">
      <w:pPr>
        <w:pStyle w:val="a4"/>
        <w:numPr>
          <w:ilvl w:val="0"/>
          <w:numId w:val="358"/>
        </w:numPr>
        <w:tabs>
          <w:tab w:val="left" w:pos="1154"/>
          <w:tab w:val="left" w:pos="10206"/>
        </w:tabs>
        <w:spacing w:after="40"/>
        <w:ind w:right="414"/>
        <w:jc w:val="both"/>
        <w:rPr>
          <w:rFonts w:ascii="Times New Roman" w:hAnsi="Times New Roman" w:cs="Times New Roman"/>
          <w:sz w:val="24"/>
        </w:rPr>
      </w:pPr>
      <w:r w:rsidRPr="009050A6">
        <w:rPr>
          <w:rFonts w:ascii="Times New Roman" w:hAnsi="Times New Roman" w:cs="Times New Roman"/>
          <w:color w:val="231F20"/>
          <w:sz w:val="19"/>
          <w:szCs w:val="19"/>
          <w:lang w:bidi="ru-RU"/>
        </w:rPr>
        <w:t>В целях содействия обмену опытом и передовой практикой между компетентными органами Комиссия также должна иметь возможность сотрудничества с государствами-членами по организации программы обмена между государствами-членами персоналом, на который возложены функции официального контроля или другой официальной деятельности.</w:t>
      </w:r>
    </w:p>
    <w:p w:rsidR="009A70F8" w:rsidRPr="009050A6" w:rsidRDefault="003C20D4" w:rsidP="007961D4">
      <w:pPr>
        <w:pStyle w:val="a4"/>
        <w:numPr>
          <w:ilvl w:val="0"/>
          <w:numId w:val="358"/>
        </w:numPr>
        <w:tabs>
          <w:tab w:val="left" w:pos="1154"/>
          <w:tab w:val="left" w:pos="10206"/>
        </w:tabs>
        <w:spacing w:after="40"/>
        <w:ind w:right="414"/>
        <w:jc w:val="both"/>
        <w:rPr>
          <w:rFonts w:ascii="Times New Roman" w:hAnsi="Times New Roman" w:cs="Times New Roman"/>
          <w:sz w:val="24"/>
        </w:rPr>
      </w:pPr>
      <w:r w:rsidRPr="009050A6">
        <w:rPr>
          <w:rFonts w:ascii="Times New Roman" w:hAnsi="Times New Roman" w:cs="Times New Roman"/>
          <w:color w:val="231F20"/>
          <w:sz w:val="19"/>
          <w:szCs w:val="19"/>
          <w:lang w:bidi="ru-RU"/>
        </w:rPr>
        <w:t xml:space="preserve">Для осуществления эффективного официального контроля и другой официальной деятельности важно, чтобы компетентные органы в государствах-членах, Комиссии и, где это уместно, операторы имели возможность быстро и эффективно обмениваться данными и информацией, касающимися официального контроля или его результатов. Несколько информационных систем созданы в соответствии с законодательством Союза и управляются Комиссией, что позволяет обрабатывать такие данные и информацию с помощью общесоюзных компьютерных и </w:t>
      </w:r>
      <w:proofErr w:type="gramStart"/>
      <w:r w:rsidRPr="009050A6">
        <w:rPr>
          <w:rFonts w:ascii="Times New Roman" w:hAnsi="Times New Roman" w:cs="Times New Roman"/>
          <w:color w:val="231F20"/>
          <w:sz w:val="19"/>
          <w:szCs w:val="19"/>
          <w:lang w:bidi="ru-RU"/>
        </w:rPr>
        <w:t>интернет-инструментов</w:t>
      </w:r>
      <w:proofErr w:type="gramEnd"/>
      <w:r w:rsidRPr="009050A6">
        <w:rPr>
          <w:rFonts w:ascii="Times New Roman" w:hAnsi="Times New Roman" w:cs="Times New Roman"/>
          <w:color w:val="231F20"/>
          <w:sz w:val="19"/>
          <w:szCs w:val="19"/>
          <w:lang w:bidi="ru-RU"/>
        </w:rPr>
        <w:t xml:space="preserve">. </w:t>
      </w:r>
      <w:proofErr w:type="gramStart"/>
      <w:r w:rsidRPr="009050A6">
        <w:rPr>
          <w:rFonts w:ascii="Times New Roman" w:hAnsi="Times New Roman" w:cs="Times New Roman"/>
          <w:color w:val="231F20"/>
          <w:sz w:val="19"/>
          <w:szCs w:val="19"/>
          <w:lang w:bidi="ru-RU"/>
        </w:rPr>
        <w:t>Системой, предназначенной для регистрации и отслеживания результатов официального контроля, является Система контроля и экспертизы торговли (система отслеживания), созданная решениями Комиссии 2003/24/EC (1) и 2004/292/EC (2) в соответствии с Директивой Совета 90/425/EEC (3) и в настоящее время используется для управления данными и информацией о животных и продуктах животного происхождения и официальным контролем над ними.</w:t>
      </w:r>
      <w:proofErr w:type="gramEnd"/>
      <w:r w:rsidRPr="009050A6">
        <w:rPr>
          <w:rFonts w:ascii="Times New Roman" w:hAnsi="Times New Roman" w:cs="Times New Roman"/>
          <w:color w:val="231F20"/>
          <w:sz w:val="19"/>
          <w:szCs w:val="19"/>
          <w:lang w:bidi="ru-RU"/>
        </w:rPr>
        <w:t xml:space="preserve"> Этот Регламент должен позволять поддерживать и обновлять эту систему, с </w:t>
      </w:r>
      <w:proofErr w:type="gramStart"/>
      <w:r w:rsidRPr="009050A6">
        <w:rPr>
          <w:rFonts w:ascii="Times New Roman" w:hAnsi="Times New Roman" w:cs="Times New Roman"/>
          <w:color w:val="231F20"/>
          <w:sz w:val="19"/>
          <w:szCs w:val="19"/>
          <w:lang w:bidi="ru-RU"/>
        </w:rPr>
        <w:t>тем</w:t>
      </w:r>
      <w:proofErr w:type="gramEnd"/>
      <w:r w:rsidRPr="009050A6">
        <w:rPr>
          <w:rFonts w:ascii="Times New Roman" w:hAnsi="Times New Roman" w:cs="Times New Roman"/>
          <w:color w:val="231F20"/>
          <w:sz w:val="19"/>
          <w:szCs w:val="19"/>
          <w:lang w:bidi="ru-RU"/>
        </w:rPr>
        <w:t xml:space="preserve"> чтобы ее можно было использовать для всех товаров, в отношении которых законодательство агропродовольственной цепи Союза устанавливает конкретные требования или практические меры для официального контроля. Также существуют специальные компьютеризированные системы для быстрого обмена информацией между Государствами-членами и с Комиссией в отношении рисков, которые могут возникнуть в агропродовольственной цепи или представлять опасность для здоровья животных и растений.    </w:t>
      </w:r>
      <w:proofErr w:type="gramStart"/>
      <w:r w:rsidRPr="009050A6">
        <w:rPr>
          <w:rFonts w:ascii="Times New Roman" w:hAnsi="Times New Roman" w:cs="Times New Roman"/>
          <w:color w:val="231F20"/>
          <w:sz w:val="19"/>
          <w:szCs w:val="19"/>
          <w:lang w:bidi="ru-RU"/>
        </w:rPr>
        <w:t>Статья 50 Регламента (ЕС) № 178/2002 устанавливает RASFF, который представляет собой систему для уведомления о прямом или косвенном риске для здоровья человека, возникающем из-за продуктов питания или кормов, Статья 20 Регламента (ЕС) 2016/429 Европейского парламента и Совет (4) система уведомления и отчетности о мерах по перечисленным болезням, а также статья 103 Регламента (ЕС) 2016/2031 Европейского парламента и Совета</w:t>
      </w:r>
      <w:proofErr w:type="gramEnd"/>
      <w:r w:rsidRPr="009050A6">
        <w:rPr>
          <w:rFonts w:ascii="Times New Roman" w:hAnsi="Times New Roman" w:cs="Times New Roman"/>
          <w:color w:val="231F20"/>
          <w:sz w:val="19"/>
          <w:szCs w:val="19"/>
          <w:lang w:bidi="ru-RU"/>
        </w:rPr>
        <w:t xml:space="preserve"> (5), система уведомления и отчетности о </w:t>
      </w:r>
      <w:proofErr w:type="gramStart"/>
      <w:r w:rsidRPr="009050A6">
        <w:rPr>
          <w:rFonts w:ascii="Times New Roman" w:hAnsi="Times New Roman" w:cs="Times New Roman"/>
          <w:color w:val="231F20"/>
          <w:sz w:val="19"/>
          <w:szCs w:val="19"/>
          <w:lang w:bidi="ru-RU"/>
        </w:rPr>
        <w:t>присутствии</w:t>
      </w:r>
      <w:proofErr w:type="gramEnd"/>
      <w:r w:rsidRPr="009050A6">
        <w:rPr>
          <w:rFonts w:ascii="Times New Roman" w:hAnsi="Times New Roman" w:cs="Times New Roman"/>
          <w:color w:val="231F20"/>
          <w:sz w:val="19"/>
          <w:szCs w:val="19"/>
          <w:lang w:bidi="ru-RU"/>
        </w:rPr>
        <w:t xml:space="preserve"> о вредителях и уведомление о случаях несоблюдения. Все такие системы должны работать согласованно, что обеспечивает синергизм между различными системами, позволяет избежать дублирования, упрощает их работу и повышает их эффективность.</w:t>
      </w:r>
    </w:p>
    <w:p w:rsidR="009A70F8" w:rsidRPr="002455E6" w:rsidRDefault="003C20D4" w:rsidP="007961D4">
      <w:pPr>
        <w:pStyle w:val="a4"/>
        <w:numPr>
          <w:ilvl w:val="0"/>
          <w:numId w:val="358"/>
        </w:numPr>
        <w:tabs>
          <w:tab w:val="left" w:pos="1154"/>
          <w:tab w:val="left" w:pos="10206"/>
        </w:tabs>
        <w:spacing w:after="40"/>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поддержки более эффективного управления официальными средствами контроля Комиссия должна создать компьютеризированную информационную систему, интегрирующую и модернизирующую, по мере необходимости, все соответствующие существующие информационные системы, позволяющую использовать современные средства связи и сертификации, а также наиболее эффективно использовать данные и информацию, относящиеся к официальному контролю.</w:t>
      </w:r>
      <w:proofErr w:type="gramEnd"/>
      <w:r w:rsidRPr="002455E6">
        <w:rPr>
          <w:rFonts w:ascii="Times New Roman" w:hAnsi="Times New Roman" w:cs="Times New Roman"/>
          <w:color w:val="231F20"/>
          <w:sz w:val="19"/>
          <w:szCs w:val="19"/>
          <w:lang w:bidi="ru-RU"/>
        </w:rPr>
        <w:t xml:space="preserve"> Во избежание ненужного дублирования информационных требований при разработке такой компьютеризированной системы следует учитывать необходимость обеспечения, где это уместно, совместимости такой компьютеризированной системы с другими информационными системами, управляемыми государственными органами, и посредством которых соответствующие данные автоматически обмениваются или становятся доступными. Кроме того, должна быть предусмотрена возможность использования электронных подписей в значении Директивы 1999/93/EC Европейского парламента и Совета (6) в соответствии с цифровой повесткой дня для Европы. Европейская служба защиты данных</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24256"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6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4E19B49" id="Line 60" o:spid="_x0000_s1026" style="position:absolute;z-index:251424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" strokecolor="#231f20" strokeweight=".16mm">
                <w10:wrap type="topAndBottom" anchorx="page"/>
              </v:line>
            </w:pict>
          </mc:Fallback>
        </mc:AlternateConten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Решение Комиссии 2003/24/EC от 30 декабря 2002 года о разработке интегрированной компьютеризированной ветеринарной системы (OJ L 8, 14.1.2003, п. 44).</w: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Решение Комиссии 2004/292/EC от 30 марта 2004 года о введении системы </w:t>
      </w:r>
      <w:proofErr w:type="spellStart"/>
      <w:r w:rsidRPr="002455E6">
        <w:rPr>
          <w:rFonts w:ascii="Times New Roman" w:hAnsi="Times New Roman" w:cs="Times New Roman"/>
          <w:color w:val="231F20"/>
          <w:sz w:val="17"/>
          <w:szCs w:val="17"/>
          <w:lang w:bidi="ru-RU"/>
        </w:rPr>
        <w:t>Traces</w:t>
      </w:r>
      <w:proofErr w:type="spellEnd"/>
      <w:r w:rsidRPr="002455E6">
        <w:rPr>
          <w:rFonts w:ascii="Times New Roman" w:hAnsi="Times New Roman" w:cs="Times New Roman"/>
          <w:color w:val="231F20"/>
          <w:sz w:val="17"/>
          <w:szCs w:val="17"/>
          <w:lang w:bidi="ru-RU"/>
        </w:rPr>
        <w:t xml:space="preserve"> и внесении поправок в Решение 92/486 /</w:t>
      </w:r>
    </w:p>
    <w:p w:rsidR="009A70F8" w:rsidRPr="002455E6" w:rsidRDefault="003C20D4" w:rsidP="007961D4">
      <w:pPr>
        <w:tabs>
          <w:tab w:val="left" w:pos="10206"/>
        </w:tabs>
        <w:ind w:left="1068"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EEC (OJ L 94, 31.3.2004, п. 63).</w: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90/425/EEC от 26 июня 1990 года о ветеринарных и зоотехнических проверках, применяемых в торговле внутри Сообщества некоторыми живыми животными и продуктами с целью заполнения внутреннего рынка (OJ L 224, 18.8.1990, п. 29).</w: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(EU) 2016/429 Европейского парламента и Совета от 9 марта 2016 года о передаваемых болезнях животных и внесении изменений и отмены определенных актов в области здоровья животных («Закон о здоровье животных»)(OJ L 84, 31.3.2016, п. 1).</w: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Регламент (ЕС) 2016/2031 Европейского парламента и Совета от 26 октября 2016 года о защитных мерах </w:t>
      </w:r>
      <w:proofErr w:type="gramStart"/>
      <w:r w:rsidRPr="002455E6">
        <w:rPr>
          <w:rFonts w:ascii="Times New Roman" w:hAnsi="Times New Roman" w:cs="Times New Roman"/>
          <w:color w:val="231F20"/>
          <w:sz w:val="17"/>
          <w:szCs w:val="17"/>
          <w:lang w:bidi="ru-RU"/>
        </w:rPr>
        <w:t>против</w:t>
      </w:r>
      <w:proofErr w:type="gramEnd"/>
    </w:p>
    <w:p w:rsidR="009A70F8" w:rsidRPr="002455E6" w:rsidRDefault="003C20D4" w:rsidP="007961D4">
      <w:pPr>
        <w:tabs>
          <w:tab w:val="left" w:pos="10206"/>
        </w:tabs>
        <w:ind w:left="1068"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вредителей растений, изменяющие правила (ЕС) № 228/2013, (ЕС) № 652/2014 и (ЕС) № 1143/2014 Европейского парламента и Совета и отменяющие директивы Совета 69/464/EEC, 74/647/EEC, 93/85/EEC, 98/57/EC, 2000/29/EC, 2006/91/EC и 2007/33/EC (OJ L 317, 23.11.2016, п. 4).</w:t>
      </w:r>
    </w:p>
    <w:p w:rsidR="009A70F8" w:rsidRPr="002455E6" w:rsidRDefault="003C20D4" w:rsidP="007961D4">
      <w:pPr>
        <w:pStyle w:val="a4"/>
        <w:numPr>
          <w:ilvl w:val="0"/>
          <w:numId w:val="357"/>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1999/93/EC Европейского парламента и Совета от 13 декабря 1999 года о структуре Сообщества для электронных подписей (OJ L 13, 19.1.2000, п. 12).</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spacing w:after="40"/>
        <w:ind w:left="1153" w:right="414"/>
        <w:jc w:val="both"/>
        <w:rPr>
          <w:rFonts w:ascii="Times New Roman" w:hAnsi="Times New Roman" w:cs="Times New Roman"/>
        </w:rPr>
      </w:pPr>
      <w:r w:rsidRPr="002455E6">
        <w:rPr>
          <w:rFonts w:ascii="Times New Roman" w:hAnsi="Times New Roman" w:cs="Times New Roman"/>
          <w:color w:val="231F20"/>
          <w:lang w:bidi="ru-RU"/>
        </w:rPr>
        <w:t>С руководителем следует консультироваться на этапе разработки любых новых функциональных возможностей такой компьютеризированной системы, а также во время разработки соответствующих мер по реализации, которые могут повлиять на обработку персональных данных и конфиденциальность.</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целях обеспечения единых условий для осуществления настоящего Регламента в отношении надлежащего функционирования компьютеризированной информационной системы, ее технических спецификаций, а также обязанностей и прерогатив различных участников и пользователей, с учетом, в частности, необходимости минимизации на Комиссию должны быть возложены административные обязанности, связанные с использованием, в соответствующих случаях, стандартизированного на международном уровне языка, структуры сообщений и протоколов обмена, осуществляющие полномочия.</w:t>
      </w:r>
      <w:proofErr w:type="gramEnd"/>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расследовать случаи, когда есть подозрение о несоблюдении законодательства Союза в отношении агропродовольственной цепи и, если установлено несоблюдение, определить его происхождение и масштабы, а также обязанности операторов. Компетентные органы должны также принять надлежащие меры для обеспечения того, чтобы соответствующие операторы могли исправить ситуацию и предотвратить дальнейшее несоблюдение. Организация и проведение расследований и правоприменительных действий компетентными органами должны должным образом учитывать потенциальные риски и вероятность мошеннических или обманных действий в агропродовольственной цепочке.</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Проверка соблюдения законодательства Союза по агропродовольственной цепи посредством официального контроля имеет основополагающее значение для обеспечения эффективного достижения целей этого законодательства во всем Союзе. </w:t>
      </w:r>
      <w:proofErr w:type="gramStart"/>
      <w:r w:rsidRPr="002455E6">
        <w:rPr>
          <w:rFonts w:ascii="Times New Roman" w:hAnsi="Times New Roman" w:cs="Times New Roman"/>
          <w:color w:val="231F20"/>
          <w:sz w:val="19"/>
          <w:szCs w:val="19"/>
          <w:lang w:bidi="ru-RU"/>
        </w:rPr>
        <w:t>Сбои в системах контроля государства-члена в некоторых случаях могут существенно препятствовать достижению этих целей и приводить к возникновению рисков для здоровья людей, животных и растений, благополучия животных или, что касается ГМО и средств защиты растений, также для окружающей среды, независимо от участия или ответственности операторов или других участников, или привести к ситуациям повсеместного серьезного несоблюдения законодательства Союза агропродовольственной цепи.</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В целях обеспечения единых условий для осуществления настоящего Регламента Комиссия должна быть в состоянии в случае серьезных сбоев в системе контроля государства-члена реагировать путем принятия мер, направленных на сдерживание или устранение этих рисков в агропродовольственной цепи, в ожидании необходимых действий, которые должны быть предприняты соответствующим государством-членом для устранения нарушений в системе контроля.</w:t>
      </w:r>
      <w:proofErr w:type="gramEnd"/>
      <w:r w:rsidRPr="002455E6">
        <w:rPr>
          <w:rFonts w:ascii="Times New Roman" w:hAnsi="Times New Roman" w:cs="Times New Roman"/>
          <w:color w:val="231F20"/>
          <w:sz w:val="19"/>
          <w:szCs w:val="19"/>
          <w:lang w:bidi="ru-RU"/>
        </w:rPr>
        <w:t xml:space="preserve"> Поэтому осуществление полномочий должно быть возложено на Комиссию.</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Нарушения норм законодательства Союза агропродовольственных сетей и настоящего Регламента должны быть предметом эффективных, сдерживающих и соразмерных наказаний на национальном уровне по всему Союзу, серьезность которых учитывает, в частности, потенциальный ущерб здоровью человека. Это может быть результатом нарушений, в том числе в случаях, когда операторы не сотрудничают во время официального контроля, а также в случаях, когда производятся или используются ложные или вводящие в заблуждение официальные сертификаты или свидетельства. Чтобы финансовые санкции, применимые к нарушениям правил, совершенных с помощью мошеннической или вводящей в заблуждение практики, были достаточно сдерживающими, их следует устанавливать на уровне, который стремится превзойти неправомерное преимущество для преступника в результате такой практики.</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9050A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Любое лицо должно иметь возможность довести новую информацию до сведения компетентных органов, которые помогают им выявлять и налагать штрафы в случаях нарушения этого Регламента и правил, указанных в Статье 1 (2). Тем не менее, информирование о нарушениях может быть предотвращено отсутствием четких процедур или опасением мести. Сообщение о нарушениях этого Регламента является полезным инструментом для обеспечения того, чтобы компетентный орган мог выявлять и налагать штрафы за нарушения. Таким образом, настоящий Регламент должен обеспечивать наличие надлежащих мер, позволяющих любому лицу предупреждать компетентные органы о возможных нарушениях настоящего Регламента и защищать это лицо от мести.</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pStyle w:val="a4"/>
        <w:numPr>
          <w:ilvl w:val="0"/>
          <w:numId w:val="356"/>
        </w:numPr>
        <w:tabs>
          <w:tab w:val="left" w:pos="1154"/>
          <w:tab w:val="left" w:pos="10206"/>
        </w:tabs>
        <w:spacing w:after="4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Этот Регламент охватывает области, которые уже включены в определенные действующие акты. Чтобы избежать дублирования и создать согласованную законодательную базу, следующие акты должны быть отменены и заменены настоящим Положением:</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4"/>
        </w:rPr>
      </w:pPr>
    </w:p>
    <w:p w:rsidR="009A70F8" w:rsidRPr="002455E6" w:rsidRDefault="003C20D4" w:rsidP="007961D4">
      <w:pPr>
        <w:pStyle w:val="a3"/>
        <w:tabs>
          <w:tab w:val="left" w:pos="10206"/>
        </w:tabs>
        <w:ind w:left="1153" w:right="414" w:hanging="1"/>
        <w:jc w:val="both"/>
        <w:rPr>
          <w:rFonts w:ascii="Times New Roman" w:hAnsi="Times New Roman" w:cs="Times New Roman"/>
        </w:rPr>
      </w:pPr>
      <w:r w:rsidRPr="002455E6">
        <w:rPr>
          <w:rFonts w:ascii="Times New Roman" w:hAnsi="Times New Roman" w:cs="Times New Roman"/>
          <w:color w:val="231F20"/>
          <w:lang w:bidi="ru-RU"/>
        </w:rPr>
        <w:t>Регламент (ЕС) № 882/2004 и Регламент (ЕС) № 854/2004 Европейского парламента и Совета (1), Директивы Совета 89/608/EEC (2), 89/662/EEC (3), 90/425/EEC, 91/496/EEC, 96/23/EC, 96/93/EC (4) и 97/78/EC и Решение Совета 92/438/EEC (5).</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6"/>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Для обеспечения согласованности следует изменить следующие акты: </w:t>
      </w:r>
      <w:proofErr w:type="gramStart"/>
      <w:r w:rsidRPr="002455E6">
        <w:rPr>
          <w:rFonts w:ascii="Times New Roman" w:hAnsi="Times New Roman" w:cs="Times New Roman"/>
          <w:color w:val="231F20"/>
          <w:sz w:val="19"/>
          <w:szCs w:val="19"/>
          <w:lang w:bidi="ru-RU"/>
        </w:rPr>
        <w:t>Регламент (ЕС) № 999/2001 Европейского парламента и Совета (6), Регламент Совета (ЕС) № 1/2005 (7), Регламент (ЕС) № 396/2005 Европейского парламента и Совета (8), Регламент (ЕС) № 1069/2009, Регламент Совета (ЕС) № 1099/2009 (9), Регламент (ЕС) № 1107/2009 Европейского парламента и Совета (10), Регламент (ЕС) № 1151/2012 Европейского парламента и Совета (11) и Директивы Совета 98/58/EC (12), 1999</w:t>
      </w:r>
      <w:proofErr w:type="gramEnd"/>
      <w:r w:rsidRPr="002455E6">
        <w:rPr>
          <w:rFonts w:ascii="Times New Roman" w:hAnsi="Times New Roman" w:cs="Times New Roman"/>
          <w:color w:val="231F20"/>
          <w:sz w:val="19"/>
          <w:szCs w:val="19"/>
          <w:lang w:bidi="ru-RU"/>
        </w:rPr>
        <w:t>/74/EC (13), 2007/43/EC (14), 2008/119/EC (15) и 2008/120/EC (16).</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56"/>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 652/2014 Европейского парламента и Совета (17) обеспечивает основу для финансирования действий и мер Союза в рамках всей агропродовольственной цепочки в этих областях в соответствии с многолетними финансовыми рамками на 2014–2020 годы. Некоторые из этих актов и мер направлены на повышение эффективности официального контроля и другой официальной деятельности по всему Союзу. В Регламент (ЕС) № 652/2014 следует внести поправки с учетом отмены Регламента (ЕС) № 882/2004 настоящим Регламентом.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56"/>
        </w:numPr>
        <w:tabs>
          <w:tab w:val="left" w:pos="1154"/>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Принимая во внимание особую ситуацию с растительным сектором, который до сих пор не подвергался тому же уровню контроля, что и другие товары в соответствии с настоящим Регламентом, важно, чтобы внедрение новой системы было как можно </w:t>
      </w:r>
      <w:proofErr w:type="gramStart"/>
      <w:r w:rsidRPr="002455E6">
        <w:rPr>
          <w:rFonts w:ascii="Times New Roman" w:hAnsi="Times New Roman" w:cs="Times New Roman"/>
          <w:color w:val="231F20"/>
          <w:sz w:val="19"/>
          <w:szCs w:val="19"/>
          <w:lang w:bidi="ru-RU"/>
        </w:rPr>
        <w:t>более плавным</w:t>
      </w:r>
      <w:proofErr w:type="gramEnd"/>
      <w:r w:rsidRPr="002455E6">
        <w:rPr>
          <w:rFonts w:ascii="Times New Roman" w:hAnsi="Times New Roman" w:cs="Times New Roman"/>
          <w:color w:val="231F20"/>
          <w:sz w:val="19"/>
          <w:szCs w:val="19"/>
          <w:lang w:bidi="ru-RU"/>
        </w:rPr>
        <w:t xml:space="preserve"> и плавным. По этой причине необходимо ввести конкретные положения, касающиеся сроков принятия соответствующих делегированных актов. Также ясно, что оправданно иметь освобождение от обязанности проведения документальных проверок на пограничных контрольных постах для сектора завода в случае растений, </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32448"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9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5D47C7" id="Line 59" o:spid="_x0000_s1026" style="position:absolute;z-index:251432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oSHwIAAEM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" strokecolor="#231f20" strokeweight=".17997mm">
                <w10:wrap type="topAndBottom" anchorx="page"/>
              </v:line>
            </w:pict>
          </mc:Fallback>
        </mc:AlternateConten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854/2004 Европейского парламента и Совета от 29 апреля 2004 года, устанавливающий конкретные правила для организации официального контроля продуктов животного происхождения, предназначенных для потребления человеком (OJ L 139, 30.4.2004, п. 206).</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89/608/EEC от 21 ноября 1989 года о взаимной помощи между административными органами стран-членов</w:t>
      </w:r>
    </w:p>
    <w:p w:rsidR="009A70F8" w:rsidRPr="002455E6" w:rsidRDefault="003C20D4" w:rsidP="007961D4">
      <w:pPr>
        <w:tabs>
          <w:tab w:val="left" w:pos="10206"/>
        </w:tabs>
        <w:ind w:left="1068"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 xml:space="preserve">и сотрудничество между </w:t>
      </w:r>
      <w:proofErr w:type="gramStart"/>
      <w:r w:rsidRPr="002455E6">
        <w:rPr>
          <w:rFonts w:ascii="Times New Roman" w:hAnsi="Times New Roman" w:cs="Times New Roman"/>
          <w:color w:val="231F20"/>
          <w:sz w:val="17"/>
          <w:szCs w:val="17"/>
          <w:lang w:bidi="ru-RU"/>
        </w:rPr>
        <w:t>последними</w:t>
      </w:r>
      <w:proofErr w:type="gramEnd"/>
      <w:r w:rsidRPr="002455E6">
        <w:rPr>
          <w:rFonts w:ascii="Times New Roman" w:hAnsi="Times New Roman" w:cs="Times New Roman"/>
          <w:color w:val="231F20"/>
          <w:sz w:val="17"/>
          <w:szCs w:val="17"/>
          <w:lang w:bidi="ru-RU"/>
        </w:rPr>
        <w:t xml:space="preserve"> и Комиссией обеспечивают правильное применение законодательства по ветеринарным и зоотехническим вопросам (OJ L 351, 2.12.1989, п. 34).</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89/662/EEC от 11 декабря 1989 года о ветеринарных проверках внутри торговли Сообщества с целью завершения внутреннего рынка (OJ L 395, 30.12.1989, п. 13).</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96/93/EC от 17 декабря 1996 года о сертификации животных и продуктов животного происхождения (OJ L 13, 16.1.1997, п. 28).</w:t>
      </w:r>
    </w:p>
    <w:p w:rsidR="009A70F8" w:rsidRPr="002455E6" w:rsidRDefault="003C20D4" w:rsidP="007961D4">
      <w:pPr>
        <w:pStyle w:val="a4"/>
        <w:numPr>
          <w:ilvl w:val="0"/>
          <w:numId w:val="355"/>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Решение Совета 92/438/EEC от 13 июля 1992 года о компьютеризации ветеринарных импортных процедур (проект </w:t>
      </w:r>
      <w:proofErr w:type="spellStart"/>
      <w:r w:rsidRPr="002455E6">
        <w:rPr>
          <w:rFonts w:ascii="Times New Roman" w:hAnsi="Times New Roman" w:cs="Times New Roman"/>
          <w:color w:val="231F20"/>
          <w:sz w:val="17"/>
          <w:szCs w:val="17"/>
          <w:lang w:bidi="ru-RU"/>
        </w:rPr>
        <w:t>Shift</w:t>
      </w:r>
      <w:proofErr w:type="spellEnd"/>
      <w:r w:rsidRPr="002455E6">
        <w:rPr>
          <w:rFonts w:ascii="Times New Roman" w:hAnsi="Times New Roman" w:cs="Times New Roman"/>
          <w:color w:val="231F20"/>
          <w:sz w:val="17"/>
          <w:szCs w:val="17"/>
          <w:lang w:bidi="ru-RU"/>
        </w:rPr>
        <w:t>), внесение поправок в Директивы 90/675/EEC, 91/496/EEC, 91/628/EEC и Решение 90/424/EEC, и отменяя Решение 88/192/EEC (OJ L 243, 25.8.1992, п. 27).</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999/2001 Европейского парламента и Совета от 22 мая 2001 года, устанавливающий правила для предотвращения, контроля и искоренения некоторых передаваемых губчатых энцефалопатий (OJ L 147, 31.5.2001, п. 1).</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Совета (ЕС) № 1/2005 от 22 декабря 2004 года о защите животных во время транспортировки и связанных с ним операций и внесение поправок в Директивы 64/432/EEC и 93/119/EC и Регламент (EC) № 1255/97 (OJ L 3), 5.1.2005, п. 1).</w:t>
      </w:r>
    </w:p>
    <w:p w:rsidR="009A70F8" w:rsidRPr="009050A6" w:rsidRDefault="003C20D4" w:rsidP="007961D4">
      <w:pPr>
        <w:pStyle w:val="a4"/>
        <w:numPr>
          <w:ilvl w:val="0"/>
          <w:numId w:val="355"/>
        </w:numPr>
        <w:tabs>
          <w:tab w:val="left" w:pos="1067"/>
          <w:tab w:val="left" w:pos="1069"/>
          <w:tab w:val="left" w:pos="10206"/>
        </w:tabs>
        <w:ind w:right="414"/>
        <w:jc w:val="both"/>
        <w:rPr>
          <w:rFonts w:ascii="Times New Roman" w:hAnsi="Times New Roman" w:cs="Times New Roman"/>
          <w:sz w:val="17"/>
        </w:rPr>
      </w:pPr>
      <w:r w:rsidRPr="009050A6">
        <w:rPr>
          <w:rFonts w:ascii="Times New Roman" w:hAnsi="Times New Roman" w:cs="Times New Roman"/>
          <w:color w:val="231F20"/>
          <w:sz w:val="17"/>
          <w:szCs w:val="17"/>
          <w:lang w:bidi="ru-RU"/>
        </w:rPr>
        <w:t>Регламент (ЕС) № 396/2005 Европейского парламента и Совета от 23 февраля 2005 года о максимальных уровнях пестицидов</w:t>
      </w:r>
      <w:r w:rsidR="009050A6" w:rsidRPr="009050A6">
        <w:rPr>
          <w:rFonts w:ascii="Times New Roman" w:hAnsi="Times New Roman" w:cs="Times New Roman"/>
          <w:color w:val="231F20"/>
          <w:sz w:val="17"/>
          <w:szCs w:val="17"/>
          <w:lang w:bidi="ru-RU"/>
        </w:rPr>
        <w:t xml:space="preserve"> </w:t>
      </w:r>
      <w:r w:rsidRPr="009050A6">
        <w:rPr>
          <w:rFonts w:ascii="Times New Roman" w:hAnsi="Times New Roman" w:cs="Times New Roman"/>
          <w:color w:val="231F20"/>
          <w:sz w:val="17"/>
          <w:szCs w:val="17"/>
          <w:lang w:bidi="ru-RU"/>
        </w:rPr>
        <w:t>в пище и кормах для растений животного происхождения и внесение изменений в Директиву Совета 91/414 // EEC (OJ L 70, 16.3.2005, п. 1).</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Совета (ЕС) № 1099/2009 от 24 сентября 2009 года о защите животных в момент забоя (OJ L 303, 18.11.2009, п.1).</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1107/2009 Европейского парламента и Совета от 21 октября 2009 года о размещении средств защиты растений на рынке и отмене директив Совета 79/117/EEC и 91/414/EEC (OJ L 309, 24.11.2009, п. 1).</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 xml:space="preserve">Регламент (ЕС) № 1151/2012 Европейского парламента и Совета от 21 ноября 2012 года о схемах обеспечения качества </w:t>
      </w:r>
      <w:proofErr w:type="gramStart"/>
      <w:r w:rsidRPr="002455E6">
        <w:rPr>
          <w:rFonts w:ascii="Times New Roman" w:hAnsi="Times New Roman" w:cs="Times New Roman"/>
          <w:color w:val="231F20"/>
          <w:sz w:val="17"/>
          <w:szCs w:val="17"/>
          <w:lang w:bidi="ru-RU"/>
        </w:rPr>
        <w:t>для</w:t>
      </w:r>
      <w:proofErr w:type="gramEnd"/>
    </w:p>
    <w:p w:rsidR="009A70F8" w:rsidRPr="002455E6" w:rsidRDefault="003C20D4" w:rsidP="007961D4">
      <w:pPr>
        <w:tabs>
          <w:tab w:val="left" w:pos="10206"/>
        </w:tabs>
        <w:ind w:left="1068"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сельскохозяйственных продуктов и продуктов питания (OJ L 343, 14.12.2012, п. 1).</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98/58/EC от 20 июля 1998 года о защите животных, содержащихся в сельскохозяйственных целях (OJ L 221, 8.8.1998, п. 23).</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1999/74/EC от 19 июля 1999 г., устанавливающая минимальные стандарты защиты кур-несушек (OJ L 203, 3.8.1999, п. 53).</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2007/43/EC от 28 июня 2007 года, устанавливающая минимальные правила защиты цыплят, содержащихся для производства мяса</w:t>
      </w:r>
    </w:p>
    <w:p w:rsidR="009A70F8" w:rsidRPr="002455E6" w:rsidRDefault="003C20D4" w:rsidP="007961D4">
      <w:pPr>
        <w:tabs>
          <w:tab w:val="left" w:pos="10206"/>
        </w:tabs>
        <w:ind w:left="1068"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(OJ L 182, 12.7.2007, п. 19).</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2008/119/EC от 18 декабря 2008 года, устанавливающая минимальные стандарты защиты телят (OJ L 10, 15.1.2009, п. 7).</w:t>
      </w:r>
    </w:p>
    <w:p w:rsidR="009A70F8" w:rsidRPr="002455E6" w:rsidRDefault="003C20D4" w:rsidP="007961D4">
      <w:pPr>
        <w:pStyle w:val="a4"/>
        <w:numPr>
          <w:ilvl w:val="0"/>
          <w:numId w:val="355"/>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Совета 2008/120/EC от 18 декабря 2008 года, устанавливающая минимальные стандарты защиты свиней (OJ L 47, 18.2.2009, п. 5).</w:t>
      </w:r>
    </w:p>
    <w:p w:rsidR="009A70F8" w:rsidRPr="009050A6" w:rsidRDefault="003C20D4" w:rsidP="007961D4">
      <w:pPr>
        <w:pStyle w:val="a4"/>
        <w:numPr>
          <w:ilvl w:val="0"/>
          <w:numId w:val="355"/>
        </w:numPr>
        <w:tabs>
          <w:tab w:val="left" w:pos="1067"/>
          <w:tab w:val="left" w:pos="1069"/>
          <w:tab w:val="left" w:pos="10206"/>
        </w:tabs>
        <w:ind w:right="414"/>
        <w:jc w:val="both"/>
        <w:rPr>
          <w:rFonts w:ascii="Times New Roman" w:hAnsi="Times New Roman" w:cs="Times New Roman"/>
          <w:sz w:val="17"/>
        </w:rPr>
      </w:pPr>
      <w:proofErr w:type="gramStart"/>
      <w:r w:rsidRPr="009050A6">
        <w:rPr>
          <w:rFonts w:ascii="Times New Roman" w:hAnsi="Times New Roman" w:cs="Times New Roman"/>
          <w:color w:val="231F20"/>
          <w:sz w:val="17"/>
          <w:szCs w:val="17"/>
          <w:lang w:bidi="ru-RU"/>
        </w:rPr>
        <w:t>Регламент (ЕС) № 652/2014 Европейского парламента и Совета от 15 мая 2014 года, устанавливающий положения об</w:t>
      </w:r>
      <w:r w:rsidR="009050A6" w:rsidRPr="009050A6">
        <w:rPr>
          <w:rFonts w:ascii="Times New Roman" w:hAnsi="Times New Roman" w:cs="Times New Roman"/>
          <w:color w:val="231F20"/>
          <w:sz w:val="17"/>
          <w:szCs w:val="17"/>
          <w:lang w:bidi="ru-RU"/>
        </w:rPr>
        <w:t xml:space="preserve"> </w:t>
      </w:r>
      <w:r w:rsidRPr="009050A6">
        <w:rPr>
          <w:rFonts w:ascii="Times New Roman" w:hAnsi="Times New Roman" w:cs="Times New Roman"/>
          <w:color w:val="231F20"/>
          <w:sz w:val="17"/>
          <w:szCs w:val="17"/>
          <w:lang w:bidi="ru-RU"/>
        </w:rPr>
        <w:t xml:space="preserve">управлении расходами, относящимися к пищевой цепи, здоровью животных и благополучию животных, а также к здоровью растений и репродуктивным материалам растений, </w:t>
      </w:r>
      <w:proofErr w:type="spellStart"/>
      <w:r w:rsidRPr="009050A6">
        <w:rPr>
          <w:rFonts w:ascii="Times New Roman" w:hAnsi="Times New Roman" w:cs="Times New Roman"/>
          <w:color w:val="231F20"/>
          <w:sz w:val="17"/>
          <w:szCs w:val="17"/>
          <w:lang w:bidi="ru-RU"/>
        </w:rPr>
        <w:t>изменябшие</w:t>
      </w:r>
      <w:proofErr w:type="spellEnd"/>
      <w:r w:rsidRPr="009050A6">
        <w:rPr>
          <w:rFonts w:ascii="Times New Roman" w:hAnsi="Times New Roman" w:cs="Times New Roman"/>
          <w:color w:val="231F20"/>
          <w:sz w:val="17"/>
          <w:szCs w:val="17"/>
          <w:lang w:bidi="ru-RU"/>
        </w:rPr>
        <w:t xml:space="preserve"> Директивы Совета 98/56/EC, 2000/29/EC и 2008/90/EC, Регламенты (EC) № 178/2002, (ЕС) № 882/2004 и (ЕС) № 396/2005</w:t>
      </w:r>
      <w:proofErr w:type="gramEnd"/>
      <w:r w:rsidRPr="009050A6">
        <w:rPr>
          <w:rFonts w:ascii="Times New Roman" w:hAnsi="Times New Roman" w:cs="Times New Roman"/>
          <w:color w:val="231F20"/>
          <w:sz w:val="17"/>
          <w:szCs w:val="17"/>
          <w:lang w:bidi="ru-RU"/>
        </w:rPr>
        <w:t xml:space="preserve"> Европейского парламента и Совета, Директива 2009/128/ЕС Европейского парламента и Совета и Регламент (ЕС) № 1107/2009 Европейского парламента и Совета и отменяющие решения Совета 66/399/EEC, 76/894/EEC и 2009/470/EC (OJ L 189, 27.6.2014, п. 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153" w:right="414"/>
        <w:jc w:val="both"/>
        <w:rPr>
          <w:rFonts w:ascii="Times New Roman" w:hAnsi="Times New Roman" w:cs="Times New Roman"/>
        </w:rPr>
      </w:pPr>
      <w:r w:rsidRPr="002455E6">
        <w:rPr>
          <w:rFonts w:ascii="Times New Roman" w:hAnsi="Times New Roman" w:cs="Times New Roman"/>
          <w:color w:val="231F20"/>
          <w:lang w:bidi="ru-RU"/>
        </w:rPr>
        <w:t>продукты и другие объекты, представляющие низкий уровень риска и позволяющие проводить документальные проверки на расстоянии от постов пограничного контроля для растений, продукции растительного происхождения и других объектов, где такие проверки на расстоянии способны обеспечить равный уровень гарантии.</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354"/>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 xml:space="preserve">В целях внесения поправок в ссылки на европейские стандарты и приложения II и III к настоящему Регламенту с целью учета законодательных и технических и научных разработок и дополнения настоящего Регламента конкретными правилами, регулирующими официальный контроль и другие официальные виды деятельности в областях, которые он </w:t>
      </w:r>
      <w:r w:rsidR="005356F3" w:rsidRPr="002455E6">
        <w:rPr>
          <w:rFonts w:ascii="Times New Roman" w:hAnsi="Times New Roman" w:cs="Times New Roman"/>
          <w:color w:val="231F20"/>
          <w:sz w:val="19"/>
          <w:szCs w:val="19"/>
          <w:lang w:bidi="ru-RU"/>
        </w:rPr>
        <w:t>охватывает,</w:t>
      </w:r>
      <w:r w:rsidRPr="002455E6">
        <w:rPr>
          <w:rFonts w:ascii="Times New Roman" w:hAnsi="Times New Roman" w:cs="Times New Roman"/>
          <w:color w:val="231F20"/>
          <w:sz w:val="19"/>
          <w:szCs w:val="19"/>
          <w:lang w:bidi="ru-RU"/>
        </w:rPr>
        <w:t xml:space="preserve"> включая правила о квалификации и обучении персонала, о дополнительных обязанностях и задачах компетентных органов, о</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случаях, когда аккредитация лабораторий не требуется, об определенных исключениях из официального контроля на границах, о критериях, которые должны использоваться для определить частоту проверок личности и физических проверок, об установлении условий, которые должны выполняться определенными животными или товарами, ввозимыми в Союз из третьих стран, о дополнительных требованиях и задачах справочных лабораторий и центров Европейского союза и о дополнительных требованиях к национальным</w:t>
      </w:r>
      <w:proofErr w:type="gramEnd"/>
      <w:r w:rsidRPr="002455E6">
        <w:rPr>
          <w:rFonts w:ascii="Times New Roman" w:hAnsi="Times New Roman" w:cs="Times New Roman"/>
          <w:color w:val="231F20"/>
          <w:sz w:val="19"/>
          <w:szCs w:val="19"/>
          <w:lang w:bidi="ru-RU"/>
        </w:rPr>
        <w:t xml:space="preserve"> справочным лабораториям, право принимать акты в соответствии со статьей 290 ДФЕС должно быть передано Комиссии. </w:t>
      </w:r>
      <w:proofErr w:type="gramStart"/>
      <w:r w:rsidRPr="002455E6">
        <w:rPr>
          <w:rFonts w:ascii="Times New Roman" w:hAnsi="Times New Roman" w:cs="Times New Roman"/>
          <w:color w:val="231F20"/>
          <w:sz w:val="19"/>
          <w:szCs w:val="19"/>
          <w:lang w:bidi="ru-RU"/>
        </w:rPr>
        <w:t>Особенно важно, чтобы Комиссия проводила соответствующие консультации в ходе своей подготовительной работы, в том числе на уровне экспертов, и чтобы эти консультации проводились в соответствии с принципами, изложенными в Межведомственном соглашении от 13 апреля 2016 года о совершенствовании законотворчества (1), В частности, для обеспечения равного участия в подготовке делегированных актов Европейский парламент и Совет получают все документы одновременно с экспертами</w:t>
      </w:r>
      <w:proofErr w:type="gramEnd"/>
      <w:r w:rsidRPr="002455E6">
        <w:rPr>
          <w:rFonts w:ascii="Times New Roman" w:hAnsi="Times New Roman" w:cs="Times New Roman"/>
          <w:color w:val="231F20"/>
          <w:sz w:val="19"/>
          <w:szCs w:val="19"/>
          <w:lang w:bidi="ru-RU"/>
        </w:rPr>
        <w:t xml:space="preserve"> государств-членов, а их эксперты систематически имеют доступ к совещаниям групп экспертов Комиссии, занимающимся подготовкой делегированных актов.</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354"/>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целях обеспечения единых условий для осуществления настоящего Регламента, касающегося назначения справочных лабораторий Европейского союза и справочных центров Европейского союза для обеспечения подлинности и целостности агропродовольственной цепи и обеспечения благополучия животных, принятие программы контроля со стороны Комиссии в государствах-членах, а также усиление официального контроля в случае нарушений законодательства Союза по сельскохозяйственной цепочке, которые требуют скоординированной помощи и последующих мер со</w:t>
      </w:r>
      <w:proofErr w:type="gramEnd"/>
      <w:r w:rsidRPr="002455E6">
        <w:rPr>
          <w:rFonts w:ascii="Times New Roman" w:hAnsi="Times New Roman" w:cs="Times New Roman"/>
          <w:color w:val="231F20"/>
          <w:sz w:val="19"/>
          <w:szCs w:val="19"/>
          <w:lang w:bidi="ru-RU"/>
        </w:rPr>
        <w:t xml:space="preserve"> стороны Комиссии, полномочия по осуществлению должны быть предоставлены Комиссии.</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354"/>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 xml:space="preserve">В целях обеспечения единых условий для реализации настоящего Регламента, включая правила и практические меры в отношении проверок, формат сертификатов и других документов, создание компьютеризированных систем управления информацией, сотрудничество между операторами и компетентными органами, а также между компетентными органами, таможенными органами и другими органами, методы отбора проб и лабораторного анализа, испытаний и диагностики, а также их </w:t>
      </w:r>
      <w:proofErr w:type="spellStart"/>
      <w:r w:rsidRPr="002455E6">
        <w:rPr>
          <w:rFonts w:ascii="Times New Roman" w:hAnsi="Times New Roman" w:cs="Times New Roman"/>
          <w:color w:val="231F20"/>
          <w:sz w:val="19"/>
          <w:szCs w:val="19"/>
          <w:lang w:bidi="ru-RU"/>
        </w:rPr>
        <w:t>валидация</w:t>
      </w:r>
      <w:proofErr w:type="spellEnd"/>
      <w:r w:rsidRPr="002455E6">
        <w:rPr>
          <w:rFonts w:ascii="Times New Roman" w:hAnsi="Times New Roman" w:cs="Times New Roman"/>
          <w:color w:val="231F20"/>
          <w:sz w:val="19"/>
          <w:szCs w:val="19"/>
          <w:lang w:bidi="ru-RU"/>
        </w:rPr>
        <w:t xml:space="preserve"> и интерпретация, </w:t>
      </w:r>
      <w:proofErr w:type="spellStart"/>
      <w:r w:rsidRPr="002455E6">
        <w:rPr>
          <w:rFonts w:ascii="Times New Roman" w:hAnsi="Times New Roman" w:cs="Times New Roman"/>
          <w:color w:val="231F20"/>
          <w:sz w:val="19"/>
          <w:szCs w:val="19"/>
          <w:lang w:bidi="ru-RU"/>
        </w:rPr>
        <w:t>прослеживаемость</w:t>
      </w:r>
      <w:proofErr w:type="spellEnd"/>
      <w:r w:rsidRPr="002455E6">
        <w:rPr>
          <w:rFonts w:ascii="Times New Roman" w:hAnsi="Times New Roman" w:cs="Times New Roman"/>
          <w:color w:val="231F20"/>
          <w:sz w:val="19"/>
          <w:szCs w:val="19"/>
          <w:lang w:bidi="ru-RU"/>
        </w:rPr>
        <w:t>, перечень</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 xml:space="preserve">животных или товаров, подлежащих контролю, а также список стран или регионов, которые могут экспортировать определенные виды животных и товаров в Союз, предварительное уведомление о партиях, обмен информацией, посты пограничного контроля, изоляция и карантин, утверждение </w:t>
      </w:r>
      <w:proofErr w:type="spellStart"/>
      <w:r w:rsidRPr="002455E6">
        <w:rPr>
          <w:rFonts w:ascii="Times New Roman" w:hAnsi="Times New Roman" w:cs="Times New Roman"/>
          <w:color w:val="231F20"/>
          <w:sz w:val="19"/>
          <w:szCs w:val="19"/>
          <w:lang w:bidi="ru-RU"/>
        </w:rPr>
        <w:t>предэкспортного</w:t>
      </w:r>
      <w:proofErr w:type="spellEnd"/>
      <w:r w:rsidRPr="002455E6">
        <w:rPr>
          <w:rFonts w:ascii="Times New Roman" w:hAnsi="Times New Roman" w:cs="Times New Roman"/>
          <w:color w:val="231F20"/>
          <w:sz w:val="19"/>
          <w:szCs w:val="19"/>
          <w:lang w:bidi="ru-RU"/>
        </w:rPr>
        <w:t xml:space="preserve"> контроля, осуществляемого третьими странами, меры по сдерживанию риска или прекращению широко распространенных серьезных несоответствий, касающихся определенных животных и товаров, происходящих из третьих стран или регионов</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признание третьих стран или регионов, которые предлагают эквивалентные гарантии тем, которые применяются в Союзе и их отмене, обучающие мероприятия и программы обмена персоналом между государствами-членами, а также планы действий в чрезвычайных ситуациях в отношении продуктов питания и кормов для применения в общем плане по урегулированию кризисов, предусмотренном в Статье 55 (1) Регламента (ЕС) № 178/2002, полномочия по осуществлению должны быть</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возложены</w:t>
      </w:r>
      <w:proofErr w:type="gramEnd"/>
      <w:r w:rsidRPr="002455E6">
        <w:rPr>
          <w:rFonts w:ascii="Times New Roman" w:hAnsi="Times New Roman" w:cs="Times New Roman"/>
          <w:color w:val="231F20"/>
          <w:sz w:val="19"/>
          <w:szCs w:val="19"/>
          <w:lang w:bidi="ru-RU"/>
        </w:rPr>
        <w:t xml:space="preserve"> на Комиссию. Эти полномочия должны осуществляться в соответствии с Регламентом (ЕС) № 182/2011 Европейского парламента и Совета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4"/>
        </w:numPr>
        <w:tabs>
          <w:tab w:val="left" w:pos="1154"/>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Поскольку цель настоящего Регламента, а именно обеспечение согласованного подхода в отношении официального контроля и другой официальной деятельности, осуществляемой с целью обеспечения применения законодательства Союза в отношении агропродовольственной цепи, не может быть в достаточной степени достигнута государствами-членами, а может, скорее, в связи с его влиянием, сложностью, трансграничным и международным характером, лучше достигаются на уровне Союза, Союз может принимать меры в соответствии</w:t>
      </w:r>
      <w:proofErr w:type="gramEnd"/>
      <w:r w:rsidRPr="002455E6">
        <w:rPr>
          <w:rFonts w:ascii="Times New Roman" w:hAnsi="Times New Roman" w:cs="Times New Roman"/>
          <w:color w:val="231F20"/>
          <w:sz w:val="19"/>
          <w:szCs w:val="19"/>
          <w:lang w:bidi="ru-RU"/>
        </w:rPr>
        <w:t xml:space="preserve"> с принципом </w:t>
      </w:r>
      <w:proofErr w:type="spellStart"/>
      <w:r w:rsidRPr="002455E6">
        <w:rPr>
          <w:rFonts w:ascii="Times New Roman" w:hAnsi="Times New Roman" w:cs="Times New Roman"/>
          <w:color w:val="231F20"/>
          <w:sz w:val="19"/>
          <w:szCs w:val="19"/>
          <w:lang w:bidi="ru-RU"/>
        </w:rPr>
        <w:t>субсидиарности</w:t>
      </w:r>
      <w:proofErr w:type="spellEnd"/>
      <w:r w:rsidRPr="002455E6">
        <w:rPr>
          <w:rFonts w:ascii="Times New Roman" w:hAnsi="Times New Roman" w:cs="Times New Roman"/>
          <w:color w:val="231F20"/>
          <w:sz w:val="19"/>
          <w:szCs w:val="19"/>
          <w:lang w:bidi="ru-RU"/>
        </w:rPr>
        <w:t>, изложенным в Статье 5 Договора о Европейском Союзе. В соответствии с принципом пропорциональности, изложенным в этой статье, настоящий Регламент не выходит за рамки того, что необходимо для достижения этой цели,</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40640"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9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7C9E5F" id="Line 58" o:spid="_x0000_s1026" style="position:absolute;z-index:251440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" strokecolor="#231f20" strokeweight=".18mm">
                <w10:wrap type="topAndBottom" anchorx="page"/>
              </v:line>
            </w:pict>
          </mc:Fallback>
        </mc:AlternateContent>
      </w:r>
    </w:p>
    <w:p w:rsidR="009A70F8" w:rsidRPr="002455E6" w:rsidRDefault="003C20D4" w:rsidP="007961D4">
      <w:pPr>
        <w:tabs>
          <w:tab w:val="left" w:pos="1067"/>
          <w:tab w:val="left" w:pos="10206"/>
        </w:tabs>
        <w:ind w:left="628" w:right="414"/>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r>
      <w:r w:rsidRPr="009050A6">
        <w:rPr>
          <w:rFonts w:ascii="Times New Roman" w:hAnsi="Times New Roman" w:cs="Times New Roman"/>
          <w:color w:val="231F20"/>
          <w:sz w:val="17"/>
          <w:szCs w:val="17"/>
          <w:lang w:bidi="ru-RU"/>
        </w:rPr>
        <w:t>(123, 12.5.2016)</w:t>
      </w:r>
      <w:r w:rsidRPr="002455E6">
        <w:rPr>
          <w:rFonts w:ascii="Times New Roman" w:hAnsi="Times New Roman" w:cs="Times New Roman"/>
          <w:color w:val="231F20"/>
          <w:sz w:val="17"/>
          <w:szCs w:val="17"/>
          <w:lang w:bidi="ru-RU"/>
        </w:rPr>
        <w:t xml:space="preserve"> OJ L 1, п. 1.</w:t>
      </w:r>
    </w:p>
    <w:p w:rsidR="009A70F8" w:rsidRPr="002455E6" w:rsidRDefault="003C20D4" w:rsidP="007961D4">
      <w:pPr>
        <w:tabs>
          <w:tab w:val="left" w:pos="10206"/>
        </w:tabs>
        <w:ind w:left="1068" w:right="414" w:hanging="440"/>
        <w:jc w:val="both"/>
        <w:rPr>
          <w:rFonts w:ascii="Times New Roman" w:hAnsi="Times New Roman" w:cs="Times New Roman"/>
          <w:sz w:val="17"/>
        </w:rPr>
      </w:pPr>
      <w:r w:rsidRPr="002455E6">
        <w:rPr>
          <w:rFonts w:ascii="Times New Roman" w:hAnsi="Times New Roman" w:cs="Times New Roman"/>
          <w:color w:val="231F20"/>
          <w:sz w:val="17"/>
          <w:szCs w:val="17"/>
          <w:lang w:bidi="ru-RU"/>
        </w:rPr>
        <w:t>(2)</w:t>
      </w:r>
      <w:r w:rsidR="009050A6">
        <w:rPr>
          <w:rFonts w:ascii="Times New Roman" w:hAnsi="Times New Roman" w:cs="Times New Roman"/>
          <w:color w:val="231F20"/>
          <w:sz w:val="17"/>
          <w:szCs w:val="17"/>
          <w:lang w:bidi="ru-RU"/>
        </w:rPr>
        <w:tab/>
      </w:r>
      <w:r w:rsidRPr="002455E6">
        <w:rPr>
          <w:rFonts w:ascii="Times New Roman" w:hAnsi="Times New Roman" w:cs="Times New Roman"/>
          <w:color w:val="231F20"/>
          <w:sz w:val="17"/>
          <w:szCs w:val="17"/>
          <w:lang w:bidi="ru-RU"/>
        </w:rPr>
        <w:t>Регламент (ЕС) № 182/2011 Европейского парламента и Совета от 16 февраля 2011 года, устанавливающий правила и общие принципы, касающиеся механизмов контроля со стороны государств-членов за осуществлением Комиссией исполнительных полномочий (OJ L 55, 28.2.2011, п. 13).</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628" w:right="414"/>
        <w:rPr>
          <w:rFonts w:ascii="Times New Roman" w:hAnsi="Times New Roman" w:cs="Times New Roman"/>
          <w:sz w:val="17"/>
        </w:rPr>
      </w:pPr>
      <w:r w:rsidRPr="002455E6">
        <w:rPr>
          <w:rFonts w:ascii="Times New Roman" w:hAnsi="Times New Roman" w:cs="Times New Roman"/>
          <w:color w:val="231F20"/>
          <w:sz w:val="17"/>
          <w:szCs w:val="17"/>
          <w:lang w:bidi="ru-RU"/>
        </w:rPr>
        <w:t>ПРИНЯЛИ НАСТОЯЩИЙ РЕГЛАМЕНТ:</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ОБЪЕКТ, ОБЛАСТЬ И ОПРЕДЕЛЕНИЯ</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8"/>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Предмет и область применения</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pStyle w:val="a4"/>
        <w:numPr>
          <w:ilvl w:val="0"/>
          <w:numId w:val="35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Настоящий Регламент устанавливает:</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проведение официальных проверок и другой официальной деятельности компетентными органами государств-членов;</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финансирование официального контроля;</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административную помощь и сотрудничество между государствами-членами с учетом правильного применения правил, упомянутых в пункте 2;</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осуществление контроля Комиссией в государствах-членах и в третьих странах;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принятие условий, которые должны выполняться в отношении животных и товаров, ввозимых в Союз из третьей страны;</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создание компьютеризированной информационной системы для управления информацией и данными в связи с официальным контролем.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Настоящий Регламент применяется к официальным проверкам, проводимым для проверки соответствия правилам, установленным на уровне Союза или государствами-членами, для применения законодательства Союза в следующих областях: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1"/>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продовольствие и продовольственная безопасность, связность и целостность на любом этапе производства, обработки и распределения продуктов питания, включая правила, направленные на обеспечение добросовестной практики торговли и защиту интересов и информации потребителей, а также на изготовление и использование материалов и изделий, предназначенных для соприкосновения</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 xml:space="preserve"> едой;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преднамеренное высвобождение в окружающую среду генетически модифицированных организмов (ГМО) для производства продуктов питания и кормов;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безопасность кормов и кормов на любой стадии производства, обработки и распределения кормов и использования кормов, включая правила, направленные на обеспечение добросовестной практики в торговле и защиту здоровья, интересов и информации потребителей;</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требования к здоровью животных;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предотвращение и минимизация рисков для здоровья человека и животных, связанных с побочными продуктами животного происхождения и производными продуктами;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требования к содержанию животных;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защитные меры от вредителей растений;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требования для размещения на рынке и использования средств защиты растений и устойчивого использования пестицидов, за исключением оборудования для применения пестицидов;</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органическое производство и маркировка органических продуктов;</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5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использование и маркировка охраняемых обозначений происхождения, охраняемых географических указаний и традиционных фирменных блюд.</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Этот Регламент также применяется к официальным проверкам, проводимым для проверки соответствия требованиям, изложенным в правилах, упомянутых в пункте 2, где эти требования применяются к животным и товарам, ввозимым в Союз или подлежащим вывозу из Союза.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53"/>
        </w:numPr>
        <w:tabs>
          <w:tab w:val="left" w:pos="1060"/>
          <w:tab w:val="left" w:pos="10206"/>
        </w:tabs>
        <w:ind w:left="1059"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Настоящие Правила не распространяются на официальный контроль для проверки соответствия: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5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 1308/2013; однако, этот Регламент применяется к проверкам в соответствии со Статьей 89 Регламента (ЕС) № 1306/2013, где эти проверки выявляют возможную мошенническую или вводящую в заблуждение практику в отношении маркетинговых стандартов, упомянутых в статьях 73-91 Регламента (ЕС) № 1308/2013;</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Директива 2010/63/EU Европейского парламента и Совета (1);</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5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Директива 2001/82/EU Европейского парламента и Совета (2).</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35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Статьи 4, 5, 6, 8, статья 12 (2) и (3), статьи 15, 18–27, 31–34, 37–42 и 78, статьи 86–108, пункт (b) статьи 112, статья 130 и статьи 131–141 также применяются к другой официальной деятельности, осуществляемой компетентными органами в соответствии с настоящим Регламентом или правилами, указанными в пункте 2 настоящей статьи.</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Официальный контроль и другие официальные мероприятия</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4"/>
        <w:numPr>
          <w:ilvl w:val="0"/>
          <w:numId w:val="34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целей настоящего Регламента «официальный контроль» означает деятельность, осуществляемую компетентными органами, либо делегированными органами, либо физическими лицами, которым в соответствии с настоящим Регламентом были делегированы определенные задачи официального контроля с целью проверки:</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4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соблюдение операторами настоящих Правил и правил, указанных в статье 1 (2); а также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34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что животные или товары соответствуют требованиям, изложенным в правилах, упомянутых в статье 1 (2), в том числе для выдачи официального сертификата или официальной аттестации.</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4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целей настоящего Регламента «другая официальная деятельность» означает деятельность, отличную от официального контроля, осуществляемую компетентными органами, делегированными органами или физическими лицами, которым в соответствии с настоящей делегацией были делегированы некоторые другие официальные виды деятельности. Регулирование, а также правила, указанные в Статье 1 (2), включая действия, направленные на проверку наличия болезней животных или вредителей растений, предотвращение или сдерживание распространения таких болезней животных или вредителей растений, ликвидацию этих болезней или вредителей животных или растений, выдача разрешений, выдача официальных сертификатов или официальных свидетельств.</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Определения</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Для целей настоящих Правил применяются следующие определения:</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47"/>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«закон о пищевых продуктах» означает закон о пищевых продуктах, как определено в пункте (1) статьи 3 Регламента (ЕС) № 178/2002;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47"/>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 xml:space="preserve">«Закон о кормах» означает законы, правила и административные положения, регулирующие корма в целом и безопасность кормов в частности, будь то на уровне Союза или на национальном </w:t>
      </w:r>
      <w:proofErr w:type="gramStart"/>
      <w:r w:rsidRPr="002455E6">
        <w:rPr>
          <w:rFonts w:ascii="Times New Roman" w:hAnsi="Times New Roman" w:cs="Times New Roman"/>
          <w:color w:val="231F20"/>
          <w:sz w:val="19"/>
          <w:szCs w:val="19"/>
          <w:lang w:bidi="ru-RU"/>
        </w:rPr>
        <w:t>уровне</w:t>
      </w:r>
      <w:proofErr w:type="gramEnd"/>
      <w:r w:rsidRPr="002455E6">
        <w:rPr>
          <w:rFonts w:ascii="Times New Roman" w:hAnsi="Times New Roman" w:cs="Times New Roman"/>
          <w:color w:val="231F20"/>
          <w:sz w:val="19"/>
          <w:szCs w:val="19"/>
          <w:lang w:bidi="ru-RU"/>
        </w:rPr>
        <w:t xml:space="preserve"> на любой стадии производства, обработки и распределения или использования кормов;</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47"/>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означает:</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1"/>
          <w:numId w:val="347"/>
        </w:numPr>
        <w:tabs>
          <w:tab w:val="left" w:pos="1299"/>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центральные органы государства-члена, ответственные за организацию официального контроля и другой официальной деятельности в соответствии с настоящим Регламентом и правилами, указанными в Статье 1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347"/>
        </w:numPr>
        <w:tabs>
          <w:tab w:val="left" w:pos="1299"/>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любой другой орган, которому была возложена эта ответственность;</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347"/>
        </w:numPr>
        <w:tabs>
          <w:tab w:val="left" w:pos="1299"/>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в соответствующих случаях соответствующие органы третьей страны;</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48832"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90"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7C2C8F" id="Line 57" o:spid="_x0000_s1026" style="position:absolute;z-index:251448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" strokecolor="#231f20" strokeweight=".18mm">
                <w10:wrap type="topAndBottom" anchorx="page"/>
              </v:line>
            </w:pict>
          </mc:Fallback>
        </mc:AlternateContent>
      </w:r>
    </w:p>
    <w:p w:rsidR="009A70F8" w:rsidRPr="002455E6" w:rsidRDefault="003C20D4" w:rsidP="007961D4">
      <w:pPr>
        <w:pStyle w:val="a4"/>
        <w:numPr>
          <w:ilvl w:val="0"/>
          <w:numId w:val="346"/>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2010/63/EU Европейского парламента и Совета от 22 сентября 2010 года о защите животных, используемых в научных целях (OJ L 276, 20.10.2010, п. 33).</w:t>
      </w:r>
    </w:p>
    <w:p w:rsidR="009A70F8" w:rsidRPr="002455E6" w:rsidRDefault="003C20D4" w:rsidP="007961D4">
      <w:pPr>
        <w:pStyle w:val="a4"/>
        <w:numPr>
          <w:ilvl w:val="0"/>
          <w:numId w:val="346"/>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Директива 2001/82/EC Европейского парламента и Совета от 6 ноября 2001 года о кодексе Сообщества, касающемся ветеринарных лекарственных средств (OJ L 311, 28.11.2001,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45"/>
        </w:numPr>
        <w:tabs>
          <w:tab w:val="left" w:pos="1018"/>
          <w:tab w:val="left" w:pos="10206"/>
        </w:tabs>
        <w:spacing w:after="10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«Орган органического контроля» означает государственную административную организацию по органическому производству и маркировке органических продуктов государства-члена, которой компетентные органы полностью или частично передали свои полномочия в связи с применением Регламента Совета (ЕС) № 834/2007 (1), включая, при необходимости, соответствующий орган третьей страны или действующий в третьей стране;</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«Делегированный орган» означает отдельное юридическое лицо, которому компетентные органы делегировали определенные задачи официального контроля или определенные задачи, связанные с другой официальной деятельностью;</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«Процедуры проверки контроля» означают принятые меры и действия, предпринимаемые компетентными органами с целью обеспечения того, чтобы официальный контроль и другие официальные действия были последовательными и эффективными;</w:t>
      </w:r>
    </w:p>
    <w:p w:rsidR="009A70F8" w:rsidRPr="002455E6" w:rsidRDefault="003C20D4" w:rsidP="007961D4">
      <w:pPr>
        <w:pStyle w:val="a4"/>
        <w:numPr>
          <w:ilvl w:val="0"/>
          <w:numId w:val="345"/>
        </w:numPr>
        <w:tabs>
          <w:tab w:val="left" w:pos="1018"/>
          <w:tab w:val="left" w:pos="10206"/>
        </w:tabs>
        <w:spacing w:after="10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«Система контроля» означает систему, включающую компетентные органы и ресурсы, структуры, механизмы и процедуры, созданные в государстве-члене для обеспечения того, чтобы официальный контроль осуществлялся в соответствии с настоящим Регламентом и правилами, указанными в статьях 18–27;</w:t>
      </w:r>
    </w:p>
    <w:p w:rsidR="009A70F8" w:rsidRPr="002455E6" w:rsidRDefault="003C20D4" w:rsidP="007961D4">
      <w:pPr>
        <w:pStyle w:val="a4"/>
        <w:numPr>
          <w:ilvl w:val="0"/>
          <w:numId w:val="345"/>
        </w:numPr>
        <w:tabs>
          <w:tab w:val="left" w:pos="1018"/>
          <w:tab w:val="left" w:pos="10206"/>
        </w:tabs>
        <w:spacing w:after="10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«план контроля» означает описание, составленное компетентными органами, содержащее информацию о структуре и организации официальной системы контроля, ее функционировании и подробном планировании официальных контролей, которые должны быть выполнены в течение определенного периода времени в каждой области, регулируемой правилами, указанными в статье 1 (2);</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«Животные» означает животных, определенных в пункте (1) статьи 4 Регламента (ЕС) 2016/429;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«болезнь животных» означает болезнь, как определено в пункте (16) статьи 4 Регламента (ЕС) 2016/429;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«Товар» означает все, что подпадает под действие одного или нескольких правил, указанных в статье 1 (2), за исключением животных;</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«продукт питания» означает продукт питания, как определено в Статье 2 Регламента (ЕС) № 178/2002;</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«Корм» означает корм, как определено в пункте (4) Статьи 3 Регламента (ЕС) № 178/2002;</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«Побочные продукты животного происхождения» означают побочные продукты животного происхождения, определенные в пункте (1) статьи 3 Регламента (ЕС) № 1069/2009;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«Производные продукты» означают производные продукты, определенные в пункте (2) статьи 3 Регламента (ЕС) № 1069/2009;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«Растения» означает растения, определенные в пункте (1) статьи 2 Регламента (ЕС) 2016/2031;</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«Вредители растений» означают вредителей, как это определено в статье 1 (1) Регламента (ЕС) 2016/2031;</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«Средства защиты растений» означают средства защиты растений, указанные в Статье 2 (1) Регламента (ЕС) № 1107/2009;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«продукты животного происхождения» означают продукты животного происхождения, как они определены в пункте 8.1 Приложения I к Регламенту (ЕС) № 853/2004 Европейского парламента и Совета (2);</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w:t>
      </w:r>
      <w:proofErr w:type="spellStart"/>
      <w:r w:rsidRPr="002455E6">
        <w:rPr>
          <w:rFonts w:ascii="Times New Roman" w:hAnsi="Times New Roman" w:cs="Times New Roman"/>
          <w:color w:val="231F20"/>
          <w:sz w:val="19"/>
          <w:szCs w:val="19"/>
          <w:lang w:bidi="ru-RU"/>
        </w:rPr>
        <w:t>герминальные</w:t>
      </w:r>
      <w:proofErr w:type="spellEnd"/>
      <w:r w:rsidRPr="002455E6">
        <w:rPr>
          <w:rFonts w:ascii="Times New Roman" w:hAnsi="Times New Roman" w:cs="Times New Roman"/>
          <w:color w:val="231F20"/>
          <w:sz w:val="19"/>
          <w:szCs w:val="19"/>
          <w:lang w:bidi="ru-RU"/>
        </w:rPr>
        <w:t xml:space="preserve"> продукты» означает </w:t>
      </w:r>
      <w:proofErr w:type="spellStart"/>
      <w:r w:rsidRPr="002455E6">
        <w:rPr>
          <w:rFonts w:ascii="Times New Roman" w:hAnsi="Times New Roman" w:cs="Times New Roman"/>
          <w:color w:val="231F20"/>
          <w:sz w:val="19"/>
          <w:szCs w:val="19"/>
          <w:lang w:bidi="ru-RU"/>
        </w:rPr>
        <w:t>герминальные</w:t>
      </w:r>
      <w:proofErr w:type="spellEnd"/>
      <w:r w:rsidRPr="002455E6">
        <w:rPr>
          <w:rFonts w:ascii="Times New Roman" w:hAnsi="Times New Roman" w:cs="Times New Roman"/>
          <w:color w:val="231F20"/>
          <w:sz w:val="19"/>
          <w:szCs w:val="19"/>
          <w:lang w:bidi="ru-RU"/>
        </w:rPr>
        <w:t xml:space="preserve"> продукты, как определено в пункте (28) статьи 4 Регламента (ЕС) 2016/429;</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«растительные продукты» означает растительные продукты, как они определены в пункте (2) статьи 2 Регламента (ЕС) 2016/2031;</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«Другие объекты» означают другие объекты, определенные в пункте (5) статьи 2 Регламента (ЕС) 2016/2031;</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«Опасность» означает любой агент или состояние, которые могут оказать неблагоприятное воздействие на здоровье человека, животных или растений, благополучие животных или окружающую среду;</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«Риск» означает функцию вероятности неблагоприятного воздействия на здоровье человека, животных или растений, благополучия животных или окружающей среды и серьезности этого воздействия, вытекающего из опасности;</w:t>
      </w:r>
    </w:p>
    <w:p w:rsidR="009A70F8" w:rsidRPr="002455E6" w:rsidRDefault="003C20D4" w:rsidP="007961D4">
      <w:pPr>
        <w:pStyle w:val="a4"/>
        <w:numPr>
          <w:ilvl w:val="0"/>
          <w:numId w:val="345"/>
        </w:numPr>
        <w:tabs>
          <w:tab w:val="left" w:pos="1018"/>
          <w:tab w:val="left" w:pos="10206"/>
        </w:tabs>
        <w:spacing w:after="100"/>
        <w:ind w:right="414"/>
        <w:rPr>
          <w:rFonts w:ascii="Times New Roman" w:hAnsi="Times New Roman" w:cs="Times New Roman"/>
          <w:sz w:val="19"/>
        </w:rPr>
      </w:pPr>
      <w:r w:rsidRPr="002455E6">
        <w:rPr>
          <w:rFonts w:ascii="Times New Roman" w:hAnsi="Times New Roman" w:cs="Times New Roman"/>
          <w:color w:val="231F20"/>
          <w:sz w:val="19"/>
          <w:szCs w:val="19"/>
          <w:lang w:bidi="ru-RU"/>
        </w:rPr>
        <w:t>«Официальная сертификация» означает процедуру, с помощью которой компетентные органы предоставляют гарантии относительно соответствия одному или нескольким требованиям, изложенным в правилах, упомянутых в статье 1 (2);</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57024"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7D4BC0" id="Line 56" o:spid="_x0000_s1026" style="position:absolute;z-index:251457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" strokecolor="#231f20" strokeweight=".18mm">
                <w10:wrap type="topAndBottom" anchorx="page"/>
              </v:line>
            </w:pict>
          </mc:Fallback>
        </mc:AlternateContent>
      </w:r>
    </w:p>
    <w:p w:rsidR="009A70F8" w:rsidRPr="002455E6" w:rsidRDefault="003C20D4" w:rsidP="007961D4">
      <w:pPr>
        <w:pStyle w:val="a4"/>
        <w:numPr>
          <w:ilvl w:val="0"/>
          <w:numId w:val="344"/>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Совета (ЕС) № 834/2007 от 28 июня 2007 года об органическом производстве и маркировке органических продуктов и отмене Регламента (ЕЭС) № 2092/91 (OJ L 189, 20.7.2007, п. 1).</w:t>
      </w:r>
    </w:p>
    <w:p w:rsidR="009A70F8" w:rsidRPr="002455E6" w:rsidRDefault="003C20D4" w:rsidP="007961D4">
      <w:pPr>
        <w:pStyle w:val="a4"/>
        <w:numPr>
          <w:ilvl w:val="0"/>
          <w:numId w:val="344"/>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853/2004 Европейского парламента и Совета от 29 апреля 2004 года, излагающий специальные правила гигиены в отношении продуктов питания животного происхождения (OJ L 139, 30.4.2004, п. 55).</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spacing w:after="160"/>
        <w:ind w:right="414"/>
        <w:rPr>
          <w:rFonts w:ascii="Times New Roman" w:hAnsi="Times New Roman" w:cs="Times New Roman"/>
          <w:sz w:val="16"/>
        </w:rPr>
      </w:pPr>
    </w:p>
    <w:p w:rsidR="009A70F8" w:rsidRPr="002455E6" w:rsidRDefault="003C20D4" w:rsidP="007961D4">
      <w:pPr>
        <w:pStyle w:val="a4"/>
        <w:numPr>
          <w:ilvl w:val="0"/>
          <w:numId w:val="343"/>
        </w:numPr>
        <w:tabs>
          <w:tab w:val="left" w:pos="1018"/>
          <w:tab w:val="left" w:pos="10206"/>
        </w:tabs>
        <w:spacing w:after="160"/>
        <w:ind w:right="414"/>
        <w:rPr>
          <w:rFonts w:ascii="Times New Roman" w:hAnsi="Times New Roman" w:cs="Times New Roman"/>
          <w:sz w:val="19"/>
        </w:rPr>
      </w:pPr>
      <w:r w:rsidRPr="002455E6">
        <w:rPr>
          <w:rFonts w:ascii="Times New Roman" w:hAnsi="Times New Roman" w:cs="Times New Roman"/>
          <w:color w:val="231F20"/>
          <w:sz w:val="19"/>
          <w:szCs w:val="19"/>
          <w:lang w:bidi="ru-RU"/>
        </w:rPr>
        <w:t>«удостоверяющее должностное лицо» означает:</w:t>
      </w:r>
    </w:p>
    <w:p w:rsidR="009A70F8" w:rsidRPr="002455E6" w:rsidRDefault="003C20D4" w:rsidP="007961D4">
      <w:pPr>
        <w:pStyle w:val="a4"/>
        <w:numPr>
          <w:ilvl w:val="1"/>
          <w:numId w:val="343"/>
        </w:numPr>
        <w:tabs>
          <w:tab w:val="left" w:pos="1299"/>
          <w:tab w:val="left" w:pos="10206"/>
        </w:tabs>
        <w:spacing w:after="16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любое должностное лицо компетентных органов, уполномоченное подписывать официальные сертификаты таких органов; или же</w:t>
      </w:r>
    </w:p>
    <w:p w:rsidR="009A70F8" w:rsidRPr="002455E6" w:rsidRDefault="003C20D4" w:rsidP="007961D4">
      <w:pPr>
        <w:pStyle w:val="a4"/>
        <w:numPr>
          <w:ilvl w:val="1"/>
          <w:numId w:val="343"/>
        </w:numPr>
        <w:tabs>
          <w:tab w:val="left" w:pos="1299"/>
          <w:tab w:val="left" w:pos="10206"/>
        </w:tabs>
        <w:spacing w:after="16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любое другое физическое лицо, уполномоченное компетентными органами подписывать официальные сертификаты в соответствии с правилами, указанными в статье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сертификат» означает бумажный или электронный документ, подписанный удостоверяющим должностным лицом и обеспечивающий заверение в отношении соответствия одному или нескольким требованиям, изложенным в правилах, упомянутых в статье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«официальное свидетельство» означает любой ярлык, метку или другую форму свидетельства, выданного курируемыми операторами посредством специальных официальных проверок, компетентных органов или самими компетентными органами и обеспечивающего соответствие одному или нескольким требованиям, изложенным в этом Регламенте или в правилах, упомянутых в Статье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 означает любое физическое или юридическое лицо, на которое распространяется одно или несколько обязательств, предусмотренных в правилах, упомянутых в статье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«Аудит» означает систематический и независимый анализ для определения того, соответствуют ли мероприятия и связанные с ними результаты таких мероприятий запланированным мероприятиям и применяются ли эти меры эффективно и подходят ли они для достижения целей;</w:t>
      </w:r>
    </w:p>
    <w:p w:rsidR="009A70F8" w:rsidRPr="002455E6" w:rsidRDefault="003C20D4" w:rsidP="007961D4">
      <w:pPr>
        <w:pStyle w:val="a4"/>
        <w:numPr>
          <w:ilvl w:val="0"/>
          <w:numId w:val="343"/>
        </w:numPr>
        <w:tabs>
          <w:tab w:val="left" w:pos="1018"/>
          <w:tab w:val="left" w:pos="10206"/>
        </w:tabs>
        <w:spacing w:after="160"/>
        <w:ind w:right="414"/>
        <w:rPr>
          <w:rFonts w:ascii="Times New Roman" w:hAnsi="Times New Roman" w:cs="Times New Roman"/>
          <w:sz w:val="19"/>
        </w:rPr>
      </w:pPr>
      <w:r w:rsidRPr="002455E6">
        <w:rPr>
          <w:rFonts w:ascii="Times New Roman" w:hAnsi="Times New Roman" w:cs="Times New Roman"/>
          <w:color w:val="231F20"/>
          <w:sz w:val="19"/>
          <w:szCs w:val="19"/>
          <w:lang w:bidi="ru-RU"/>
        </w:rPr>
        <w:t>«Рейтинг» означает классификацию операторов, основанную на оценке их соответствия критериям рейтинга;</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ветеринар» означает ветеринарного врача, назначенного компетентным органом в качестве персонала или иным образом и имеющего соответствующую квалификацию для проведения официального контроля и другой официальной деятельности в соответствии с настоящим Регламентом и соответствующими правилами, указанными в Статье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сотрудник по охране здоровья растений» означает физическое лицо, назначаемое компетентным органом в качестве персонала или иным образом и надлежащим образом подготовленное для проведения официального контроля и другой официальной деятельности в соответствии с настоящим Регламентом и соответствующими правилами, указанными в пункте (g) Статья 1 (2);</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«Материал с указанным риском» означает материал с указанным риском, как это определено в пункте (g) Статьи 3 (1) Регламента (ЕС) № 999/2001;</w:t>
      </w:r>
    </w:p>
    <w:p w:rsidR="009A70F8" w:rsidRPr="002455E6" w:rsidRDefault="003C20D4" w:rsidP="007961D4">
      <w:pPr>
        <w:pStyle w:val="a4"/>
        <w:numPr>
          <w:ilvl w:val="0"/>
          <w:numId w:val="343"/>
        </w:numPr>
        <w:tabs>
          <w:tab w:val="left" w:pos="1018"/>
          <w:tab w:val="left" w:pos="10206"/>
        </w:tabs>
        <w:spacing w:after="160"/>
        <w:ind w:right="414"/>
        <w:rPr>
          <w:rFonts w:ascii="Times New Roman" w:hAnsi="Times New Roman" w:cs="Times New Roman"/>
          <w:sz w:val="19"/>
        </w:rPr>
      </w:pPr>
      <w:r w:rsidRPr="002455E6">
        <w:rPr>
          <w:rFonts w:ascii="Times New Roman" w:hAnsi="Times New Roman" w:cs="Times New Roman"/>
          <w:color w:val="231F20"/>
          <w:sz w:val="19"/>
          <w:szCs w:val="19"/>
          <w:lang w:bidi="ru-RU"/>
        </w:rPr>
        <w:t>«дальняя езда» означает дальнюю езду, как определено в пункте (m) статьи 2 Регламента (ЕС) № 1/2005;</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«Оборудование для внесения пестицидов» означает оборудование для внесения пестицидов, как определено в пункте (4) статьи 3 Директивы 2009/128/ЕС;</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«партия» означает количество животных или количество товаров, на которые распространяется один и тот же официальный сертификат, официальное свидетельство или любой другой документ, перевозимое одним и тем же транспортным средством и прибывающее с той же территории или третьей страны, и, за исключением товаров, подлежащих правилам, указанным в пункте (g) статьи 1 (2), относящиеся к тому же типу, классу или описанию;</w:t>
      </w:r>
      <w:proofErr w:type="gramEnd"/>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пограничного контроля» означает место и принадлежащие ему объекты, назначенные государством-членом для осуществления официального контроля, предусмотренного в статье 47 (1);</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«Точка выхода» означает пункт пограничного контроля или любое другое место, обозначенное государством-членом, где животные, подпадающие под действие Регламента (ЕС) № 1/2005, покидают таможенную территорию Союза;</w:t>
      </w:r>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«ввоз в Союз» означает действие по ввозу животных и товаров на одну из территорий, перечисленных в Приложении I к настоящему Регламенту, из-за пределов этих территорий, за исключением случаев, указанных в пункте (g) статьи 1 (2), для которой эти термины означают действия по доставке товаров на «территорию Союза», как это определено во втором подпункте статьи 1 (3) Регламента (ЕС) 2016/2031;</w:t>
      </w:r>
      <w:proofErr w:type="gramEnd"/>
    </w:p>
    <w:p w:rsidR="009A70F8" w:rsidRPr="002455E6" w:rsidRDefault="003C20D4" w:rsidP="007961D4">
      <w:pPr>
        <w:pStyle w:val="a4"/>
        <w:numPr>
          <w:ilvl w:val="0"/>
          <w:numId w:val="343"/>
        </w:numPr>
        <w:tabs>
          <w:tab w:val="left" w:pos="1018"/>
          <w:tab w:val="left" w:pos="10206"/>
        </w:tabs>
        <w:spacing w:after="1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«документальная проверка» означает проверку официальных сертификатов, официальных свидетельств и других документов, включая документы коммерческого характера, которые должны сопровождать груз, как это предусмотрено правилами, указанными в статье 1 (2), статьей 56 (1) или путем принятия актов, принятых в соответствии со статьями 77 (3), 126 (3), 128 (1) и 129 (1);</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«Проверка личности» означает визуальный осмотр для проверки того, что содержимое и маркировка груза, включая маркировку на животных, печати и транспортные средства, соответствуют информации, представленной в официальных сертификатах, официальных свидетельствах и других документах, сопровождающих ее;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«физическая проверка» означает проверку на животных или товарах и, при необходимости, проверку на упаковке, транспортных средствах, маркировки и температуры, отбор образцов для анализа, тестирования или диагностики и любую другую проверку, необходимую для проверки соответствия упомянутым правилам</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в</w:t>
      </w:r>
      <w:proofErr w:type="gramEnd"/>
      <w:r w:rsidRPr="002455E6">
        <w:rPr>
          <w:rFonts w:ascii="Times New Roman" w:hAnsi="Times New Roman" w:cs="Times New Roman"/>
          <w:color w:val="231F20"/>
          <w:sz w:val="19"/>
          <w:szCs w:val="19"/>
          <w:lang w:bidi="ru-RU"/>
        </w:rPr>
        <w:t xml:space="preserve"> статье 1 (2);</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«транзит» означает перемещение из одной третьей страны в другую третью страну, проходящее под таможенным контролем через одну из территорий, перечисленных в Приложении I, или с одной из территорий, перечисленных в Приложении I, на другую территорию, указанную в Приложении I, после прохождения через территорию третьей страны, кроме как в отношении правил, упомянутых в пункте (g) статьи 1 (2), для которых это</w:t>
      </w:r>
      <w:proofErr w:type="gramEnd"/>
      <w:r w:rsidRPr="002455E6">
        <w:rPr>
          <w:rFonts w:ascii="Times New Roman" w:hAnsi="Times New Roman" w:cs="Times New Roman"/>
          <w:color w:val="231F20"/>
          <w:sz w:val="19"/>
          <w:szCs w:val="19"/>
          <w:lang w:bidi="ru-RU"/>
        </w:rPr>
        <w:t xml:space="preserve"> означает одно из следующего;</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1"/>
          <w:numId w:val="343"/>
        </w:numPr>
        <w:tabs>
          <w:tab w:val="left" w:pos="1299"/>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перемещение из одной третьей страны в другую третью страну, как это определено в первом подпункте статьи 1 (3) Регламента (ЕС) 2016/2031, проходящее под таможенным контролем через «территорию Союза», как это определено во втором подпункте статьи 1 (3) этого Постановления; или же</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1"/>
          <w:numId w:val="343"/>
        </w:numPr>
        <w:tabs>
          <w:tab w:val="left" w:pos="1299"/>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перемещение с «территории Союза» в другую часть «территории Союза», как это определено во втором подпункте Статьи 1 (3) Регламента (ЕС) 2016/2031, и прохождение через территорию третьей страны, как это определено в первом подпункте статьи 1 (3) этого Постановления;</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«Надзор со стороны таможенных органов» означает таможенный надзор, определенный в пункте (27) статьи 5 Регламента (ЕС) № 952/2013 Европейского парламента и Совета (1);</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«Контроль со стороны таможенных органов» означает таможенный контроль, определенный в пункте (3) статьи 5 Регламента (ЕС) № 952/2013;</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«Официальное задержание» означает процедуру, с помощью которой компетентные органы обеспечивают, чтобы животные и товары, подлежащие официальному контролю, не перемещались и не подвергались вмешательству до принятия решения об их пункте назначения; термин включает хранение операторами в соответствии с инструкциями и под контролем компетентных органов;</w:t>
      </w:r>
    </w:p>
    <w:p w:rsidR="009A70F8" w:rsidRPr="002455E6" w:rsidRDefault="009A70F8" w:rsidP="007961D4">
      <w:pPr>
        <w:pStyle w:val="a3"/>
        <w:tabs>
          <w:tab w:val="left" w:pos="10206"/>
        </w:tabs>
        <w:ind w:right="414"/>
        <w:rPr>
          <w:rFonts w:ascii="Times New Roman" w:hAnsi="Times New Roman" w:cs="Times New Roman"/>
          <w:sz w:val="15"/>
        </w:rPr>
      </w:pPr>
    </w:p>
    <w:p w:rsidR="009A70F8" w:rsidRPr="002455E6" w:rsidRDefault="003C20D4" w:rsidP="007961D4">
      <w:pPr>
        <w:pStyle w:val="a4"/>
        <w:numPr>
          <w:ilvl w:val="0"/>
          <w:numId w:val="343"/>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«Журнал поездок» означает документ, изложенный в пунктах 1–5 Приложения II к Регламенту (ЕС) № 1/2005;</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«официальный помощник» означает представителя компетентных органов, прошедшего подготовку в соответствии с требованиями, установленными в соответствии со статьей 18, и нанятого для выполнения определенных задач официального контроля или определенных задач, связанных с другой официальной деятельностью;</w:t>
      </w:r>
      <w:proofErr w:type="gramEnd"/>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«мясо и съедобные мясные субпродукты» означает, для целей пункта (а) статьи 49 (2) настоящих Правил, продукты, перечисленные в подразделах 0201–0208 главы 2 раздела I части II приложения I </w:t>
      </w:r>
      <w:proofErr w:type="gramStart"/>
      <w:r w:rsidRPr="002455E6">
        <w:rPr>
          <w:rFonts w:ascii="Times New Roman" w:hAnsi="Times New Roman" w:cs="Times New Roman"/>
          <w:color w:val="231F20"/>
          <w:sz w:val="19"/>
          <w:szCs w:val="19"/>
          <w:lang w:bidi="ru-RU"/>
        </w:rPr>
        <w:t>к</w:t>
      </w:r>
      <w:proofErr w:type="gramEnd"/>
      <w:r w:rsidRPr="002455E6">
        <w:rPr>
          <w:rFonts w:ascii="Times New Roman" w:hAnsi="Times New Roman" w:cs="Times New Roman"/>
          <w:color w:val="231F20"/>
          <w:sz w:val="19"/>
          <w:szCs w:val="19"/>
          <w:lang w:bidi="ru-RU"/>
        </w:rPr>
        <w:t xml:space="preserve"> Постановление Совета (EEC) № 2658/87 (2);</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343"/>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«санитарная маркировка» означает маркировку, нанесенную после того, как был проведен официальный контроль, упомянутый в пунктах (а) и (с) статьи 18 (2), и который свидетельствует о том, что мясо пригодно для потребления человеком.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II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ОФИЦИАЛЬНЫЙ КОНТРОЛЬ И ДРУГИЕ ОФИЦИАЛЬНЫЕ МЕРОПРИЯТИЯ В ГОСУДАРСТВАХ-ЧЛЕНАХ</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Компетентные органы</w:t>
      </w:r>
    </w:p>
    <w:p w:rsidR="009A70F8" w:rsidRPr="002455E6" w:rsidRDefault="009A70F8" w:rsidP="007961D4">
      <w:pPr>
        <w:pStyle w:val="a3"/>
        <w:tabs>
          <w:tab w:val="left" w:pos="10206"/>
        </w:tabs>
        <w:ind w:right="414"/>
        <w:rPr>
          <w:rFonts w:ascii="Times New Roman" w:hAnsi="Times New Roman" w:cs="Times New Roman"/>
          <w:b/>
          <w:i/>
          <w:sz w:val="17"/>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Назначение компетентных органов</w:t>
      </w:r>
    </w:p>
    <w:p w:rsidR="009A70F8" w:rsidRPr="002455E6" w:rsidRDefault="009A70F8" w:rsidP="007961D4">
      <w:pPr>
        <w:pStyle w:val="a3"/>
        <w:tabs>
          <w:tab w:val="left" w:pos="10206"/>
        </w:tabs>
        <w:ind w:right="414"/>
        <w:rPr>
          <w:rFonts w:ascii="Times New Roman" w:hAnsi="Times New Roman" w:cs="Times New Roman"/>
          <w:b/>
          <w:sz w:val="18"/>
        </w:rPr>
      </w:pPr>
    </w:p>
    <w:p w:rsidR="009A70F8" w:rsidRPr="002455E6" w:rsidRDefault="003C20D4" w:rsidP="007961D4">
      <w:pPr>
        <w:pStyle w:val="a4"/>
        <w:numPr>
          <w:ilvl w:val="0"/>
          <w:numId w:val="3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каждой из областей, регулируемых правилами, указанными в Статье 1 (2), государства-члены назначают компетентный орган или органы, на которые они возлагают ответственность за организацию или проведение официальных проверок и другой официальной деятельности.</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65216"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8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FD5785" id="Line 55" o:spid="_x0000_s1026" style="position:absolute;z-index:251465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" strokecolor="#231f20" strokeweight=".18mm">
                <w10:wrap type="topAndBottom" anchorx="page"/>
              </v:line>
            </w:pict>
          </mc:Fallback>
        </mc:AlternateContent>
      </w:r>
    </w:p>
    <w:p w:rsidR="009A70F8" w:rsidRPr="002455E6" w:rsidRDefault="003C20D4" w:rsidP="007961D4">
      <w:pPr>
        <w:pStyle w:val="a4"/>
        <w:numPr>
          <w:ilvl w:val="0"/>
          <w:numId w:val="341"/>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952/2013 Европейского парламента и Совета от 9 октября 2013 года, устанавливающий Таможенный кодекс Союза (OJ L 269, 10.10.2013, п. 1).</w:t>
      </w:r>
    </w:p>
    <w:p w:rsidR="009A70F8" w:rsidRPr="002455E6" w:rsidRDefault="003C20D4" w:rsidP="007961D4">
      <w:pPr>
        <w:pStyle w:val="a4"/>
        <w:numPr>
          <w:ilvl w:val="0"/>
          <w:numId w:val="341"/>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Совета (ЕЭС) № 2658/87 от 23 июля 1987 года о тарифной и статистической номенклатуре и об общем таможенном тарифе (OJ L 256, 7.9.1987,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42"/>
        </w:numPr>
        <w:tabs>
          <w:tab w:val="left" w:pos="1060"/>
          <w:tab w:val="left" w:pos="10206"/>
        </w:tabs>
        <w:spacing w:after="16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тех случаях, когда для одной и той же области государство-член возлагает ответственность за организацию или проведение официального контроля или другой официальной деятельности более чем на один компетентный орган на национальном, региональном или местном уровне или когда компетентные органы, назначенные в соответствии с пунктом 1, получили разрешение этим назначением передавать конкретные обязанности по официальному контролю или другой официальной деятельности другим</w:t>
      </w:r>
      <w:proofErr w:type="gramEnd"/>
      <w:r w:rsidRPr="002455E6">
        <w:rPr>
          <w:rFonts w:ascii="Times New Roman" w:hAnsi="Times New Roman" w:cs="Times New Roman"/>
          <w:color w:val="231F20"/>
          <w:sz w:val="19"/>
          <w:szCs w:val="19"/>
          <w:lang w:bidi="ru-RU"/>
        </w:rPr>
        <w:t xml:space="preserve"> государственным органам, государство-член должно:</w:t>
      </w:r>
    </w:p>
    <w:p w:rsidR="009A70F8" w:rsidRPr="002455E6" w:rsidRDefault="003C20D4" w:rsidP="007961D4">
      <w:pPr>
        <w:pStyle w:val="a4"/>
        <w:numPr>
          <w:ilvl w:val="0"/>
          <w:numId w:val="340"/>
        </w:numPr>
        <w:tabs>
          <w:tab w:val="left" w:pos="910"/>
          <w:tab w:val="left" w:pos="10206"/>
        </w:tabs>
        <w:spacing w:after="16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обеспечить эффективную и действенную координацию между всеми вовлеченными властями, а также последовательность и действенность официального контроля или другой официальной деятельности на его территории; а также</w:t>
      </w:r>
    </w:p>
    <w:p w:rsidR="009A70F8" w:rsidRPr="002455E6" w:rsidRDefault="003C20D4" w:rsidP="007961D4">
      <w:pPr>
        <w:pStyle w:val="a4"/>
        <w:numPr>
          <w:ilvl w:val="0"/>
          <w:numId w:val="340"/>
        </w:numPr>
        <w:tabs>
          <w:tab w:val="left" w:pos="910"/>
          <w:tab w:val="left" w:pos="10206"/>
        </w:tabs>
        <w:spacing w:after="16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назначить единый орган в соответствии с конституционными требованиями государств-членов, ответственный за координацию сотрудничества и контактов с Комиссией и с другими государствами-членами в отношении официального контроля и другой официальной деятельности, осуществляемой в каждой из областей, регулируемых правилами упомянутые в статье 1 (2).</w:t>
      </w:r>
    </w:p>
    <w:p w:rsidR="009A70F8" w:rsidRPr="002455E6" w:rsidRDefault="003C20D4" w:rsidP="007961D4">
      <w:pPr>
        <w:pStyle w:val="a4"/>
        <w:numPr>
          <w:ilvl w:val="0"/>
          <w:numId w:val="342"/>
        </w:numPr>
        <w:tabs>
          <w:tab w:val="left" w:pos="1058"/>
          <w:tab w:val="left" w:pos="1060"/>
          <w:tab w:val="left" w:pos="10206"/>
        </w:tabs>
        <w:spacing w:after="160"/>
        <w:ind w:left="1059" w:right="414"/>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ответственные за проверку соответствия правилам, указанным в пункте (i) Статьи 1</w:t>
      </w:r>
    </w:p>
    <w:p w:rsidR="009A70F8" w:rsidRPr="002455E6" w:rsidRDefault="003C20D4" w:rsidP="007961D4">
      <w:pPr>
        <w:pStyle w:val="a3"/>
        <w:tabs>
          <w:tab w:val="left" w:pos="10206"/>
        </w:tabs>
        <w:spacing w:after="160"/>
        <w:ind w:left="628" w:right="414"/>
        <w:rPr>
          <w:rFonts w:ascii="Times New Roman" w:hAnsi="Times New Roman" w:cs="Times New Roman"/>
        </w:rPr>
      </w:pPr>
      <w:r w:rsidRPr="002455E6">
        <w:rPr>
          <w:rFonts w:ascii="Times New Roman" w:hAnsi="Times New Roman" w:cs="Times New Roman"/>
          <w:color w:val="231F20"/>
          <w:lang w:bidi="ru-RU"/>
        </w:rPr>
        <w:t>(2) могут возложить определенные обязанности, связанные с официальным контролем или другой официальной деятельностью, на один или несколько органов органического контроля. В таких случаях они должны присвоить кодовый номер каждому из них.</w:t>
      </w:r>
    </w:p>
    <w:p w:rsidR="009A70F8" w:rsidRPr="002455E6" w:rsidRDefault="003C20D4" w:rsidP="007961D4">
      <w:pPr>
        <w:pStyle w:val="a4"/>
        <w:numPr>
          <w:ilvl w:val="0"/>
          <w:numId w:val="342"/>
        </w:numPr>
        <w:tabs>
          <w:tab w:val="left" w:pos="1058"/>
          <w:tab w:val="left" w:pos="1060"/>
          <w:tab w:val="left" w:pos="10206"/>
        </w:tabs>
        <w:spacing w:after="160"/>
        <w:ind w:left="1059" w:right="414"/>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обеспечить, чтобы Комиссия была информирована о контактных данных и любых изменениях, касающихся:</w:t>
      </w:r>
    </w:p>
    <w:p w:rsidR="009A70F8" w:rsidRPr="00BF7B5F" w:rsidRDefault="003C20D4" w:rsidP="007961D4">
      <w:pPr>
        <w:pStyle w:val="a4"/>
        <w:numPr>
          <w:ilvl w:val="0"/>
          <w:numId w:val="339"/>
        </w:numPr>
        <w:tabs>
          <w:tab w:val="left" w:pos="910"/>
          <w:tab w:val="left" w:pos="10206"/>
        </w:tabs>
        <w:spacing w:after="160"/>
        <w:ind w:right="414" w:hanging="281"/>
        <w:rPr>
          <w:rFonts w:ascii="Times New Roman" w:hAnsi="Times New Roman" w:cs="Times New Roman"/>
        </w:rPr>
      </w:pPr>
      <w:r w:rsidRPr="00BF7B5F">
        <w:rPr>
          <w:rFonts w:ascii="Times New Roman" w:hAnsi="Times New Roman" w:cs="Times New Roman"/>
          <w:color w:val="231F20"/>
          <w:sz w:val="19"/>
          <w:szCs w:val="19"/>
          <w:lang w:bidi="ru-RU"/>
        </w:rPr>
        <w:t>компетентных органов, назначенных в соответствии с пунктом 1;</w:t>
      </w:r>
    </w:p>
    <w:p w:rsidR="009A70F8" w:rsidRPr="00BF7B5F" w:rsidRDefault="003C20D4" w:rsidP="007961D4">
      <w:pPr>
        <w:pStyle w:val="a4"/>
        <w:numPr>
          <w:ilvl w:val="0"/>
          <w:numId w:val="339"/>
        </w:numPr>
        <w:tabs>
          <w:tab w:val="left" w:pos="910"/>
          <w:tab w:val="left" w:pos="10206"/>
        </w:tabs>
        <w:spacing w:after="160"/>
        <w:ind w:right="414" w:hanging="281"/>
        <w:rPr>
          <w:rFonts w:ascii="Times New Roman" w:hAnsi="Times New Roman" w:cs="Times New Roman"/>
        </w:rPr>
      </w:pPr>
      <w:r w:rsidRPr="00BF7B5F">
        <w:rPr>
          <w:rFonts w:ascii="Times New Roman" w:hAnsi="Times New Roman" w:cs="Times New Roman"/>
          <w:color w:val="231F20"/>
          <w:sz w:val="19"/>
          <w:szCs w:val="19"/>
          <w:lang w:bidi="ru-RU"/>
        </w:rPr>
        <w:t>единых органов, назначенных в соответствии с пунктом (b) пункта 2;</w:t>
      </w:r>
    </w:p>
    <w:p w:rsidR="009A70F8" w:rsidRPr="00BF7B5F" w:rsidRDefault="003C20D4" w:rsidP="007961D4">
      <w:pPr>
        <w:pStyle w:val="a4"/>
        <w:numPr>
          <w:ilvl w:val="0"/>
          <w:numId w:val="339"/>
        </w:numPr>
        <w:tabs>
          <w:tab w:val="left" w:pos="910"/>
          <w:tab w:val="left" w:pos="10206"/>
        </w:tabs>
        <w:spacing w:after="160"/>
        <w:ind w:right="414" w:hanging="281"/>
        <w:rPr>
          <w:rFonts w:ascii="Times New Roman" w:hAnsi="Times New Roman" w:cs="Times New Roman"/>
        </w:rPr>
      </w:pPr>
      <w:r w:rsidRPr="00BF7B5F">
        <w:rPr>
          <w:rFonts w:ascii="Times New Roman" w:hAnsi="Times New Roman" w:cs="Times New Roman"/>
          <w:color w:val="231F20"/>
          <w:sz w:val="19"/>
          <w:szCs w:val="19"/>
          <w:lang w:bidi="ru-RU"/>
        </w:rPr>
        <w:t>органов органического контроля, упомянутых в пункте 3;</w:t>
      </w:r>
    </w:p>
    <w:p w:rsidR="009A70F8" w:rsidRPr="00BF7B5F" w:rsidRDefault="003C20D4" w:rsidP="007961D4">
      <w:pPr>
        <w:pStyle w:val="a4"/>
        <w:numPr>
          <w:ilvl w:val="0"/>
          <w:numId w:val="339"/>
        </w:numPr>
        <w:tabs>
          <w:tab w:val="left" w:pos="910"/>
          <w:tab w:val="left" w:pos="10206"/>
        </w:tabs>
        <w:spacing w:after="160"/>
        <w:ind w:right="414" w:hanging="281"/>
        <w:rPr>
          <w:rFonts w:ascii="Times New Roman" w:hAnsi="Times New Roman" w:cs="Times New Roman"/>
        </w:rPr>
      </w:pPr>
      <w:r w:rsidRPr="00BF7B5F">
        <w:rPr>
          <w:rFonts w:ascii="Times New Roman" w:hAnsi="Times New Roman" w:cs="Times New Roman"/>
          <w:color w:val="231F20"/>
          <w:sz w:val="19"/>
          <w:szCs w:val="19"/>
          <w:lang w:bidi="ru-RU"/>
        </w:rPr>
        <w:t>делегированных органов, указанных в статье 28 (1).</w:t>
      </w:r>
    </w:p>
    <w:p w:rsidR="009A70F8" w:rsidRPr="002455E6" w:rsidRDefault="003C20D4" w:rsidP="007961D4">
      <w:pPr>
        <w:pStyle w:val="a3"/>
        <w:tabs>
          <w:tab w:val="left" w:pos="10206"/>
        </w:tabs>
        <w:spacing w:after="160"/>
        <w:ind w:left="628" w:right="414"/>
        <w:rPr>
          <w:rFonts w:ascii="Times New Roman" w:hAnsi="Times New Roman" w:cs="Times New Roman"/>
        </w:rPr>
      </w:pPr>
      <w:r w:rsidRPr="002455E6">
        <w:rPr>
          <w:rFonts w:ascii="Times New Roman" w:hAnsi="Times New Roman" w:cs="Times New Roman"/>
          <w:color w:val="231F20"/>
          <w:lang w:bidi="ru-RU"/>
        </w:rPr>
        <w:t>Информация, упомянутая в первом подпункте, также должна быть доступна государствам-членам для общественности, в том числе в Интернете.</w:t>
      </w:r>
    </w:p>
    <w:p w:rsidR="009A70F8" w:rsidRPr="002455E6" w:rsidRDefault="003C20D4" w:rsidP="007961D4">
      <w:pPr>
        <w:tabs>
          <w:tab w:val="left" w:pos="10206"/>
        </w:tabs>
        <w:spacing w:after="16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5</w:t>
      </w:r>
    </w:p>
    <w:p w:rsidR="009A70F8" w:rsidRPr="002455E6" w:rsidRDefault="003C20D4" w:rsidP="007961D4">
      <w:pPr>
        <w:pStyle w:val="1"/>
        <w:tabs>
          <w:tab w:val="left" w:pos="10206"/>
        </w:tabs>
        <w:spacing w:before="0" w:after="160"/>
        <w:ind w:right="414"/>
        <w:rPr>
          <w:rFonts w:ascii="Times New Roman" w:hAnsi="Times New Roman" w:cs="Times New Roman"/>
        </w:rPr>
      </w:pPr>
      <w:r w:rsidRPr="002455E6">
        <w:rPr>
          <w:rFonts w:ascii="Times New Roman" w:hAnsi="Times New Roman" w:cs="Times New Roman"/>
          <w:color w:val="231F20"/>
          <w:lang w:bidi="ru-RU"/>
        </w:rPr>
        <w:t>Общие обязательства, касающиеся компетентных органов и органов органического контроля</w:t>
      </w:r>
    </w:p>
    <w:p w:rsidR="009A70F8" w:rsidRPr="002455E6" w:rsidRDefault="003C20D4" w:rsidP="007961D4">
      <w:pPr>
        <w:pStyle w:val="a4"/>
        <w:numPr>
          <w:ilvl w:val="0"/>
          <w:numId w:val="338"/>
        </w:numPr>
        <w:tabs>
          <w:tab w:val="left" w:pos="1058"/>
          <w:tab w:val="left" w:pos="1060"/>
          <w:tab w:val="left" w:pos="10206"/>
        </w:tabs>
        <w:spacing w:after="16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и органы органического контроля должны:</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процедуры и/или механизмы для обеспечения эффективности и целесообразности официального контроля и другой официальной деятельности;</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процедуры и/или договоренности для обеспечения беспристрастности, качества и согласованности официального контроля и других официальных мероприятий на всех уровнях;</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процедуры и/или договоренности для обеспечения того, чтобы сотрудники, осуществляющие официальный контроль и другие официальные действия, были свободны от любого конфликта интересов;</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в своем распоряжении или иметь доступ к адекватным лабораторным возможностям для анализа, тестирования и диагностики;</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в своем распоряжении или иметь доступ к достаточному количеству квалифицированных и опытных сотрудников для эффективного и действенного проведения официальных проверок и другой официальной деятельности;</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надлежащие и надлежащим образом обслуживаемые помещения и оборудование для обеспечения того, чтобы сотрудники могли эффективно и результативно выполнять официальный контроль и другие официальные мероприятия;</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законные полномочия осуществлять официальный контроль и другие официальные действия и предпринимать действия, предусмотренные в настоящем Регламенте и в правилах, упомянутых в Статье 1 (2);</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юридические процедуры для обеспечения того, чтобы сотрудники имели доступ к помещениям и документам, хранящимся у операторов, чтобы они могли надлежащим образом выполнять свои задачи;</w:t>
      </w:r>
    </w:p>
    <w:p w:rsidR="009A70F8" w:rsidRPr="002455E6" w:rsidRDefault="003C20D4" w:rsidP="007961D4">
      <w:pPr>
        <w:pStyle w:val="a4"/>
        <w:numPr>
          <w:ilvl w:val="0"/>
          <w:numId w:val="337"/>
        </w:numPr>
        <w:tabs>
          <w:tab w:val="left" w:pos="913"/>
          <w:tab w:val="left" w:pos="10206"/>
        </w:tabs>
        <w:spacing w:after="16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иметь планы на случай непредвиденных обстоятельств и быть готовым к осуществлению таких планов в случае чрезвычайной ситуации, где это необходимо, в соответствии с правилами, указанными в статье 1 (2).</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spacing w:after="20"/>
        <w:ind w:right="414"/>
        <w:rPr>
          <w:rFonts w:ascii="Times New Roman" w:hAnsi="Times New Roman" w:cs="Times New Roman"/>
          <w:sz w:val="16"/>
        </w:rPr>
      </w:pPr>
    </w:p>
    <w:p w:rsidR="009A70F8" w:rsidRPr="00BF7B5F" w:rsidRDefault="003C20D4" w:rsidP="007961D4">
      <w:pPr>
        <w:pStyle w:val="a4"/>
        <w:numPr>
          <w:ilvl w:val="0"/>
          <w:numId w:val="33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Любое назначение официального ветеринара должно быть оформлено в письменном виде и должно содержать официальный контроль и другие официальные действия и связанные с ними задачи, для которых было назначено назначение. Требования, предъявляемые к персоналу компетентных органов, которые предусмотрены в настоящем Положении, включая требование о свободе от любого конфликта интересов, распространяются на всех официальных ветеринарных врачей.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Любое назначение официального сотрудника по санитарному надзору за растениями должно быть в письменной форме и должно предусматривать официальный контроль и другие официальные действия и связанные с ними задачи, для которых было сделано назначение. Требования, предъявляемые к персоналу компетентных органов, которые предусмотрены настоящим Положением, включая требование о свободе от любого конфликта интересов, распространяются на всех официальных должностных лиц, занимающихся вопросами здоровья растений.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Персонал, осуществляющий официальный контроль и другие официальные действия: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6"/>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получать, в соответствии со своей компетенцией, соответствующую подготовку, позволяющую им компетентно выполнять свои обязанности и последовательно осуществлять официальный контроль и другие официальные действия;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6"/>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быть в курсе своей компетенции и регулярно проходить дополнительное </w:t>
      </w:r>
      <w:proofErr w:type="gramStart"/>
      <w:r w:rsidRPr="00BF7B5F">
        <w:rPr>
          <w:rFonts w:ascii="Times New Roman" w:hAnsi="Times New Roman" w:cs="Times New Roman"/>
          <w:color w:val="231F20"/>
          <w:sz w:val="19"/>
          <w:szCs w:val="19"/>
          <w:lang w:bidi="ru-RU"/>
        </w:rPr>
        <w:t>обучение по мере</w:t>
      </w:r>
      <w:proofErr w:type="gramEnd"/>
      <w:r w:rsidRPr="00BF7B5F">
        <w:rPr>
          <w:rFonts w:ascii="Times New Roman" w:hAnsi="Times New Roman" w:cs="Times New Roman"/>
          <w:color w:val="231F20"/>
          <w:sz w:val="19"/>
          <w:szCs w:val="19"/>
          <w:lang w:bidi="ru-RU"/>
        </w:rPr>
        <w:t xml:space="preserve"> необходимости;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6"/>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пройти </w:t>
      </w:r>
      <w:proofErr w:type="gramStart"/>
      <w:r w:rsidRPr="00BF7B5F">
        <w:rPr>
          <w:rFonts w:ascii="Times New Roman" w:hAnsi="Times New Roman" w:cs="Times New Roman"/>
          <w:color w:val="231F20"/>
          <w:sz w:val="19"/>
          <w:szCs w:val="19"/>
          <w:lang w:bidi="ru-RU"/>
        </w:rPr>
        <w:t>обучение по предметам</w:t>
      </w:r>
      <w:proofErr w:type="gramEnd"/>
      <w:r w:rsidRPr="00BF7B5F">
        <w:rPr>
          <w:rFonts w:ascii="Times New Roman" w:hAnsi="Times New Roman" w:cs="Times New Roman"/>
          <w:color w:val="231F20"/>
          <w:sz w:val="19"/>
          <w:szCs w:val="19"/>
          <w:lang w:bidi="ru-RU"/>
        </w:rPr>
        <w:t>, изложенным в главе I Приложения II, и по обязательствам компетентных органов, вытекающим из настоящих Правил, в зависимости от обстоятельств.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Компетентные органы, органы органического контроля и делегированные органы должны разрабатывать и осуществлять учебные программы с целью обеспечения того, чтобы сотрудники, осуществляющие официальный контроль и другие официальные мероприятия, проходили обучение, упомянутое в пунктах (а), (b) и (с).</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Когда в рамках услуг компетентного органа более чем одно подразделение компетентно осуществлять официальный контроль или другие официальные действия, между различными подразделениями должна быть обеспечена эффективная и действенная координация и сотрудничество.</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6</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Аудит компетентных органов</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33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обеспечения их соответствия настоящему Регламенту компетентные органы должны проводить внутренние аудиты или проводить аудиты самостоятельно и принимать соответствующие меры в свете результатов этих аудитов.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3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Аудиты, упомянутые в параграфе 1, подлежат независимой проверке и проводятся прозрачно.</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7</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Право обжалования</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Решения, принятые компетентными органами в соответствии со статьей 55, статьей 66 (3) и (6), статьей 67, пунктом (b) статьи 137 (3) и статьей 138 (1) и (2) в отношении физических или юридических лиц распространяется право апелляции таких лиц в соответствии с национальным законодательством.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proofErr w:type="gramStart"/>
      <w:r w:rsidRPr="00BF7B5F">
        <w:rPr>
          <w:rFonts w:ascii="Times New Roman" w:hAnsi="Times New Roman" w:cs="Times New Roman"/>
          <w:color w:val="231F20"/>
          <w:lang w:bidi="ru-RU"/>
        </w:rPr>
        <w:t>Право на апелляцию не должно влиять на обязанность компетентных органов принимать незамедлительные меры по устранению или сдерживанию рисков для здоровья человека, животных или растений, для благополучия животных или, в отношении ГМО и средств защиты растений, также для окружающей среды, в соответствии с этим Регламентом и с правилами, упомянутыми в Статье 1 (2).</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8</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Обязательства по соблюдению конфиденциальности компетентных органов</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334"/>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обеспечить, чтобы, в соответствии с пунктом 3, информация, полученная при исполнении ими своих обязанностей в контексте официального контроля и другой официальной деятельности, не разглашалась третьим сторонам, в которых, согласно национальному законодательству или законодательству Союза, эта информация по своей природе скрыта профессиональной тайной.</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Для этой цели государства-члены должны обеспечить, чтобы соответствующие обязательства по конфиденциальности были установлены для персонала и других лиц, занятых во время официальных проверок и других официальных мероприятий.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3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1 также применяется к органам органического контроля, делегированным органам и физическим лицам, которым были делегированы конкретные задачи официального контроля, и к официальным лабораториям.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3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Если в раскрытии информации, на которую распространяется профессиональная тайна, о которой говорится в параграфе 1, не существует первостепенного общественного интереса, и без ущерба для ситуаций, когда раскрытие требуется в соответствии с законодательством Союза или национальным законодательством, такая информация должна включать информацию, раскрытие которой может подорвать:</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3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цель инспекций, расследований или ревизий;</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3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защиту коммерческих интересов оператора или любого другого физического или юридического лица; или же</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3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защиту судебных разбирательств и юридических консультаций.</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3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при определении того, существует ли первостепенный общественный интерес в раскрытии информации, на которую распространяется профессиональная тайна, как указано в параграфе 1, должны учитывать, среди прочего, возможные риски для здоровья человека, животных или растений или для окружающей среды, а также характер, серьезность и степень таких рисков.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3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Обязательства в отношении конфиденциальности, предусмотренные в настоящей статье, не должны препятствовать компетентным органам публиковать или иным образом предоставлять общественности информацию о результатах официального контроля в отношении отдельных операторов при условии, что это не наносит ущерба ситуациям, когда раскрытие требуется в соответствии с законодательством Союза или национальным законодательством, и выполнены следующие условия:</w:t>
      </w:r>
      <w:proofErr w:type="gramEnd"/>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3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соответствующему оператору предоставляется возможность прокомментировать информацию, которую компетентный орган намеревается опубликовать или сделать доступной для общественности иным образом, до ее публикации или выпуска, принимая во внимание срочность ситуации;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33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информация, которая публикуется или иным образом становится доступной для общественности, принимает во внимание комментарии, выраженные соответствующим оператором, или публикуется или выпускается вместе с такими комментариями.</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Официальные меры контроля</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BF7B5F" w:rsidP="007961D4">
      <w:pPr>
        <w:pStyle w:val="a3"/>
        <w:tabs>
          <w:tab w:val="left" w:pos="10206"/>
        </w:tabs>
        <w:ind w:left="1062" w:right="414"/>
        <w:jc w:val="center"/>
        <w:rPr>
          <w:rFonts w:ascii="Times New Roman" w:hAnsi="Times New Roman" w:cs="Times New Roman"/>
        </w:rPr>
      </w:pPr>
      <w:r>
        <w:rPr>
          <w:rFonts w:ascii="Times New Roman" w:hAnsi="Times New Roman" w:cs="Times New Roman"/>
          <w:color w:val="231F20"/>
          <w:lang w:bidi="ru-RU"/>
        </w:rPr>
        <w:t>Р</w:t>
      </w:r>
      <w:r w:rsidR="003C20D4" w:rsidRPr="002455E6">
        <w:rPr>
          <w:rFonts w:ascii="Times New Roman" w:hAnsi="Times New Roman" w:cs="Times New Roman"/>
          <w:color w:val="231F20"/>
          <w:lang w:bidi="ru-RU"/>
        </w:rPr>
        <w:t>аздел I</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 xml:space="preserve">Общие требования </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Общие правила официального контроля</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проводить официальный контроль всех операторов регулярно, с учетом риска и с соответствующей периодичностью, принимая во внимание: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3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выявленные риски, связанные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330"/>
        </w:numPr>
        <w:tabs>
          <w:tab w:val="left" w:pos="1236"/>
          <w:tab w:val="left" w:pos="10206"/>
        </w:tabs>
        <w:ind w:right="414" w:hanging="232"/>
        <w:jc w:val="left"/>
        <w:rPr>
          <w:rFonts w:ascii="Times New Roman" w:hAnsi="Times New Roman" w:cs="Times New Roman"/>
          <w:sz w:val="19"/>
        </w:rPr>
      </w:pPr>
      <w:r w:rsidRPr="002455E6">
        <w:rPr>
          <w:rFonts w:ascii="Times New Roman" w:hAnsi="Times New Roman" w:cs="Times New Roman"/>
          <w:color w:val="231F20"/>
          <w:sz w:val="19"/>
          <w:szCs w:val="19"/>
          <w:lang w:bidi="ru-RU"/>
        </w:rPr>
        <w:t>животными и товарами;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1"/>
          <w:numId w:val="330"/>
        </w:numPr>
        <w:tabs>
          <w:tab w:val="left" w:pos="1236"/>
          <w:tab w:val="left" w:pos="10206"/>
        </w:tabs>
        <w:ind w:right="414" w:hanging="278"/>
        <w:jc w:val="left"/>
        <w:rPr>
          <w:rFonts w:ascii="Times New Roman" w:hAnsi="Times New Roman" w:cs="Times New Roman"/>
          <w:sz w:val="19"/>
        </w:rPr>
      </w:pPr>
      <w:r w:rsidRPr="002455E6">
        <w:rPr>
          <w:rFonts w:ascii="Times New Roman" w:hAnsi="Times New Roman" w:cs="Times New Roman"/>
          <w:color w:val="231F20"/>
          <w:sz w:val="19"/>
          <w:szCs w:val="19"/>
          <w:lang w:bidi="ru-RU"/>
        </w:rPr>
        <w:t>деятельностью под контролем операторов;</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1"/>
          <w:numId w:val="330"/>
        </w:numPr>
        <w:tabs>
          <w:tab w:val="left" w:pos="1236"/>
          <w:tab w:val="left" w:pos="10206"/>
        </w:tabs>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местонахождением деятельности или деятельностью операторов;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330"/>
        </w:numPr>
        <w:tabs>
          <w:tab w:val="left" w:pos="1236"/>
          <w:tab w:val="left" w:pos="10206"/>
        </w:tabs>
        <w:ind w:right="414" w:hanging="319"/>
        <w:jc w:val="both"/>
        <w:rPr>
          <w:rFonts w:ascii="Times New Roman" w:hAnsi="Times New Roman" w:cs="Times New Roman"/>
          <w:sz w:val="19"/>
        </w:rPr>
      </w:pPr>
      <w:r w:rsidRPr="002455E6">
        <w:rPr>
          <w:rFonts w:ascii="Times New Roman" w:hAnsi="Times New Roman" w:cs="Times New Roman"/>
          <w:color w:val="231F20"/>
          <w:sz w:val="19"/>
          <w:szCs w:val="19"/>
          <w:lang w:bidi="ru-RU"/>
        </w:rPr>
        <w:t>использование продуктов, процессов, материалов или веществ, которые могут влиять на безопасность, целостность и полезность продуктов питания или безопасность кормов, здоровье животных или благополучие животных, здоровье растений или, в случае ГМО и средств защиты растений, которые также могут иметь неблагоприятные последствия воздействия на окружающую среду;</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3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любая информация, указывающая на вероятность того, что потребители могут быть введены в заблуждение, в частности в отношении характера, идентичности, свойств, состава, количества, срока годности, страны происхождения или места происхождения, способа изготовления или производства продуктов питания;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прошлые записи операторов в отношении результатов официального контроля, проведенного над ними, и их соответствия правилам, указанным в статье 1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надежность и результаты собственных проверок, которые были выполнены операторами или третьей стороной по их запросу, включая, при необходимости, частные схемы обеспечения качества, с целью проверки соблюдения правил, указанных в статье 1 (2).);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3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любая информация, которая может указывать на несоблюдение правил, указанных в статье 1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Компетентные органы должны регулярно проводить официальный контроль с соответствующей периодичностью, определяемой на основе риска, для выявления возможных преднамеренных нарушений правил, упомянутых в Статье 1 (2), совершенных с помощью мошеннических или вводящих в заблуждение действий, и с учетом информации о таких нарушениях через механизмы административной помощи, предусмотренные в статьях 102–108, и любую другую информацию, указывающую на возможность таких нарушений.</w:t>
      </w:r>
      <w:proofErr w:type="gramEnd"/>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который проводится до размещения на рынке или передвижения определенных животных и товаров с учетом выдачи официальных сертификатов или официальных свидетельств, требуемых правилами, указанными в Статье 1 (2), в качестве условия для размещения на рынке или перемещения животных или товаров, должно осуществляться в соответствии с обоими следующими положениями: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2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правила, указанные в статье 1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2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применимые делегированные и исполняющие акты, принятые Комиссией в соответствии со статьями 18-27.</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должен проводиться без предварительного уведомления, за исключением случаев, когда такое уведомление необходимо и должным образом обосновано для проведения официального контроля. Что касается официального контроля по запросу оператора, компетентный орган может решить, следует ли проводить официальный контроль с предварительным уведомлением или без него. Официальный контроль с предварительным уведомлением не должен препятствовать официальному контролю без предварительного уведомления.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должен выполняться в максимально возможной степени таким образом, чтобы административное бремя и нарушение работы операторов были сведены к минимуму, необходимому, но без негативного влияния на эффективность этих контролей.</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осуществлять официальный контроль таким же образом, принимая во внимание необходимость адаптации контроля к конкретным ситуациям, независимо от того, являются ли соответствующие животные и товары: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28"/>
        </w:numPr>
        <w:tabs>
          <w:tab w:val="left" w:pos="910"/>
          <w:tab w:val="left" w:pos="10206"/>
        </w:tabs>
        <w:ind w:right="414" w:hanging="281"/>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доступными</w:t>
      </w:r>
      <w:proofErr w:type="gramEnd"/>
      <w:r w:rsidRPr="002455E6">
        <w:rPr>
          <w:rFonts w:ascii="Times New Roman" w:hAnsi="Times New Roman" w:cs="Times New Roman"/>
          <w:color w:val="231F20"/>
          <w:sz w:val="19"/>
          <w:szCs w:val="19"/>
          <w:lang w:bidi="ru-RU"/>
        </w:rPr>
        <w:t xml:space="preserve"> на рынке Союза, независимо от того, происходят ли они из государства-члена, где проводится официальный контроль, или из другого государства-члена;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28"/>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вывезенными</w:t>
      </w:r>
      <w:proofErr w:type="gramEnd"/>
      <w:r w:rsidRPr="002455E6">
        <w:rPr>
          <w:rFonts w:ascii="Times New Roman" w:hAnsi="Times New Roman" w:cs="Times New Roman"/>
          <w:color w:val="231F20"/>
          <w:sz w:val="19"/>
          <w:szCs w:val="19"/>
          <w:lang w:bidi="ru-RU"/>
        </w:rPr>
        <w:t xml:space="preserve"> из Союза; или 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28"/>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ввозимыми</w:t>
      </w:r>
      <w:proofErr w:type="gramEnd"/>
      <w:r w:rsidRPr="002455E6">
        <w:rPr>
          <w:rFonts w:ascii="Times New Roman" w:hAnsi="Times New Roman" w:cs="Times New Roman"/>
          <w:color w:val="231F20"/>
          <w:sz w:val="19"/>
          <w:szCs w:val="19"/>
          <w:lang w:bidi="ru-RU"/>
        </w:rPr>
        <w:t xml:space="preserve"> в Союз.</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3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той степени, в которой это строго необходимо для организации официального контроля, государства-члены назначения могут требовать от операторов, которым доставлены животные или товары из другого государства-члена, сообщать о прибытии таких животных или товаров.</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Операторы, процессы и действия, подлежащие официальному контролю</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327"/>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той степени, в какой это необходимо для обеспечения соблюдения правил, указанных в статье 1 (2), компетентные органы осуществляют официальный контроль </w:t>
      </w:r>
      <w:proofErr w:type="gramStart"/>
      <w:r w:rsidRPr="002455E6">
        <w:rPr>
          <w:rFonts w:ascii="Times New Roman" w:hAnsi="Times New Roman" w:cs="Times New Roman"/>
          <w:color w:val="231F20"/>
          <w:sz w:val="19"/>
          <w:szCs w:val="19"/>
          <w:lang w:bidi="ru-RU"/>
        </w:rPr>
        <w:t>за</w:t>
      </w:r>
      <w:proofErr w:type="gram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2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животные и товары на любой стадии производства, переработки, распределения и использования;</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BF7B5F" w:rsidRDefault="003C20D4" w:rsidP="007961D4">
      <w:pPr>
        <w:pStyle w:val="a4"/>
        <w:numPr>
          <w:ilvl w:val="0"/>
          <w:numId w:val="326"/>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вещества, материалы или другие предметы, которые могут влиять на характеристики или здоровье животных и товаров и их соответствие применимым требованиям на любой стадии производства, обработки, распределения и использования;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6"/>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операторы в отношении деятельности, включая содержание животных, оборудования, транспортных средств, помещений и других мест, находящихся под их контролем, а также в их окружении и соответствующей документации.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7"/>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Без ущерба для правил, касающихся существующих списков или реестров, установленных на основе правил, упомянутых в статье 1 (2), компетентные органы должны составлять и обновлять список операторов. Если такой список или реестр уже существует для других целей, он также может использоваться для целей настоящего Регламента.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7"/>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принимает делегированные акты в соответствии со статьей 144 для внесения поправок в настоящие Правила, касающиеся определения категорий операторов, которые должны быть исключены из списка операторов, упомянутых в пункте 2 настоящей статьи, если их включение в такой список будет представлять собой непропорциональное административное бремя для них по сравнению с риском, связанным с их деятельностью.</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11</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Прозрачность официального контроля</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32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осуществлять официальный контроль с высокой степенью прозрачности и, по крайней мере, один раз в год, предоставлять общественности, в том числе посредством публикации в Интернете, соответствующую информацию, касающуюся организации и проведения официальных проверок.</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Они также обеспечивают регулярную и своевременную публикацию информации о следующем: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тип, количество и результат официальных проверок;</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тип и количество обнаруженных случаев несоблюдения;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4"/>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тип и количество случаев, когда компетентные органы принимали меры в соответствии со статьей 138;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тип и количество случаев применения наказаний, указанных в статье 139.</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Информация, упомянутая в пунктах (а) - (d) второго подпункта настоящего пункта, может быть предоставлена, где это уместно, путем публикации ежегодного доклада, упомянутого в статье 113 (1).</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установить процедуры, обеспечивающие надлежащее устранение любых неточностей в информации, предоставляемой общественности.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могут публиковать или иным образом предоставлять общественности информацию о рейтинге отдельных операторов на основе результатов одного или нескольких официальных проверок при условии соблюдения следующих условий: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критерии оценки являются объективными, прозрачными и общедоступными;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существуют соответствующие механизмы для обеспечения справедливости, последовательности и прозрачности процесса оценки.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12</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Документированные процедуры контроля</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322"/>
        </w:numPr>
        <w:tabs>
          <w:tab w:val="left" w:pos="1060"/>
          <w:tab w:val="left" w:pos="10206"/>
        </w:tabs>
        <w:spacing w:after="20"/>
        <w:ind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осуществлять официальный контроль в соответствии с документированными процедурами.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Эти процедуры должны охватывать предметные области для процедур контроля, изложенных в Главе II Приложения II, и содержать инструкции для сотрудников, осуществляющих официальный контроль.</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22"/>
        </w:numPr>
        <w:tabs>
          <w:tab w:val="left" w:pos="1060"/>
          <w:tab w:val="left" w:pos="10206"/>
        </w:tabs>
        <w:spacing w:after="20"/>
        <w:ind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иметь контрольные процедуры проверки на месте.</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22"/>
        </w:numPr>
        <w:tabs>
          <w:tab w:val="left" w:pos="1060"/>
          <w:tab w:val="left" w:pos="10206"/>
        </w:tabs>
        <w:spacing w:after="2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2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принимать корректирующие меры во всех случаях, когда процедуры, предусмотренные в пункте 2, выявляют недостатки; а также</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2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обновить документированные процедуры, предусмотренные в параграфе 1, в зависимости от ситуации.</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22"/>
        </w:numPr>
        <w:tabs>
          <w:tab w:val="left" w:pos="1060"/>
          <w:tab w:val="left" w:pos="10206"/>
        </w:tabs>
        <w:spacing w:after="2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Пункты 1, 2 и 3 также применяются к делегированным органам и органам органического контроля.</w:t>
      </w:r>
    </w:p>
    <w:p w:rsidR="009A70F8" w:rsidRPr="002455E6" w:rsidRDefault="009A70F8" w:rsidP="007961D4">
      <w:pPr>
        <w:pStyle w:val="a3"/>
        <w:tabs>
          <w:tab w:val="left" w:pos="10206"/>
        </w:tabs>
        <w:spacing w:after="20"/>
        <w:ind w:right="414"/>
        <w:rPr>
          <w:rFonts w:ascii="Times New Roman" w:hAnsi="Times New Roman" w:cs="Times New Roman"/>
          <w:sz w:val="25"/>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Письменные записи официальных проверок</w:t>
      </w:r>
    </w:p>
    <w:p w:rsidR="009A70F8" w:rsidRPr="002455E6" w:rsidRDefault="009A70F8" w:rsidP="007961D4">
      <w:pPr>
        <w:pStyle w:val="a3"/>
        <w:tabs>
          <w:tab w:val="left" w:pos="10206"/>
        </w:tabs>
        <w:spacing w:after="20"/>
        <w:ind w:right="414"/>
        <w:rPr>
          <w:rFonts w:ascii="Times New Roman" w:hAnsi="Times New Roman" w:cs="Times New Roman"/>
          <w:b/>
          <w:sz w:val="27"/>
        </w:rPr>
      </w:pPr>
    </w:p>
    <w:p w:rsidR="009A70F8" w:rsidRPr="002455E6" w:rsidRDefault="003C20D4" w:rsidP="007961D4">
      <w:pPr>
        <w:pStyle w:val="a4"/>
        <w:numPr>
          <w:ilvl w:val="0"/>
          <w:numId w:val="320"/>
        </w:numPr>
        <w:tabs>
          <w:tab w:val="left" w:pos="1058"/>
          <w:tab w:val="left" w:pos="1060"/>
          <w:tab w:val="left" w:pos="10206"/>
        </w:tabs>
        <w:spacing w:after="2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составлять письменные отчеты о каждом официальном контроле, который они выполняют. Эти записи могут быть на бумаге или в электронном виде.</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3"/>
        <w:tabs>
          <w:tab w:val="left" w:pos="10206"/>
        </w:tabs>
        <w:spacing w:after="20"/>
        <w:ind w:left="628" w:right="414"/>
        <w:jc w:val="both"/>
        <w:rPr>
          <w:rFonts w:ascii="Times New Roman" w:hAnsi="Times New Roman" w:cs="Times New Roman"/>
        </w:rPr>
      </w:pPr>
      <w:r w:rsidRPr="002455E6">
        <w:rPr>
          <w:rFonts w:ascii="Times New Roman" w:hAnsi="Times New Roman" w:cs="Times New Roman"/>
          <w:color w:val="231F20"/>
          <w:lang w:bidi="ru-RU"/>
        </w:rPr>
        <w:t>Эти записи должны содержать:</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9"/>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описание цели официального контроля;</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9"/>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применяемые методы контроля;</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9"/>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официального контроля; а также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319"/>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где это уместно, действия, которые компетентные органы требуют от соответствующего оператора в результате их официального контроля.</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320"/>
        </w:numPr>
        <w:tabs>
          <w:tab w:val="left" w:pos="1060"/>
          <w:tab w:val="left" w:pos="10206"/>
        </w:tabs>
        <w:spacing w:after="2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Если для целей судебного расследования или защиты судебного разбирательства не требуется иное, операторам, подлежащим официальному контролю, по запросу предоставляется копия записей, предусмотренных в параграфе 1, за исключением случаев, когда было выдано официальное свидетельство или официальное свидетельство, Оператор должен быть незамедлительно уведомлен в письменной форме компетентными органами о любом случае несоблюдения, выявленном в ходе официальных проверок.</w:t>
      </w:r>
      <w:proofErr w:type="gramEnd"/>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320"/>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тех случаях, когда официальный контроль требует постоянного или регулярного присутствия персонала или представителей компетентных органов в помещениях оператора, записи, предусмотренные в параграфе 1, должны производиться с частотой, позволяющей компетентным органам и оператору:</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8"/>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регулярно информируется об уровне соответствия; а также</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8"/>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своевременно информировать о любом случае несоблюдения, выявленном с помощью официальных контролей.</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320"/>
        </w:numPr>
        <w:tabs>
          <w:tab w:val="left" w:pos="1058"/>
          <w:tab w:val="left" w:pos="1060"/>
          <w:tab w:val="left" w:pos="10206"/>
        </w:tabs>
        <w:spacing w:after="2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Пункты 1, 2 и 3 также применяются к делегированным органам, органам органического контроля и физическим лицам, которым были делегированы определенные задачи официального контроля.</w:t>
      </w:r>
    </w:p>
    <w:p w:rsidR="009A70F8" w:rsidRPr="002455E6" w:rsidRDefault="009A70F8" w:rsidP="007961D4">
      <w:pPr>
        <w:pStyle w:val="a3"/>
        <w:tabs>
          <w:tab w:val="left" w:pos="10206"/>
        </w:tabs>
        <w:spacing w:after="20"/>
        <w:ind w:right="414"/>
        <w:rPr>
          <w:rFonts w:ascii="Times New Roman" w:hAnsi="Times New Roman" w:cs="Times New Roman"/>
          <w:sz w:val="25"/>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Методы и приемы официального контроля</w:t>
      </w:r>
    </w:p>
    <w:p w:rsidR="009A70F8" w:rsidRPr="002455E6" w:rsidRDefault="009A70F8" w:rsidP="007961D4">
      <w:pPr>
        <w:pStyle w:val="a3"/>
        <w:tabs>
          <w:tab w:val="left" w:pos="10206"/>
        </w:tabs>
        <w:spacing w:after="20"/>
        <w:ind w:right="414"/>
        <w:rPr>
          <w:rFonts w:ascii="Times New Roman" w:hAnsi="Times New Roman" w:cs="Times New Roman"/>
          <w:b/>
          <w:sz w:val="24"/>
        </w:rPr>
      </w:pPr>
    </w:p>
    <w:p w:rsidR="009A70F8" w:rsidRPr="002455E6" w:rsidRDefault="003C20D4" w:rsidP="007961D4">
      <w:pPr>
        <w:pStyle w:val="a3"/>
        <w:tabs>
          <w:tab w:val="left" w:pos="10206"/>
        </w:tabs>
        <w:spacing w:after="20"/>
        <w:ind w:left="628" w:right="414"/>
        <w:jc w:val="both"/>
        <w:rPr>
          <w:rFonts w:ascii="Times New Roman" w:hAnsi="Times New Roman" w:cs="Times New Roman"/>
        </w:rPr>
      </w:pPr>
      <w:r w:rsidRPr="002455E6">
        <w:rPr>
          <w:rFonts w:ascii="Times New Roman" w:hAnsi="Times New Roman" w:cs="Times New Roman"/>
          <w:color w:val="231F20"/>
          <w:lang w:bidi="ru-RU"/>
        </w:rPr>
        <w:t>Официальные методы и методы контроля должны включать следующее в зависимости от обстоятельств:</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изучение средств контроля, которые операторы установили, и полученных результатов;</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инспектирование:</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1"/>
          <w:numId w:val="317"/>
        </w:numPr>
        <w:tabs>
          <w:tab w:val="left" w:pos="1240"/>
          <w:tab w:val="left" w:pos="10206"/>
        </w:tabs>
        <w:spacing w:after="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оборудование, транспортные средства, помещения и другие подконтрольные им места и их окружение;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1"/>
          <w:numId w:val="317"/>
        </w:numPr>
        <w:tabs>
          <w:tab w:val="left" w:pos="1240"/>
          <w:tab w:val="left" w:pos="10206"/>
        </w:tabs>
        <w:spacing w:after="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животные и товары, включая полуфабрикаты, сырье, ингредиенты, технологические добавки и другие продукты, используемые для приготовления и производства товаров или для кормления или обработки животных;</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317"/>
        </w:numPr>
        <w:tabs>
          <w:tab w:val="left" w:pos="1240"/>
          <w:tab w:val="left" w:pos="10206"/>
        </w:tabs>
        <w:spacing w:after="20"/>
        <w:ind w:right="414" w:hanging="326"/>
        <w:jc w:val="left"/>
        <w:rPr>
          <w:rFonts w:ascii="Times New Roman" w:hAnsi="Times New Roman" w:cs="Times New Roman"/>
          <w:sz w:val="19"/>
        </w:rPr>
      </w:pPr>
      <w:r w:rsidRPr="002455E6">
        <w:rPr>
          <w:rFonts w:ascii="Times New Roman" w:hAnsi="Times New Roman" w:cs="Times New Roman"/>
          <w:color w:val="231F20"/>
          <w:sz w:val="19"/>
          <w:szCs w:val="19"/>
          <w:lang w:bidi="ru-RU"/>
        </w:rPr>
        <w:t>моющие и чистящие средства и процессы;</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1"/>
          <w:numId w:val="317"/>
        </w:numPr>
        <w:tabs>
          <w:tab w:val="left" w:pos="1240"/>
          <w:tab w:val="left" w:pos="10206"/>
        </w:tabs>
        <w:spacing w:after="20"/>
        <w:ind w:right="414" w:hanging="320"/>
        <w:jc w:val="left"/>
        <w:rPr>
          <w:rFonts w:ascii="Times New Roman" w:hAnsi="Times New Roman" w:cs="Times New Roman"/>
          <w:sz w:val="19"/>
        </w:rPr>
      </w:pPr>
      <w:proofErr w:type="spellStart"/>
      <w:r w:rsidRPr="002455E6">
        <w:rPr>
          <w:rFonts w:ascii="Times New Roman" w:hAnsi="Times New Roman" w:cs="Times New Roman"/>
          <w:color w:val="231F20"/>
          <w:sz w:val="19"/>
          <w:szCs w:val="19"/>
          <w:lang w:bidi="ru-RU"/>
        </w:rPr>
        <w:t>прослеживаемость</w:t>
      </w:r>
      <w:proofErr w:type="spellEnd"/>
      <w:r w:rsidRPr="002455E6">
        <w:rPr>
          <w:rFonts w:ascii="Times New Roman" w:hAnsi="Times New Roman" w:cs="Times New Roman"/>
          <w:color w:val="231F20"/>
          <w:sz w:val="19"/>
          <w:szCs w:val="19"/>
          <w:lang w:bidi="ru-RU"/>
        </w:rPr>
        <w:t>, маркировка, презентация, реклама и соответствующие упаковочные материалы, включая материалы, предназначенные для контакта с пищевыми продуктами;</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контроль гигиенических условий в помещениях операторов;</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7"/>
        </w:numPr>
        <w:tabs>
          <w:tab w:val="left" w:pos="913"/>
          <w:tab w:val="left" w:pos="10206"/>
        </w:tabs>
        <w:spacing w:after="20"/>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оценка процедур по надлежащей производственной практике, надлежащей гигиенической практике, надлежащей сельскохозяйственной практике и процедур, основанных на принципах критических контрольных точек анализа опасности (ХАССП);</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проверка документов, записей </w:t>
      </w:r>
      <w:proofErr w:type="spellStart"/>
      <w:r w:rsidRPr="002455E6">
        <w:rPr>
          <w:rFonts w:ascii="Times New Roman" w:hAnsi="Times New Roman" w:cs="Times New Roman"/>
          <w:color w:val="231F20"/>
          <w:sz w:val="19"/>
          <w:szCs w:val="19"/>
          <w:lang w:bidi="ru-RU"/>
        </w:rPr>
        <w:t>прослеживаемости</w:t>
      </w:r>
      <w:proofErr w:type="spellEnd"/>
      <w:r w:rsidRPr="002455E6">
        <w:rPr>
          <w:rFonts w:ascii="Times New Roman" w:hAnsi="Times New Roman" w:cs="Times New Roman"/>
          <w:color w:val="231F20"/>
          <w:sz w:val="19"/>
          <w:szCs w:val="19"/>
          <w:lang w:bidi="ru-RU"/>
        </w:rPr>
        <w:t xml:space="preserve"> и других записей, которые могут иметь отношение к оценке соответствия правилам, указанным в статье 1 (2), включая, при необходимости, документы, сопровождающие продукты питания, корма и любые вещества или материалы, поступающие или покидающие создание;</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интервью с операторами и их персоналом;</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проверка измерений, выполненных оператором, и другие результаты испытаний;</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отбор проб, анализ, диагностика и тесты;</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аудит операторов;</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7"/>
        </w:numPr>
        <w:tabs>
          <w:tab w:val="left" w:pos="913"/>
          <w:tab w:val="left" w:pos="10206"/>
        </w:tabs>
        <w:spacing w:after="20"/>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любая другая деятельность, необходимая для выявления случаев несоблюдения.</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Обязанности операторов</w:t>
      </w:r>
    </w:p>
    <w:p w:rsidR="009A70F8" w:rsidRPr="002455E6" w:rsidRDefault="009A70F8" w:rsidP="007961D4">
      <w:pPr>
        <w:pStyle w:val="a3"/>
        <w:tabs>
          <w:tab w:val="left" w:pos="10206"/>
        </w:tabs>
        <w:spacing w:after="20"/>
        <w:ind w:right="414"/>
        <w:rPr>
          <w:rFonts w:ascii="Times New Roman" w:hAnsi="Times New Roman" w:cs="Times New Roman"/>
          <w:b/>
          <w:sz w:val="24"/>
        </w:rPr>
      </w:pPr>
    </w:p>
    <w:p w:rsidR="009A70F8" w:rsidRPr="002455E6" w:rsidRDefault="003C20D4" w:rsidP="007961D4">
      <w:pPr>
        <w:pStyle w:val="a4"/>
        <w:numPr>
          <w:ilvl w:val="0"/>
          <w:numId w:val="316"/>
        </w:numPr>
        <w:tabs>
          <w:tab w:val="left" w:pos="1058"/>
          <w:tab w:val="left" w:pos="1060"/>
          <w:tab w:val="left" w:pos="10206"/>
        </w:tabs>
        <w:spacing w:after="2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той степени, в которой это необходимо для осуществления официального контроля или другой официальной деятельности, операторы должны, когда этого требуют компетентные органы, предоставить сотрудникам компетентных органов доступ </w:t>
      </w:r>
      <w:proofErr w:type="gramStart"/>
      <w:r w:rsidRPr="002455E6">
        <w:rPr>
          <w:rFonts w:ascii="Times New Roman" w:hAnsi="Times New Roman" w:cs="Times New Roman"/>
          <w:color w:val="231F20"/>
          <w:sz w:val="19"/>
          <w:szCs w:val="19"/>
          <w:lang w:bidi="ru-RU"/>
        </w:rPr>
        <w:t>к</w:t>
      </w:r>
      <w:proofErr w:type="gram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5"/>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оборудование, транспортные средства, помещения и другие подконтрольные им места и их окружение;</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5"/>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их компьютеризированные системы управления информацией;</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5"/>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животные и товары под их контролем;</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5"/>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их документы и любую другую соответствующую информацию.</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6"/>
        </w:numPr>
        <w:tabs>
          <w:tab w:val="left" w:pos="1058"/>
          <w:tab w:val="left" w:pos="1060"/>
          <w:tab w:val="left" w:pos="10206"/>
        </w:tabs>
        <w:spacing w:after="2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Во время официального контроля и других официальных мероприятий операторы должны помогать и сотрудничать с персоналом компетентных органов и органов органического контроля в выполнении их задач.</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6"/>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 ответственный за ввоз груза в Союз, должен, в дополнение к обязательствам, изложенным в пунктах 1 и 2, незамедлительно предоставлять на бумаге или в электронной форме всю информацию, касающуюся животных и товаров.</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6"/>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посредством принятия актов установить правила сотрудничества и обмена информацией между операторами и компетентными органами, касающимися прибытия и разгрузки животных и товаров, упомянутых в Статье 47 (1), где это необходимо для обеспечения их полная идентификация и эффективное проведение официальных проверок таких животных и товаров.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6"/>
        </w:numPr>
        <w:tabs>
          <w:tab w:val="left" w:pos="1058"/>
          <w:tab w:val="left" w:pos="1060"/>
          <w:tab w:val="left" w:pos="10206"/>
        </w:tabs>
        <w:spacing w:after="20"/>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 xml:space="preserve">Для целей Статьи 10 (2) и в соответствии со Статьей 10 (3) операторы должны предоставить компетентным </w:t>
      </w:r>
      <w:proofErr w:type="gramStart"/>
      <w:r w:rsidRPr="002455E6">
        <w:rPr>
          <w:rFonts w:ascii="Times New Roman" w:hAnsi="Times New Roman" w:cs="Times New Roman"/>
          <w:color w:val="231F20"/>
          <w:sz w:val="19"/>
          <w:szCs w:val="19"/>
          <w:lang w:bidi="ru-RU"/>
        </w:rPr>
        <w:t>органам</w:t>
      </w:r>
      <w:proofErr w:type="gramEnd"/>
      <w:r w:rsidRPr="002455E6">
        <w:rPr>
          <w:rFonts w:ascii="Times New Roman" w:hAnsi="Times New Roman" w:cs="Times New Roman"/>
          <w:color w:val="231F20"/>
          <w:sz w:val="19"/>
          <w:szCs w:val="19"/>
          <w:lang w:bidi="ru-RU"/>
        </w:rPr>
        <w:t xml:space="preserve"> по крайней мере следующие обновленные данные:</w:t>
      </w:r>
    </w:p>
    <w:p w:rsidR="009A70F8" w:rsidRPr="002455E6" w:rsidRDefault="009A70F8" w:rsidP="007961D4">
      <w:pPr>
        <w:pStyle w:val="a3"/>
        <w:tabs>
          <w:tab w:val="left" w:pos="10206"/>
        </w:tabs>
        <w:spacing w:after="20"/>
        <w:ind w:right="414"/>
        <w:rPr>
          <w:rFonts w:ascii="Times New Roman" w:hAnsi="Times New Roman" w:cs="Times New Roman"/>
          <w:sz w:val="20"/>
        </w:rPr>
      </w:pPr>
    </w:p>
    <w:p w:rsidR="009A70F8" w:rsidRPr="002455E6" w:rsidRDefault="003C20D4" w:rsidP="007961D4">
      <w:pPr>
        <w:pStyle w:val="a4"/>
        <w:numPr>
          <w:ilvl w:val="0"/>
          <w:numId w:val="314"/>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их название и юридическая форма; а также</w:t>
      </w:r>
    </w:p>
    <w:p w:rsidR="009A70F8" w:rsidRPr="002455E6" w:rsidRDefault="009A70F8" w:rsidP="007961D4">
      <w:pPr>
        <w:pStyle w:val="a3"/>
        <w:tabs>
          <w:tab w:val="left" w:pos="10206"/>
        </w:tabs>
        <w:spacing w:after="20"/>
        <w:ind w:right="414"/>
        <w:rPr>
          <w:rFonts w:ascii="Times New Roman" w:hAnsi="Times New Roman" w:cs="Times New Roman"/>
          <w:sz w:val="23"/>
        </w:rPr>
      </w:pPr>
    </w:p>
    <w:p w:rsidR="009A70F8" w:rsidRPr="002455E6" w:rsidRDefault="003C20D4" w:rsidP="007961D4">
      <w:pPr>
        <w:pStyle w:val="a4"/>
        <w:numPr>
          <w:ilvl w:val="0"/>
          <w:numId w:val="314"/>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конкретные виды деятельности, которые они выполняют, включая действия, осуществляемые посредством дистанционной связи, и места под их контролем.</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31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Обязательства операторов, изложенные в настоящей статье, применяются также в случаях, когда официальный контроль и другие официальные действия выполняются официальными ветеринарами, официальными сотрудниками по охране здоровья растений, делегированными органами, органами контроля и физическими лицами, с которыми связаны определенные задачи официального контроля или определенные задачи, на которые другие официальные мероприятия были делегированы.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3"/>
        <w:tabs>
          <w:tab w:val="left" w:pos="10206"/>
        </w:tabs>
        <w:ind w:left="1062" w:right="414"/>
        <w:jc w:val="center"/>
        <w:rPr>
          <w:rFonts w:ascii="Times New Roman" w:hAnsi="Times New Roman" w:cs="Times New Roman"/>
        </w:rPr>
      </w:pPr>
      <w:r w:rsidRPr="002455E6">
        <w:rPr>
          <w:rFonts w:ascii="Times New Roman" w:hAnsi="Times New Roman" w:cs="Times New Roman"/>
          <w:color w:val="231F20"/>
          <w:lang w:bidi="ru-RU"/>
        </w:rPr>
        <w:t xml:space="preserve">Раздел II </w:t>
      </w:r>
    </w:p>
    <w:p w:rsidR="009A70F8" w:rsidRPr="002455E6" w:rsidRDefault="003C20D4" w:rsidP="007961D4">
      <w:pPr>
        <w:pStyle w:val="1"/>
        <w:tabs>
          <w:tab w:val="left" w:pos="10206"/>
        </w:tabs>
        <w:spacing w:before="0"/>
        <w:ind w:left="617" w:right="414"/>
        <w:rPr>
          <w:rFonts w:ascii="Times New Roman" w:hAnsi="Times New Roman" w:cs="Times New Roman"/>
        </w:rPr>
      </w:pPr>
      <w:r w:rsidRPr="002455E6">
        <w:rPr>
          <w:rFonts w:ascii="Times New Roman" w:hAnsi="Times New Roman" w:cs="Times New Roman"/>
          <w:color w:val="231F20"/>
          <w:lang w:bidi="ru-RU"/>
        </w:rPr>
        <w:t xml:space="preserve">Дополнительные требования для официального контроля и других официальных действий в определенных областях </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9A70F8" w:rsidP="007961D4">
      <w:pPr>
        <w:pStyle w:val="a3"/>
        <w:tabs>
          <w:tab w:val="left" w:pos="10206"/>
        </w:tabs>
        <w:ind w:right="414"/>
        <w:rPr>
          <w:rFonts w:ascii="Times New Roman" w:hAnsi="Times New Roman" w:cs="Times New Roman"/>
          <w:b/>
          <w:sz w:val="3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Дополнительные требования</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4"/>
        <w:numPr>
          <w:ilvl w:val="0"/>
          <w:numId w:val="31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В областях, регулируемых правилами, предусмотренными в настоящем разделе, эти правила применяются в дополнение к другим правилам, изложенным в настоящем Регламенте.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1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При принятии делегированных актов и </w:t>
      </w:r>
      <w:proofErr w:type="spellStart"/>
      <w:r w:rsidRPr="002455E6">
        <w:rPr>
          <w:rFonts w:ascii="Times New Roman" w:hAnsi="Times New Roman" w:cs="Times New Roman"/>
          <w:color w:val="231F20"/>
          <w:sz w:val="19"/>
          <w:szCs w:val="19"/>
          <w:lang w:bidi="ru-RU"/>
        </w:rPr>
        <w:t>имплементационных</w:t>
      </w:r>
      <w:proofErr w:type="spellEnd"/>
      <w:r w:rsidRPr="002455E6">
        <w:rPr>
          <w:rFonts w:ascii="Times New Roman" w:hAnsi="Times New Roman" w:cs="Times New Roman"/>
          <w:color w:val="231F20"/>
          <w:sz w:val="19"/>
          <w:szCs w:val="19"/>
          <w:lang w:bidi="ru-RU"/>
        </w:rPr>
        <w:t xml:space="preserve"> актов, предусмотренных в настоящем разделе, Комиссия учитывает следующее: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3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опыт, накопленный компетентными органами и предприятиями пищевой и кормовой промышленности при применении процедур, указанных в Статье 5 Регламента (ЕС) № 852/2004 Европейского парламента и Совета (1) и в Статье 6 Регламента (ЕС) № 183/2005 Европейского парламента и Совета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научно-технические разработки;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ожидания потребителей в отношении состава продуктов питания и изменений в структуре потребления продуктов питания;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риски для здоровья человека и животных и здоровья растений, связанные с животными и товарами;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информацию о возможных преднамеренных нарушениях, совершенных путем мошенничества или обмана.</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1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Принимая делегированные акты и осуществляя акты, предусмотренные в этом Разделе, и поскольку это не мешает достижению целей, преследуемых правилами, упомянутыми в Статье 1 (2), Комиссия также принимает во внимание следующее: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11"/>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необходимость облегчения применения делегированных актов и исполнительных актов с учетом характера и размеров малых предприятий;</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11"/>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необходимость обеспечения возможности постоянного использования традиционных методов на любой стадии производства, обработки или распределения продуктов питания и производства традиционных продуктов питания;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31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потребности операторов, расположенных в регионах, которые подвержены конкретным географическим ограничениям.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Особые определения</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Для целей статьи 18:</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1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«под руководством официального ветеринара» означает, что официальный ветеринар назначает выполнение действия официальному помощнику;</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73408"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8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F1B3AEC" id="Line 54" o:spid="_x0000_s1026" style="position:absolute;z-index:251473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" strokecolor="#231f20" strokeweight=".18mm">
                <w10:wrap type="topAndBottom" anchorx="page"/>
              </v:line>
            </w:pict>
          </mc:Fallback>
        </mc:AlternateContent>
      </w:r>
    </w:p>
    <w:p w:rsidR="009A70F8" w:rsidRPr="002455E6" w:rsidRDefault="003C20D4" w:rsidP="007961D4">
      <w:pPr>
        <w:pStyle w:val="a4"/>
        <w:numPr>
          <w:ilvl w:val="0"/>
          <w:numId w:val="309"/>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852/2004 Европейского парламента и Совета от 29 апреля 2004 года о гигиене продуктов питания (OJ L 139, 30.4.2004, п. 1).</w:t>
      </w:r>
    </w:p>
    <w:p w:rsidR="009A70F8" w:rsidRPr="002455E6" w:rsidRDefault="003C20D4" w:rsidP="007961D4">
      <w:pPr>
        <w:pStyle w:val="a4"/>
        <w:numPr>
          <w:ilvl w:val="0"/>
          <w:numId w:val="309"/>
        </w:numPr>
        <w:tabs>
          <w:tab w:val="left" w:pos="1067"/>
          <w:tab w:val="left" w:pos="1069"/>
          <w:tab w:val="left" w:pos="10206"/>
        </w:tabs>
        <w:ind w:right="414"/>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183/2005 Европейского парламента и Совета от 12 января 2005 года, устанавливающий требования к гигиене кормов (OJ L 35, 8.2.2005,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1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«под надзором официального ветеринара» означает, что действие совершается официальным помощником под руководством официального ветеринара, и официальный ветеринар присутствует в помещении в течение времени, необходимого для выполнения этого действия;</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1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w:t>
      </w:r>
      <w:proofErr w:type="spellStart"/>
      <w:r w:rsidRPr="00BF7B5F">
        <w:rPr>
          <w:rFonts w:ascii="Times New Roman" w:hAnsi="Times New Roman" w:cs="Times New Roman"/>
          <w:color w:val="231F20"/>
          <w:sz w:val="19"/>
          <w:szCs w:val="19"/>
          <w:lang w:bidi="ru-RU"/>
        </w:rPr>
        <w:t>доубойное</w:t>
      </w:r>
      <w:proofErr w:type="spellEnd"/>
      <w:r w:rsidRPr="00BF7B5F">
        <w:rPr>
          <w:rFonts w:ascii="Times New Roman" w:hAnsi="Times New Roman" w:cs="Times New Roman"/>
          <w:color w:val="231F20"/>
          <w:sz w:val="19"/>
          <w:szCs w:val="19"/>
          <w:lang w:bidi="ru-RU"/>
        </w:rPr>
        <w:t xml:space="preserve"> обследование» означает проверку до убоя скота требований к состоянию здоровью человека и животных и благополучия животных, включая, при необходимости, клиническое обследование каждого отдельного животного и проверку информации о пищевой цепи, как указано в Раздел III Приложения II к Регламенту (ЕС) № 853/2004;</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1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«послеубойное обследование» означает проверку на скотобойне или на предприятии по переработке дичи на соответствие требованиям, применимым </w:t>
      </w:r>
      <w:proofErr w:type="gramStart"/>
      <w:r w:rsidRPr="00BF7B5F">
        <w:rPr>
          <w:rFonts w:ascii="Times New Roman" w:hAnsi="Times New Roman" w:cs="Times New Roman"/>
          <w:color w:val="231F20"/>
          <w:sz w:val="19"/>
          <w:szCs w:val="19"/>
          <w:lang w:bidi="ru-RU"/>
        </w:rPr>
        <w:t>к</w:t>
      </w:r>
      <w:proofErr w:type="gramEnd"/>
      <w:r w:rsidRPr="00BF7B5F">
        <w:rPr>
          <w:rFonts w:ascii="Times New Roman" w:hAnsi="Times New Roman" w:cs="Times New Roman"/>
          <w:color w:val="231F20"/>
          <w:sz w:val="19"/>
          <w:szCs w:val="19"/>
          <w:lang w:bidi="ru-RU"/>
        </w:rPr>
        <w:t>:</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10"/>
        </w:numPr>
        <w:tabs>
          <w:tab w:val="left" w:pos="1236"/>
          <w:tab w:val="left" w:pos="10206"/>
        </w:tabs>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тушам, определенным в пункте 1.9 Приложения I к Регламенту (ЕС) № 853/2004, и субпродуктам, определенным в пункте 1.11 этого Приложения, с целью принятия решения о том, пригодно ли мясо для потребления человеком,</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10"/>
        </w:numPr>
        <w:tabs>
          <w:tab w:val="left" w:pos="1236"/>
          <w:tab w:val="left" w:pos="10206"/>
        </w:tabs>
        <w:ind w:right="414" w:hanging="27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безопасному удалению материала указанного риска, 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10"/>
        </w:numPr>
        <w:tabs>
          <w:tab w:val="left" w:pos="1236"/>
          <w:tab w:val="left" w:pos="10206"/>
        </w:tabs>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здоровью и благополучию животных.</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18</w:t>
      </w:r>
    </w:p>
    <w:p w:rsidR="009A70F8" w:rsidRPr="00BF7B5F" w:rsidRDefault="003C20D4" w:rsidP="007961D4">
      <w:pPr>
        <w:pStyle w:val="1"/>
        <w:tabs>
          <w:tab w:val="left" w:pos="10206"/>
        </w:tabs>
        <w:spacing w:before="0"/>
        <w:ind w:left="589" w:right="414"/>
        <w:rPr>
          <w:rFonts w:ascii="Times New Roman" w:hAnsi="Times New Roman" w:cs="Times New Roman"/>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производства продуктов животного происхождения, предназначенных для потребления человеком</w:t>
      </w:r>
    </w:p>
    <w:p w:rsidR="009A70F8" w:rsidRPr="00BF7B5F" w:rsidRDefault="009A70F8" w:rsidP="007961D4">
      <w:pPr>
        <w:pStyle w:val="a3"/>
        <w:tabs>
          <w:tab w:val="left" w:pos="10206"/>
        </w:tabs>
        <w:ind w:right="414"/>
        <w:rPr>
          <w:rFonts w:ascii="Times New Roman" w:hAnsi="Times New Roman" w:cs="Times New Roman"/>
          <w:b/>
        </w:rPr>
      </w:pPr>
    </w:p>
    <w:p w:rsidR="009A70F8" w:rsidRPr="00BF7B5F" w:rsidRDefault="003C20D4" w:rsidP="007961D4">
      <w:pPr>
        <w:pStyle w:val="a4"/>
        <w:numPr>
          <w:ilvl w:val="0"/>
          <w:numId w:val="308"/>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проверки, проводимые для проверки соответствия правилам, указанным в статье 1 (2) настоящих Правил в отношении продуктов животного происхождения, предназначенных для потребления человеком, должны включать проверку соответствия требованиям, изложенным в Регламенте (ЕС) № 852 /. 2004, (ЕС) № 853/2004, (ЕС) № 1069/2009 и (ЕС) № 1099/2009, в зависимости от обстоятельств.</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8"/>
        </w:numPr>
        <w:tabs>
          <w:tab w:val="left" w:pos="1058"/>
          <w:tab w:val="left" w:pos="1060"/>
          <w:tab w:val="left" w:pos="10206"/>
        </w:tabs>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упомянутый в параграфе 1, осуществляемый в отношении производства мяса, должен включать:</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7"/>
        </w:numPr>
        <w:tabs>
          <w:tab w:val="left" w:pos="910"/>
          <w:tab w:val="left" w:pos="10206"/>
        </w:tabs>
        <w:ind w:right="414" w:hanging="281"/>
        <w:jc w:val="both"/>
        <w:rPr>
          <w:rFonts w:ascii="Times New Roman" w:hAnsi="Times New Roman" w:cs="Times New Roman"/>
          <w:sz w:val="19"/>
          <w:szCs w:val="19"/>
        </w:rPr>
      </w:pPr>
      <w:proofErr w:type="spellStart"/>
      <w:r w:rsidRPr="00BF7B5F">
        <w:rPr>
          <w:rFonts w:ascii="Times New Roman" w:hAnsi="Times New Roman" w:cs="Times New Roman"/>
          <w:color w:val="231F20"/>
          <w:sz w:val="19"/>
          <w:szCs w:val="19"/>
          <w:lang w:bidi="ru-RU"/>
        </w:rPr>
        <w:t>доубойное</w:t>
      </w:r>
      <w:proofErr w:type="spellEnd"/>
      <w:r w:rsidRPr="00BF7B5F">
        <w:rPr>
          <w:rFonts w:ascii="Times New Roman" w:hAnsi="Times New Roman" w:cs="Times New Roman"/>
          <w:color w:val="231F20"/>
          <w:sz w:val="19"/>
          <w:szCs w:val="19"/>
          <w:lang w:bidi="ru-RU"/>
        </w:rPr>
        <w:t xml:space="preserve"> обследование, проводимое на скотобойне официальным ветеринаром, которому в отношении предварительного отбора животных могут оказывать помощь официальные помощники, подготовленные для этой цели;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7"/>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путем отступления от пункта (а), в отношении домашней птицы и зайцеобразных, </w:t>
      </w:r>
      <w:proofErr w:type="spellStart"/>
      <w:r w:rsidRPr="00BF7B5F">
        <w:rPr>
          <w:rFonts w:ascii="Times New Roman" w:hAnsi="Times New Roman" w:cs="Times New Roman"/>
          <w:color w:val="231F20"/>
          <w:sz w:val="19"/>
          <w:szCs w:val="19"/>
          <w:lang w:bidi="ru-RU"/>
        </w:rPr>
        <w:t>доубойное</w:t>
      </w:r>
      <w:proofErr w:type="spellEnd"/>
      <w:r w:rsidRPr="00BF7B5F">
        <w:rPr>
          <w:rFonts w:ascii="Times New Roman" w:hAnsi="Times New Roman" w:cs="Times New Roman"/>
          <w:color w:val="231F20"/>
          <w:sz w:val="19"/>
          <w:szCs w:val="19"/>
          <w:lang w:bidi="ru-RU"/>
        </w:rPr>
        <w:t xml:space="preserve"> обследование, выполняемое официальным ветеринаром, под надзором официального ветеринара или, при наличии достаточных гарантий, под руководством официального ветеринара</w:t>
      </w:r>
      <w:r w:rsidR="005356F3" w:rsidRPr="00BF7B5F">
        <w:rPr>
          <w:rFonts w:ascii="Times New Roman" w:hAnsi="Times New Roman" w:cs="Times New Roman"/>
          <w:color w:val="231F20"/>
          <w:sz w:val="19"/>
          <w:szCs w:val="19"/>
          <w:lang w:bidi="ru-RU"/>
        </w:rPr>
        <w:t>;</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7"/>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послеубойное обследование, проводимое официальным ветеринаром, под надзором официального ветеринара или, при наличии достаточных гарантий, под руководством официального ветеринара;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7"/>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другие официальные проверки, выполняемые на скотобойнях, мясоперерабатывающих заводах и предприятиях, занимающихся обработкой дичи, официальным ветеринаром под наблюдением официального ветеринара или, при наличии достаточных гарантий, под руководством официального ветеринара, для проверки соблюдения требований, применимых </w:t>
      </w:r>
      <w:proofErr w:type="gramStart"/>
      <w:r w:rsidRPr="00BF7B5F">
        <w:rPr>
          <w:rFonts w:ascii="Times New Roman" w:hAnsi="Times New Roman" w:cs="Times New Roman"/>
          <w:color w:val="231F20"/>
          <w:sz w:val="19"/>
          <w:szCs w:val="19"/>
          <w:lang w:bidi="ru-RU"/>
        </w:rPr>
        <w:t>к</w:t>
      </w:r>
      <w:proofErr w:type="gramEnd"/>
      <w:r w:rsidRPr="00BF7B5F">
        <w:rPr>
          <w:rFonts w:ascii="Times New Roman" w:hAnsi="Times New Roman" w:cs="Times New Roman"/>
          <w:color w:val="231F20"/>
          <w:sz w:val="19"/>
          <w:szCs w:val="19"/>
          <w:lang w:bidi="ru-RU"/>
        </w:rPr>
        <w:t>:</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07"/>
        </w:numPr>
        <w:tabs>
          <w:tab w:val="left" w:pos="1236"/>
          <w:tab w:val="left" w:pos="10206"/>
        </w:tabs>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гигиене мясного производства;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07"/>
        </w:numPr>
        <w:tabs>
          <w:tab w:val="left" w:pos="1236"/>
          <w:tab w:val="left" w:pos="10206"/>
        </w:tabs>
        <w:ind w:right="414" w:hanging="27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наличию остатков ветеринарных лекарственных средств и загрязняющих веще</w:t>
      </w:r>
      <w:proofErr w:type="gramStart"/>
      <w:r w:rsidRPr="00BF7B5F">
        <w:rPr>
          <w:rFonts w:ascii="Times New Roman" w:hAnsi="Times New Roman" w:cs="Times New Roman"/>
          <w:color w:val="231F20"/>
          <w:sz w:val="19"/>
          <w:szCs w:val="19"/>
          <w:lang w:bidi="ru-RU"/>
        </w:rPr>
        <w:t>ств в пр</w:t>
      </w:r>
      <w:proofErr w:type="gramEnd"/>
      <w:r w:rsidRPr="00BF7B5F">
        <w:rPr>
          <w:rFonts w:ascii="Times New Roman" w:hAnsi="Times New Roman" w:cs="Times New Roman"/>
          <w:color w:val="231F20"/>
          <w:sz w:val="19"/>
          <w:szCs w:val="19"/>
          <w:lang w:bidi="ru-RU"/>
        </w:rPr>
        <w:t>одуктах животного происхождения, предназначенных для потребления человеком;</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07"/>
        </w:numPr>
        <w:tabs>
          <w:tab w:val="left" w:pos="1236"/>
          <w:tab w:val="left" w:pos="10206"/>
        </w:tabs>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аудиту надлежащей гигиенической практики и процедур, основанных на принципах ХАССП;</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307"/>
        </w:numPr>
        <w:tabs>
          <w:tab w:val="left" w:pos="1236"/>
          <w:tab w:val="left" w:pos="10206"/>
        </w:tabs>
        <w:ind w:right="414" w:hanging="31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лабораторным тестам для выявления наличия зоонозных агентов и болезней животных и для проверки соответствия микробиологическому критерию, определенному в пункте (b) статьи 2 Регламента Комиссии (ЕС) № 2073/2005 (1);</w:t>
      </w:r>
    </w:p>
    <w:p w:rsidR="00BF7B5F" w:rsidRDefault="00BF7B5F" w:rsidP="007961D4">
      <w:pPr>
        <w:pStyle w:val="a3"/>
        <w:tabs>
          <w:tab w:val="left" w:pos="10206"/>
        </w:tabs>
        <w:ind w:right="414"/>
        <w:rPr>
          <w:rFonts w:ascii="Times New Roman" w:hAnsi="Times New Roman" w:cs="Times New Roman"/>
          <w:sz w:val="26"/>
        </w:rPr>
      </w:pP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481600"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8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10658A" id="Line 53" o:spid="_x0000_s1026" style="position:absolute;z-index:251481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tn4IQIAAEM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" strokecolor="#231f20" strokeweight=".15997mm">
                <w10:wrap type="topAndBottom" anchorx="page"/>
              </v:line>
            </w:pict>
          </mc:Fallback>
        </mc:AlternateContent>
      </w:r>
    </w:p>
    <w:p w:rsidR="009A70F8" w:rsidRPr="002455E6" w:rsidRDefault="003C20D4" w:rsidP="007961D4">
      <w:pPr>
        <w:pStyle w:val="a4"/>
        <w:numPr>
          <w:ilvl w:val="0"/>
          <w:numId w:val="306"/>
        </w:numPr>
        <w:tabs>
          <w:tab w:val="left" w:pos="1067"/>
          <w:tab w:val="left" w:pos="1069"/>
          <w:tab w:val="left" w:pos="10206"/>
        </w:tabs>
        <w:ind w:right="414"/>
        <w:rPr>
          <w:rFonts w:ascii="Times New Roman" w:hAnsi="Times New Roman" w:cs="Times New Roman"/>
          <w:color w:val="231F20"/>
          <w:sz w:val="17"/>
        </w:rPr>
      </w:pPr>
      <w:r w:rsidRPr="002455E6">
        <w:rPr>
          <w:rFonts w:ascii="Times New Roman" w:hAnsi="Times New Roman" w:cs="Times New Roman"/>
          <w:color w:val="231F20"/>
          <w:sz w:val="17"/>
          <w:szCs w:val="17"/>
          <w:lang w:bidi="ru-RU"/>
        </w:rPr>
        <w:t>Регламент Комиссии (ЕС) № 2073/2005 от 15 ноября 2005 года о микробиологических критериях для продуктов питания (OJ L 338, 22.12.2005,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BF7B5F" w:rsidRDefault="003C20D4" w:rsidP="007961D4">
      <w:pPr>
        <w:pStyle w:val="a4"/>
        <w:numPr>
          <w:ilvl w:val="1"/>
          <w:numId w:val="307"/>
        </w:numPr>
        <w:tabs>
          <w:tab w:val="left" w:pos="1236"/>
          <w:tab w:val="left" w:pos="10206"/>
        </w:tabs>
        <w:spacing w:after="20"/>
        <w:ind w:right="414" w:hanging="273"/>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обработке и утилизации побочных продуктов животного происхождения и материалов особого риска;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307"/>
        </w:numPr>
        <w:tabs>
          <w:tab w:val="left" w:pos="1236"/>
          <w:tab w:val="left" w:pos="10206"/>
        </w:tabs>
        <w:spacing w:after="20"/>
        <w:ind w:right="414" w:hanging="31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здоровью и благополучию животных.</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Компетентный орган может на основании анализа риска разрешить персоналу скотобойни оказывать помощь в выполнении задач, связанных с официальным контролем, упомянутым в пункте 2, на предприятиях, убивающих птицу или зайцеобразных, или на предприятиях, убивающих животных других видов, выполнять конкретные задачи по отбору проб и тестированию, относящиеся к такому контролю, при условии, что персонал:</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действует независимо от производственного персонала скотобойни;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прошел соответствующую подготовку для выполнения этих задач;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выполняет </w:t>
      </w:r>
      <w:proofErr w:type="gramStart"/>
      <w:r w:rsidRPr="00BF7B5F">
        <w:rPr>
          <w:rFonts w:ascii="Times New Roman" w:hAnsi="Times New Roman" w:cs="Times New Roman"/>
          <w:color w:val="231F20"/>
          <w:sz w:val="19"/>
          <w:szCs w:val="19"/>
          <w:lang w:bidi="ru-RU"/>
        </w:rPr>
        <w:t>эти задачи в присутствии официального ветеринара или официального помощника и следуя</w:t>
      </w:r>
      <w:proofErr w:type="gramEnd"/>
      <w:r w:rsidRPr="00BF7B5F">
        <w:rPr>
          <w:rFonts w:ascii="Times New Roman" w:hAnsi="Times New Roman" w:cs="Times New Roman"/>
          <w:color w:val="231F20"/>
          <w:sz w:val="19"/>
          <w:szCs w:val="19"/>
          <w:lang w:bidi="ru-RU"/>
        </w:rPr>
        <w:t xml:space="preserve"> их указаниям.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В тех случаях, когда официальный контроль, упомянутый в пунктах (а) и (с) пункта 2, не выявил каких-либо недостатков, которые делали бы мясо непригодным для потребления человеком, санитарная маркировка должна быть нанесена на домашних копытных, разводимых на фермах диких животных, кроме зайцеобразных, и крупную дичь официальным ветеринаром, под надзором официального ветеринара, под руководством официального ветеринара или, в соответствии с условиями, изложенными</w:t>
      </w:r>
      <w:proofErr w:type="gramEnd"/>
      <w:r w:rsidRPr="00BF7B5F">
        <w:rPr>
          <w:rFonts w:ascii="Times New Roman" w:hAnsi="Times New Roman" w:cs="Times New Roman"/>
          <w:color w:val="231F20"/>
          <w:sz w:val="19"/>
          <w:szCs w:val="19"/>
          <w:lang w:bidi="ru-RU"/>
        </w:rPr>
        <w:t xml:space="preserve"> в пункте 3, сотрудниками скотобойни.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ветеринар остается ответственным за решения, принятые после официальных проверок, предусмотренных в пунктах 2 и 4, даже если выполнение действия назначено им или ей официальному помощнику.</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официального контроля, упомянутого в параграфе 1, в отношении живых двустворчатых моллюсков, компетентные органы должны классифицировать производственные и ретранслирующие районы.</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принимает делегированные акты в соответствии со статьей 144 для дополнения настоящего Регламента, касающегося конкретных правил проведения официальных проверок, упомянутых в пунктах 2–6 настоящей статьи, в отношении: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критериев и условий для определения путем отступления от пункта (а) пункта 2, когда </w:t>
      </w:r>
      <w:proofErr w:type="spellStart"/>
      <w:r w:rsidRPr="00BF7B5F">
        <w:rPr>
          <w:rFonts w:ascii="Times New Roman" w:hAnsi="Times New Roman" w:cs="Times New Roman"/>
          <w:color w:val="231F20"/>
          <w:sz w:val="19"/>
          <w:szCs w:val="19"/>
          <w:lang w:bidi="ru-RU"/>
        </w:rPr>
        <w:t>доубойное</w:t>
      </w:r>
      <w:proofErr w:type="spellEnd"/>
      <w:r w:rsidRPr="00BF7B5F">
        <w:rPr>
          <w:rFonts w:ascii="Times New Roman" w:hAnsi="Times New Roman" w:cs="Times New Roman"/>
          <w:color w:val="231F20"/>
          <w:sz w:val="19"/>
          <w:szCs w:val="19"/>
          <w:lang w:bidi="ru-RU"/>
        </w:rPr>
        <w:t xml:space="preserve"> обследование на определенных скотобойнях может проводиться под наблюдением или под руководством официального ветеринара, при условии, что отступления не влияют достижение целей настоящего Регламента;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критериев и условий для определения в отношении домашней птицы и зайцеобразных, когда соблюдаются достаточные гарантии для проведения официального контроля под руководством официального ветеринара в отношении </w:t>
      </w:r>
      <w:proofErr w:type="spellStart"/>
      <w:r w:rsidRPr="00BF7B5F">
        <w:rPr>
          <w:rFonts w:ascii="Times New Roman" w:hAnsi="Times New Roman" w:cs="Times New Roman"/>
          <w:color w:val="231F20"/>
          <w:sz w:val="19"/>
          <w:szCs w:val="19"/>
          <w:lang w:bidi="ru-RU"/>
        </w:rPr>
        <w:t>доубойных</w:t>
      </w:r>
      <w:proofErr w:type="spellEnd"/>
      <w:r w:rsidRPr="00BF7B5F">
        <w:rPr>
          <w:rFonts w:ascii="Times New Roman" w:hAnsi="Times New Roman" w:cs="Times New Roman"/>
          <w:color w:val="231F20"/>
          <w:sz w:val="19"/>
          <w:szCs w:val="19"/>
          <w:lang w:bidi="ru-RU"/>
        </w:rPr>
        <w:t xml:space="preserve"> обследований, упомянутых в пункте (b) пункта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критериев и условий для определения путем отступления от пункта (а) пункта 2, когда </w:t>
      </w:r>
      <w:proofErr w:type="spellStart"/>
      <w:r w:rsidRPr="00BF7B5F">
        <w:rPr>
          <w:rFonts w:ascii="Times New Roman" w:hAnsi="Times New Roman" w:cs="Times New Roman"/>
          <w:color w:val="231F20"/>
          <w:sz w:val="19"/>
          <w:szCs w:val="19"/>
          <w:lang w:bidi="ru-RU"/>
        </w:rPr>
        <w:t>доубойное</w:t>
      </w:r>
      <w:proofErr w:type="spellEnd"/>
      <w:r w:rsidRPr="00BF7B5F">
        <w:rPr>
          <w:rFonts w:ascii="Times New Roman" w:hAnsi="Times New Roman" w:cs="Times New Roman"/>
          <w:color w:val="231F20"/>
          <w:sz w:val="19"/>
          <w:szCs w:val="19"/>
          <w:lang w:bidi="ru-RU"/>
        </w:rPr>
        <w:t xml:space="preserve"> обследование может проводиться за пределами скотобойни в случае вынужденного убоя;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критериев и условий для определения путем отступления от пунктов (а) и (b) пункта 2, когда может проводиться предварительная проверка на территории предприятия-поставщика;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критериев и условий для определения того, когда соблюдаются достаточные гарантии для проведения официального контроля под руководством официального ветеринара в отношении послеубойного обследования и аудиторской деятельности, упомянутых в пунктах (с) и (d) пункта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критериев и условий для определения путем отступления от пункта (с) пункта 2 того, когда в случае вынужденного убоя должно быть проведено послеубойное обследование официальным ветеринаром;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критериев и условий для определения, в отношении </w:t>
      </w:r>
      <w:proofErr w:type="spellStart"/>
      <w:r w:rsidRPr="00BF7B5F">
        <w:rPr>
          <w:rFonts w:ascii="Times New Roman" w:hAnsi="Times New Roman" w:cs="Times New Roman"/>
          <w:color w:val="231F20"/>
          <w:sz w:val="19"/>
          <w:szCs w:val="19"/>
          <w:lang w:bidi="ru-RU"/>
        </w:rPr>
        <w:t>Pectinidae</w:t>
      </w:r>
      <w:proofErr w:type="spellEnd"/>
      <w:r w:rsidRPr="00BF7B5F">
        <w:rPr>
          <w:rFonts w:ascii="Times New Roman" w:hAnsi="Times New Roman" w:cs="Times New Roman"/>
          <w:color w:val="231F20"/>
          <w:sz w:val="19"/>
          <w:szCs w:val="19"/>
          <w:lang w:bidi="ru-RU"/>
        </w:rPr>
        <w:t xml:space="preserve">, морских брюхоногих и </w:t>
      </w:r>
      <w:proofErr w:type="spellStart"/>
      <w:r w:rsidRPr="00BF7B5F">
        <w:rPr>
          <w:rFonts w:ascii="Times New Roman" w:hAnsi="Times New Roman" w:cs="Times New Roman"/>
          <w:i/>
          <w:color w:val="231F20"/>
          <w:sz w:val="19"/>
          <w:szCs w:val="19"/>
          <w:lang w:bidi="ru-RU"/>
        </w:rPr>
        <w:t>Holothuroidea</w:t>
      </w:r>
      <w:proofErr w:type="spellEnd"/>
      <w:r w:rsidRPr="00BF7B5F">
        <w:rPr>
          <w:rFonts w:ascii="Times New Roman" w:hAnsi="Times New Roman" w:cs="Times New Roman"/>
          <w:color w:val="231F20"/>
          <w:sz w:val="19"/>
          <w:szCs w:val="19"/>
          <w:lang w:bidi="ru-RU"/>
        </w:rPr>
        <w:t>, путем отступления от пункта 6, когда районы добычи и ретрансляции не подлежат классификации;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rPr>
      </w:pPr>
      <w:r w:rsidRPr="00BF7B5F">
        <w:rPr>
          <w:rFonts w:ascii="Times New Roman" w:hAnsi="Times New Roman" w:cs="Times New Roman"/>
          <w:color w:val="231F20"/>
          <w:sz w:val="19"/>
          <w:szCs w:val="19"/>
          <w:lang w:bidi="ru-RU"/>
        </w:rPr>
        <w:t xml:space="preserve">конкретных отступлений в отношении </w:t>
      </w:r>
      <w:proofErr w:type="spellStart"/>
      <w:r w:rsidRPr="00BF7B5F">
        <w:rPr>
          <w:rFonts w:ascii="Times New Roman" w:hAnsi="Times New Roman" w:cs="Times New Roman"/>
          <w:color w:val="231F20"/>
          <w:sz w:val="19"/>
          <w:szCs w:val="19"/>
          <w:lang w:bidi="ru-RU"/>
        </w:rPr>
        <w:t>Rangifer</w:t>
      </w:r>
      <w:proofErr w:type="spellEnd"/>
      <w:r w:rsidRPr="00BF7B5F">
        <w:rPr>
          <w:rFonts w:ascii="Times New Roman" w:hAnsi="Times New Roman" w:cs="Times New Roman"/>
          <w:color w:val="231F20"/>
          <w:sz w:val="19"/>
          <w:szCs w:val="19"/>
          <w:lang w:bidi="ru-RU"/>
        </w:rPr>
        <w:t xml:space="preserve"> </w:t>
      </w:r>
      <w:proofErr w:type="spellStart"/>
      <w:r w:rsidRPr="00BF7B5F">
        <w:rPr>
          <w:rFonts w:ascii="Times New Roman" w:hAnsi="Times New Roman" w:cs="Times New Roman"/>
          <w:color w:val="231F20"/>
          <w:sz w:val="19"/>
          <w:szCs w:val="19"/>
          <w:lang w:bidi="ru-RU"/>
        </w:rPr>
        <w:t>tarandus</w:t>
      </w:r>
      <w:proofErr w:type="spellEnd"/>
      <w:r w:rsidRPr="00BF7B5F">
        <w:rPr>
          <w:rFonts w:ascii="Times New Roman" w:hAnsi="Times New Roman" w:cs="Times New Roman"/>
          <w:color w:val="231F20"/>
          <w:sz w:val="19"/>
          <w:szCs w:val="19"/>
          <w:lang w:bidi="ru-RU"/>
        </w:rPr>
        <w:t xml:space="preserve"> </w:t>
      </w:r>
      <w:proofErr w:type="spellStart"/>
      <w:r w:rsidRPr="00BF7B5F">
        <w:rPr>
          <w:rFonts w:ascii="Times New Roman" w:hAnsi="Times New Roman" w:cs="Times New Roman"/>
          <w:color w:val="231F20"/>
          <w:sz w:val="19"/>
          <w:szCs w:val="19"/>
          <w:lang w:bidi="ru-RU"/>
        </w:rPr>
        <w:t>tarandus</w:t>
      </w:r>
      <w:proofErr w:type="spellEnd"/>
      <w:r w:rsidRPr="00BF7B5F">
        <w:rPr>
          <w:rFonts w:ascii="Times New Roman" w:hAnsi="Times New Roman" w:cs="Times New Roman"/>
          <w:color w:val="231F20"/>
          <w:sz w:val="19"/>
          <w:szCs w:val="19"/>
          <w:lang w:bidi="ru-RU"/>
        </w:rPr>
        <w:t xml:space="preserve">, </w:t>
      </w:r>
      <w:proofErr w:type="spellStart"/>
      <w:r w:rsidRPr="00BF7B5F">
        <w:rPr>
          <w:rFonts w:ascii="Times New Roman" w:hAnsi="Times New Roman" w:cs="Times New Roman"/>
          <w:color w:val="231F20"/>
          <w:sz w:val="19"/>
          <w:szCs w:val="19"/>
          <w:lang w:bidi="ru-RU"/>
        </w:rPr>
        <w:t>Lagopus</w:t>
      </w:r>
      <w:proofErr w:type="spellEnd"/>
      <w:r w:rsidRPr="00BF7B5F">
        <w:rPr>
          <w:rFonts w:ascii="Times New Roman" w:hAnsi="Times New Roman" w:cs="Times New Roman"/>
          <w:color w:val="231F20"/>
          <w:sz w:val="19"/>
          <w:szCs w:val="19"/>
          <w:lang w:bidi="ru-RU"/>
        </w:rPr>
        <w:t xml:space="preserve"> </w:t>
      </w:r>
      <w:proofErr w:type="spellStart"/>
      <w:r w:rsidRPr="00BF7B5F">
        <w:rPr>
          <w:rFonts w:ascii="Times New Roman" w:hAnsi="Times New Roman" w:cs="Times New Roman"/>
          <w:color w:val="231F20"/>
          <w:sz w:val="19"/>
          <w:szCs w:val="19"/>
          <w:lang w:bidi="ru-RU"/>
        </w:rPr>
        <w:t>lagopus</w:t>
      </w:r>
      <w:proofErr w:type="spellEnd"/>
      <w:r w:rsidRPr="00BF7B5F">
        <w:rPr>
          <w:rFonts w:ascii="Times New Roman" w:hAnsi="Times New Roman" w:cs="Times New Roman"/>
          <w:color w:val="231F20"/>
          <w:sz w:val="19"/>
          <w:szCs w:val="19"/>
          <w:lang w:bidi="ru-RU"/>
        </w:rPr>
        <w:t xml:space="preserve"> и </w:t>
      </w:r>
      <w:proofErr w:type="spellStart"/>
      <w:r w:rsidRPr="00BF7B5F">
        <w:rPr>
          <w:rFonts w:ascii="Times New Roman" w:hAnsi="Times New Roman" w:cs="Times New Roman"/>
          <w:color w:val="231F20"/>
          <w:sz w:val="19"/>
          <w:szCs w:val="19"/>
          <w:lang w:bidi="ru-RU"/>
        </w:rPr>
        <w:t>Lagopus</w:t>
      </w:r>
      <w:proofErr w:type="spellEnd"/>
      <w:r w:rsidRPr="00BF7B5F">
        <w:rPr>
          <w:rFonts w:ascii="Times New Roman" w:hAnsi="Times New Roman" w:cs="Times New Roman"/>
          <w:color w:val="231F20"/>
          <w:sz w:val="19"/>
          <w:szCs w:val="19"/>
          <w:lang w:bidi="ru-RU"/>
        </w:rPr>
        <w:t xml:space="preserve"> </w:t>
      </w:r>
      <w:proofErr w:type="spellStart"/>
      <w:r w:rsidRPr="00BF7B5F">
        <w:rPr>
          <w:rFonts w:ascii="Times New Roman" w:hAnsi="Times New Roman" w:cs="Times New Roman"/>
          <w:color w:val="231F20"/>
          <w:sz w:val="19"/>
          <w:szCs w:val="19"/>
          <w:lang w:bidi="ru-RU"/>
        </w:rPr>
        <w:t>mutus</w:t>
      </w:r>
      <w:proofErr w:type="spellEnd"/>
      <w:r w:rsidRPr="00BF7B5F">
        <w:rPr>
          <w:rFonts w:ascii="Times New Roman" w:hAnsi="Times New Roman" w:cs="Times New Roman"/>
          <w:color w:val="231F20"/>
          <w:sz w:val="19"/>
          <w:szCs w:val="19"/>
          <w:lang w:bidi="ru-RU"/>
        </w:rPr>
        <w:t>, чтобы позволить продолжение давних местных и традиционных обычаев и практики, при условии, что отступления не влияют на достижение целей настоящего Регламента</w:t>
      </w:r>
      <w:r w:rsidRPr="002455E6">
        <w:rPr>
          <w:rFonts w:ascii="Times New Roman" w:hAnsi="Times New Roman" w:cs="Times New Roman"/>
          <w:color w:val="231F20"/>
          <w:sz w:val="19"/>
          <w:szCs w:val="19"/>
          <w:lang w:bidi="ru-RU"/>
        </w:rPr>
        <w:t>;</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критериев и условий для определения путем отступления от пункта (d) пункта 2, когда официальный контроль на мясоперерабатывающих заводах может осуществляться персоналом, назначенным компетентными органами для этой цели и соответствующим образом подготовленным;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конкретных минимальных требований к персоналу компетентных органов, а также к официальному ветеринарному врачу и официальному помощнику в целях обеспечения надлежащего выполнения их задач, предусмотренных в настоящей статье, включая конкретные минимальные требования к обучению;</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4"/>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соответствующих минимальных требований к обучению персонала скотобойни, оказывающего помощь в выполнении задач, связанных с официальным контролем и другой официальной деятельностью, в соответствии с пунктом 3.</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посредством осуществления актов устанавливает правила единообразных практических мер для осуществления официальных проверок, упомянутых в настоящей статье, в отношении: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особые требования к проведению официальных проверок и единообразная минимальная частота этих официальных проверок с учетом специфических опасностей и рисков, которые существуют в отношении каждого продукта животного происхождения, и различных процессов, которым он подвергается, где минимальный уровень официального контроля необходимо реагировать на признанные единообразные опасности и риски, которые могут представлять продукты животного происхождения;</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условия классификации и мониторинга засекреченных производственных и ретрансляционных участков для живых двустворчатых моллюсков;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практические договоренности </w:t>
      </w:r>
      <w:proofErr w:type="spellStart"/>
      <w:r w:rsidRPr="00BF7B5F">
        <w:rPr>
          <w:rFonts w:ascii="Times New Roman" w:hAnsi="Times New Roman" w:cs="Times New Roman"/>
          <w:color w:val="231F20"/>
          <w:sz w:val="19"/>
          <w:szCs w:val="19"/>
          <w:lang w:bidi="ru-RU"/>
        </w:rPr>
        <w:t>доубойного</w:t>
      </w:r>
      <w:proofErr w:type="spellEnd"/>
      <w:r w:rsidRPr="00BF7B5F">
        <w:rPr>
          <w:rFonts w:ascii="Times New Roman" w:hAnsi="Times New Roman" w:cs="Times New Roman"/>
          <w:color w:val="231F20"/>
          <w:sz w:val="19"/>
          <w:szCs w:val="19"/>
          <w:lang w:bidi="ru-RU"/>
        </w:rPr>
        <w:t xml:space="preserve"> и послеубойного обследований, упомянутых в пунктах (a), (b) и (c) пункта 2, включая единые требования, необходимые для обеспечения достаточных гарантий при выполнении официальных проверок под руководством официального ветеринара;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технические требования к санитарной маркировке и практические меры по ее применению;</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особые требования к проведению официальных проверок и единообразная минимальная частота для этих официальных проверок сырого молока, молочных продуктов и рыбопродуктов, где необходим минимальный уровень официальных проверок для реагирования на признанные единообразные опасности и риски, которые они могут представлять.</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Соблюдая цели настоящего Регламента и, в частности, в отношении требований продовольственной безопасности, государства-члены могут принимать национальные меры по реализации пилотных проектов, ограниченных по времени и объему, для оценки альтернативных практических мер по осуществлению официальных мер </w:t>
      </w:r>
      <w:proofErr w:type="gramStart"/>
      <w:r w:rsidRPr="00BF7B5F">
        <w:rPr>
          <w:rFonts w:ascii="Times New Roman" w:hAnsi="Times New Roman" w:cs="Times New Roman"/>
          <w:color w:val="231F20"/>
          <w:sz w:val="19"/>
          <w:szCs w:val="19"/>
          <w:lang w:bidi="ru-RU"/>
        </w:rPr>
        <w:t>контроля за</w:t>
      </w:r>
      <w:proofErr w:type="gramEnd"/>
      <w:r w:rsidRPr="00BF7B5F">
        <w:rPr>
          <w:rFonts w:ascii="Times New Roman" w:hAnsi="Times New Roman" w:cs="Times New Roman"/>
          <w:color w:val="231F20"/>
          <w:sz w:val="19"/>
          <w:szCs w:val="19"/>
          <w:lang w:bidi="ru-RU"/>
        </w:rPr>
        <w:t xml:space="preserve"> производством мяса. Об этих национальных мерах должно быть прислано уведомление в соответствии с процедурой, изложенной в статьях 5 и 6 Директивы (ЕС) 2015/1535. Результаты оценки, проведенной в рамках пилотных проектов, должны быть сообщены Комиссии как можно скорее.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308"/>
        </w:numPr>
        <w:tabs>
          <w:tab w:val="left" w:pos="1162"/>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19</w:t>
      </w:r>
    </w:p>
    <w:p w:rsidR="009A70F8" w:rsidRPr="00E36CB8" w:rsidRDefault="003C20D4" w:rsidP="00E36CB8">
      <w:pPr>
        <w:pStyle w:val="1"/>
        <w:tabs>
          <w:tab w:val="left" w:pos="10206"/>
        </w:tabs>
        <w:spacing w:before="0" w:after="80"/>
        <w:ind w:left="588" w:right="414"/>
        <w:rPr>
          <w:rFonts w:ascii="Times New Roman" w:hAnsi="Times New Roman" w:cs="Times New Roman"/>
          <w:color w:val="231F20"/>
          <w:lang w:bidi="ru-RU"/>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остатков соответствующих веществ в пищевых продуктах и кормах.</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2455E6" w:rsidRDefault="003C20D4" w:rsidP="007961D4">
      <w:pPr>
        <w:pStyle w:val="a4"/>
        <w:numPr>
          <w:ilvl w:val="0"/>
          <w:numId w:val="302"/>
        </w:numPr>
        <w:tabs>
          <w:tab w:val="left" w:pos="1060"/>
          <w:tab w:val="left" w:pos="10206"/>
        </w:tabs>
        <w:spacing w:after="20"/>
        <w:ind w:right="414" w:firstLine="0"/>
        <w:jc w:val="both"/>
        <w:rPr>
          <w:rFonts w:ascii="Times New Roman" w:hAnsi="Times New Roman" w:cs="Times New Roman"/>
          <w:sz w:val="19"/>
        </w:rPr>
      </w:pPr>
      <w:proofErr w:type="gramStart"/>
      <w:r w:rsidRPr="00BF7B5F">
        <w:rPr>
          <w:rFonts w:ascii="Times New Roman" w:hAnsi="Times New Roman" w:cs="Times New Roman"/>
          <w:color w:val="231F20"/>
          <w:sz w:val="19"/>
          <w:szCs w:val="19"/>
          <w:lang w:bidi="ru-RU"/>
        </w:rPr>
        <w:t>Официальный контроль для проверки соответствия правилам, указанным в пунктах (а) и (с) статьи 1 (2), должен включать официальный контроль, который должен проводиться на любой стадии производства, обработки и распространения, соответствующих веществ, включая вещества, подлежащие использованию в контактирующих с пищевыми продуктами материалах, загрязнителях, несанкционированных, запрещенных и нежелательных веществах, использование или присутствие которых на сельскохозяйственных культурах или животных или для производства или</w:t>
      </w:r>
      <w:proofErr w:type="gramEnd"/>
      <w:r w:rsidRPr="00BF7B5F">
        <w:rPr>
          <w:rFonts w:ascii="Times New Roman" w:hAnsi="Times New Roman" w:cs="Times New Roman"/>
          <w:color w:val="231F20"/>
          <w:sz w:val="19"/>
          <w:szCs w:val="19"/>
          <w:lang w:bidi="ru-RU"/>
        </w:rPr>
        <w:t xml:space="preserve"> обработки продуктов питания или кормов может привести к образованию остатков этих веществ в пищевых продуктах или кормах</w:t>
      </w:r>
      <w:r w:rsidRPr="002455E6">
        <w:rPr>
          <w:rFonts w:ascii="Times New Roman" w:hAnsi="Times New Roman" w:cs="Times New Roman"/>
          <w:color w:val="231F20"/>
          <w:sz w:val="19"/>
          <w:szCs w:val="19"/>
          <w:lang w:bidi="ru-RU"/>
        </w:rPr>
        <w:t>.</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BF7B5F" w:rsidRDefault="003C20D4" w:rsidP="007961D4">
      <w:pPr>
        <w:pStyle w:val="a4"/>
        <w:numPr>
          <w:ilvl w:val="0"/>
          <w:numId w:val="302"/>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устанавливая правила для проведения официальных проверок, упомянутых в параграфе 1 настоящей статьи, и для действий, которые должны быть предприняты компетентными органами после этих официальных проверок, Эти делегированные акты устанавливают правила: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1"/>
        </w:numPr>
        <w:tabs>
          <w:tab w:val="left" w:pos="910"/>
          <w:tab w:val="left" w:pos="10206"/>
        </w:tabs>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особые требования к проведению официального контроля, включая, где это необходимо, диапазон проб и стадию производства, обработки и распределения, где пробы отбираются в соответствии с методами, которые будут использоваться для отбора проб и лабораторного анализа, установленными в соответствии с пунктами (а) и (b) статьи 34 (6), принимая во внимание конкретные опасности и риски, связанные с веществами, указанными в параграфе 1 настоящей</w:t>
      </w:r>
      <w:proofErr w:type="gramEnd"/>
      <w:r w:rsidRPr="00BF7B5F">
        <w:rPr>
          <w:rFonts w:ascii="Times New Roman" w:hAnsi="Times New Roman" w:cs="Times New Roman"/>
          <w:color w:val="231F20"/>
          <w:sz w:val="19"/>
          <w:szCs w:val="19"/>
          <w:lang w:bidi="ru-RU"/>
        </w:rPr>
        <w:t xml:space="preserve"> статьи;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1"/>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связи с несоблюдением или подозрением на них должны принять одну или несколько мер, упомянутых в статьях 137 (2) и 138 (2);</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1"/>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связи с несоблюдением или подозрением в отношении животных и товаров из третьих стран должны принять одну или несколько мер, указанных в статьях 65–72.</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2"/>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может посредством осуществления актов устанавливать правила единообразных практических мер для осуществления официальных проверок, упомянутых в параграфе 1, и для действий, которые должны быть предприняты компетентными органами после этих официальных проверок, в отношении: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единообразная минимальная частота таких официальных проверок с учетом опасностей и рисков, связанных с веществами, упомянутыми в параграфе 1;</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конкретные дополнительные меры и конкретное дополнительное содержание к тем, которые предусмотрены в статье 110, для подготовки соответствующих частей многолетнего национального плана контроля (МНПК), предусмотренного в статье 109 (1);</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0"/>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конкретные практические меры по задействованию механизма административной помощи, предусмотренного в статьях 102–108.</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3"/>
        <w:tabs>
          <w:tab w:val="left" w:pos="10206"/>
        </w:tabs>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302"/>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20</w:t>
      </w:r>
    </w:p>
    <w:p w:rsidR="009A70F8" w:rsidRPr="00BF7B5F" w:rsidRDefault="003C20D4" w:rsidP="007961D4">
      <w:pPr>
        <w:pStyle w:val="1"/>
        <w:tabs>
          <w:tab w:val="left" w:pos="10206"/>
        </w:tabs>
        <w:spacing w:before="0"/>
        <w:ind w:left="588" w:right="414"/>
        <w:rPr>
          <w:rFonts w:ascii="Times New Roman" w:hAnsi="Times New Roman" w:cs="Times New Roman"/>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животных, продуктов животного происхождения, зародышевых продуктов, побочных продуктов животного происхождения и производных продуктов</w:t>
      </w:r>
    </w:p>
    <w:p w:rsidR="009A70F8" w:rsidRPr="00BF7B5F" w:rsidRDefault="009A70F8" w:rsidP="007961D4">
      <w:pPr>
        <w:pStyle w:val="a3"/>
        <w:tabs>
          <w:tab w:val="left" w:pos="10206"/>
        </w:tabs>
        <w:ind w:right="414"/>
        <w:rPr>
          <w:rFonts w:ascii="Times New Roman" w:hAnsi="Times New Roman" w:cs="Times New Roman"/>
          <w:b/>
        </w:rPr>
      </w:pPr>
    </w:p>
    <w:p w:rsidR="009A70F8" w:rsidRPr="00BF7B5F" w:rsidRDefault="003C20D4" w:rsidP="007961D4">
      <w:pPr>
        <w:pStyle w:val="a4"/>
        <w:numPr>
          <w:ilvl w:val="0"/>
          <w:numId w:val="299"/>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соответствия правилам, указанным в пунктах (a), (c), (d) и (e) Статьи 1 (2), должен включать официальный контроль, который должен выполняться на любой стадии производства, обработки и распространение на животных, на продукты животного происхождения, на зародышевые продукты, на побочные продукты животного происхождения и на производные продукты.</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9"/>
        </w:numPr>
        <w:tabs>
          <w:tab w:val="left" w:pos="1060"/>
          <w:tab w:val="left" w:pos="10206"/>
        </w:tabs>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для осуществления официального контроля над животными, продуктами животного происхождения, зародышевыми продуктами, побочными продуктами животного происхождения и производными продуктами для проверки соответствия правилам Союза, указанным в пунктах (d) и (e) статьи 1 (2), а также действия, предпринятые компетентными органами после официального контроля.</w:t>
      </w:r>
      <w:proofErr w:type="gramEnd"/>
      <w:r w:rsidRPr="00BF7B5F">
        <w:rPr>
          <w:rFonts w:ascii="Times New Roman" w:hAnsi="Times New Roman" w:cs="Times New Roman"/>
          <w:color w:val="231F20"/>
          <w:sz w:val="19"/>
          <w:szCs w:val="19"/>
          <w:lang w:bidi="ru-RU"/>
        </w:rPr>
        <w:t xml:space="preserve"> Эти делегированные акты устанавливают правила: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8"/>
        </w:numPr>
        <w:tabs>
          <w:tab w:val="left" w:pos="910"/>
          <w:tab w:val="left" w:pos="10206"/>
        </w:tabs>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особые требования к выполнению официального контроля над животными, продуктами животного происхождения и зародышевой продукцией для реагирования на признанные опасности и риски для здоровья человека и животных посредством официальных проверок, проводимых для проверки соблюдения мер по профилактике и контролю заболеваний, установленных в соответствии с правилами, указанными в пункте (d) статьи 1 (2);</w:t>
      </w:r>
      <w:proofErr w:type="gramEnd"/>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8"/>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особые требования к выполнению официального контроля над побочными продуктами животного происхождения и производными продуктами для реагирования на конкретные опасности и риски для здоровья человека и животных посредством официальных проверок, проводимых для проверки соответствия правилам, указанным в пункте (е) Статьи 1 (2);</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8"/>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связи с несоблюдением или подозрением на них должны принять одну или несколько мер, упомянутых в статьях 137 (2) и 138 (2).</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9"/>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может путем принятия актов устанавливать правила единообразных практических мер по осуществлению официальных проверок, упомянутых в параграфе 1, в отношении: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7"/>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единообразной минимальной частоты таких официальных проверок животных, продуктов животного происхождения и зародышевых продуктов, где необходим минимальный уровень официальных проверок для реагирования на признанные единообразные опасности и риски для здоровья человека и животных посредством официальных проверок, проводимых для проверки соответствия заболевания меры предотвращения и контроля, установленные в соответствии с правилами, указанными в пункте (d) статьи 1 (2);</w:t>
      </w:r>
      <w:proofErr w:type="gramEnd"/>
      <w:r w:rsidRPr="00BF7B5F">
        <w:rPr>
          <w:rFonts w:ascii="Times New Roman" w:hAnsi="Times New Roman" w:cs="Times New Roman"/>
          <w:color w:val="231F20"/>
          <w:sz w:val="19"/>
          <w:szCs w:val="19"/>
          <w:lang w:bidi="ru-RU"/>
        </w:rPr>
        <w:t xml:space="preserve">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7"/>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единообразной минимальной частоты таких официальных проверок побочных продуктов животного происхождения и производных продуктов, когда необходим минимальный уровень официальных проверок для реагирования на конкретные опасности и риски для здоровья людей и животных посредством официальных проверок, проводимых для проверки соответствия упомянутым правилам в пункте (е) статьи 1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9"/>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21</w:t>
      </w:r>
    </w:p>
    <w:p w:rsidR="009A70F8" w:rsidRPr="00BF7B5F" w:rsidRDefault="003C20D4" w:rsidP="007961D4">
      <w:pPr>
        <w:pStyle w:val="1"/>
        <w:tabs>
          <w:tab w:val="left" w:pos="10206"/>
        </w:tabs>
        <w:spacing w:before="0" w:after="20"/>
        <w:ind w:left="589" w:right="414"/>
        <w:rPr>
          <w:rFonts w:ascii="Times New Roman" w:hAnsi="Times New Roman" w:cs="Times New Roman"/>
        </w:rPr>
      </w:pPr>
      <w:r w:rsidRPr="00BF7B5F">
        <w:rPr>
          <w:rFonts w:ascii="Times New Roman" w:hAnsi="Times New Roman" w:cs="Times New Roman"/>
          <w:color w:val="231F20"/>
          <w:lang w:bidi="ru-RU"/>
        </w:rPr>
        <w:t>Особые правила для официального контроля и действий, которые должны быть предприняты компетентными органами в отношении требований к благополучию животных</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96"/>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проверки для проверки соответствия правилам, указанным в пункте (f) Статьи 1 (2), должны выполняться на всех соответствующих этапах производства, обработки и распределения по агропродовольственной цепочке.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соблюдения правил, устанавливающих требования к благополучию животных в случае их перевозки, в частности, Регламент (ЕС) № 1/2005, должен включать:</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5"/>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случае дальней езды между государствами-членами и с третьими странами перед погрузкой выполнялся официальный контроль для проверки пригодности животных для перевозки;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5"/>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случае дальней езды между государствами-членами и с третьими странами домашних лошадей, кроме зарегистрированных лошадей, и домашних животных крупного рогатого скота, овец, коз и свиней, а также до этих поездок:</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95"/>
        </w:numPr>
        <w:tabs>
          <w:tab w:val="left" w:pos="1189"/>
          <w:tab w:val="left" w:pos="10206"/>
        </w:tabs>
        <w:spacing w:after="20"/>
        <w:ind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проверки журналов поездок для подтверждения того, что журнал поездок является реалистичным и указывает на соответствие Регламенту (ЕС) № 1/2005;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95"/>
        </w:numPr>
        <w:tabs>
          <w:tab w:val="left" w:pos="1189"/>
          <w:tab w:val="left" w:pos="10206"/>
        </w:tabs>
        <w:spacing w:after="20"/>
        <w:ind w:right="414" w:hanging="27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того, что перевозчик, указанный в журнале поездок, имеет действительное разрешение перевозчика, свидетельство о допущении транспортных сре</w:t>
      </w:r>
      <w:proofErr w:type="gramStart"/>
      <w:r w:rsidRPr="00BF7B5F">
        <w:rPr>
          <w:rFonts w:ascii="Times New Roman" w:hAnsi="Times New Roman" w:cs="Times New Roman"/>
          <w:color w:val="231F20"/>
          <w:sz w:val="19"/>
          <w:szCs w:val="19"/>
          <w:lang w:bidi="ru-RU"/>
        </w:rPr>
        <w:t>дств дл</w:t>
      </w:r>
      <w:proofErr w:type="gramEnd"/>
      <w:r w:rsidRPr="00BF7B5F">
        <w:rPr>
          <w:rFonts w:ascii="Times New Roman" w:hAnsi="Times New Roman" w:cs="Times New Roman"/>
          <w:color w:val="231F20"/>
          <w:sz w:val="19"/>
          <w:szCs w:val="19"/>
          <w:lang w:bidi="ru-RU"/>
        </w:rPr>
        <w:t>я дальней езды и свидетельства о квалификации водителей и сопровождающих лиц;</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в пунктах пограничного контроля, предусмотренных в статье 59 (1), и в пунктах выезда: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95"/>
        </w:numPr>
        <w:tabs>
          <w:tab w:val="left" w:pos="1236"/>
          <w:tab w:val="left" w:pos="10206"/>
        </w:tabs>
        <w:spacing w:after="20"/>
        <w:ind w:left="1235"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пригодности перевозимых животных и транспортных сре</w:t>
      </w:r>
      <w:proofErr w:type="gramStart"/>
      <w:r w:rsidRPr="00BF7B5F">
        <w:rPr>
          <w:rFonts w:ascii="Times New Roman" w:hAnsi="Times New Roman" w:cs="Times New Roman"/>
          <w:color w:val="231F20"/>
          <w:sz w:val="19"/>
          <w:szCs w:val="19"/>
          <w:lang w:bidi="ru-RU"/>
        </w:rPr>
        <w:t>дств дл</w:t>
      </w:r>
      <w:proofErr w:type="gramEnd"/>
      <w:r w:rsidRPr="00BF7B5F">
        <w:rPr>
          <w:rFonts w:ascii="Times New Roman" w:hAnsi="Times New Roman" w:cs="Times New Roman"/>
          <w:color w:val="231F20"/>
          <w:sz w:val="19"/>
          <w:szCs w:val="19"/>
          <w:lang w:bidi="ru-RU"/>
        </w:rPr>
        <w:t>я проверки соответствия Главе II Приложения I к Регламенту (ЕС) № 1/2005 и, где это применимо, его Главе VI;</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95"/>
        </w:numPr>
        <w:tabs>
          <w:tab w:val="left" w:pos="1236"/>
          <w:tab w:val="left" w:pos="10206"/>
        </w:tabs>
        <w:spacing w:after="20"/>
        <w:ind w:left="1235" w:right="414" w:hanging="27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соответствия перевозчиков применимым международным соглашениям и наличия действительных разрешений перевозчиков и сертификатов компетентности для водителей и сопровождающих лиц;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95"/>
        </w:numPr>
        <w:tabs>
          <w:tab w:val="left" w:pos="1236"/>
          <w:tab w:val="left" w:pos="10206"/>
        </w:tabs>
        <w:spacing w:after="20"/>
        <w:ind w:left="1235" w:right="414" w:hanging="325"/>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того, были ли домашние лошади и домашние животные крупного рогатого скота, овцы, коз и свиньи перевозились или должны перевозиться в ходе дальней езды.</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Во время проведения официальных проверок и других официальных мероприятий компетентные органы принимают необходимые меры для предотвращения или сокращения до минимума любой задержки между погрузкой животных и их отправлением или во время перевозки.</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ind w:left="628" w:right="414"/>
        <w:jc w:val="both"/>
        <w:rPr>
          <w:rFonts w:ascii="Times New Roman" w:hAnsi="Times New Roman" w:cs="Times New Roman"/>
        </w:rPr>
      </w:pPr>
      <w:r w:rsidRPr="00BF7B5F">
        <w:rPr>
          <w:rFonts w:ascii="Times New Roman" w:hAnsi="Times New Roman" w:cs="Times New Roman"/>
          <w:color w:val="231F20"/>
          <w:lang w:bidi="ru-RU"/>
        </w:rPr>
        <w:t>Компетентные органы не должны задерживать животных во время перевозки, за исключением случаев, когда это строго необходимо для благополучия животных или для здоровья животных или человека. Если во время перевозки животных необходимо задерживать более чем на два часа, компетентные органы должны принять соответствующие меры для их ухода и, при необходимости, их кормления, поения, разгрузки и размещения.</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несоответствие установлено после официальных проверок, упомянутых в пункте (b) пункта 2, и не устранено организатором до долгого пути, путем внесения соответствующих изменений в условия перевозки, компетентные органы должны запретить такую дальнюю езду.</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после официального контроля, упомянутого в пункте (с) пункта 2, компетентные органы устанавливают, что животные не пригодны для завершения поездки, они должны отдать приказ о разгрузке, орошении, кормлении и отдыхе животных до тех пор, пока они не будут в состоянии продолжать их путешествие.</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Уведомление о несоблюдении правил, указанных в параграфе 1 настоящей статьи, для целей статей 105 и 106 должно быть сделано:</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4"/>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государствам-членам, предоставившим разрешение перевозчику;</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4"/>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случае выявления несоблюдения любого такого правила, применимого к транспортному средству, государству-члену, предоставившему свидетельство о допущении транспортного средства;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4"/>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случае выявления несоблюдения любого такого правила, применимого к водителям, государству-члену, выдавшему свидетельство о квалификации водителя.</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устанавливая правила проведения официальных проверок для проверки соответствия правилам Союза, указанным в пункте (f) статьи 1 (2). Эти делегированные акты должны принимать во внимание риск для животных, связанный с сельскохозяйственной деятельностью, а также с перевозкой, убоем и умерщвлением животных, и должны устанавливать правила: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3"/>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конкретные требования к выполнению таких официальных мер контроля для реагирования на риск, связанный с различными видами животных и транспортными средствами, а также необходимость предотвращения несоблюдения правил и ограничения страданий животных;</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3"/>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3"/>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проверка требований к содержанию животных на пограничных контрольных постах и в пунктах выхода и минимальных требований, применимых к этим пунктам выхода;</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3"/>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конкретные критерии и условия для активации механизмов административной помощи, предусмотренных в статьях 102–108;</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3"/>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и условия, в которых официальный контроль для проверки соответствия требованиям по благополучию животных может включать использование конкретных показателей благополучия животных, основанных на измеримых критериях эффективности, и разработку таких показателей на основе научных и технических данных.</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6"/>
        </w:numPr>
        <w:tabs>
          <w:tab w:val="left" w:pos="1060"/>
          <w:tab w:val="left" w:pos="10206"/>
        </w:tabs>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посредством осуществления актов устанавливает правила единообразных практических мер по официальному контролю, проводимому для проверки соответствия правилам Союза, упомянутым в пункте (f) Статьи 1 (2), устанавливающим требования к благополучию животных и предпринятым действиям</w:t>
      </w:r>
      <w:proofErr w:type="gramStart"/>
      <w:r w:rsidRPr="00BF7B5F">
        <w:rPr>
          <w:rFonts w:ascii="Times New Roman" w:hAnsi="Times New Roman" w:cs="Times New Roman"/>
          <w:color w:val="231F20"/>
          <w:sz w:val="19"/>
          <w:szCs w:val="19"/>
          <w:lang w:bidi="ru-RU"/>
        </w:rPr>
        <w:t>.</w:t>
      </w:r>
      <w:proofErr w:type="gramEnd"/>
      <w:r w:rsidRPr="00BF7B5F">
        <w:rPr>
          <w:rFonts w:ascii="Times New Roman" w:hAnsi="Times New Roman" w:cs="Times New Roman"/>
          <w:color w:val="231F20"/>
          <w:sz w:val="19"/>
          <w:szCs w:val="19"/>
          <w:lang w:bidi="ru-RU"/>
        </w:rPr>
        <w:t xml:space="preserve"> </w:t>
      </w:r>
      <w:proofErr w:type="gramStart"/>
      <w:r w:rsidRPr="00BF7B5F">
        <w:rPr>
          <w:rFonts w:ascii="Times New Roman" w:hAnsi="Times New Roman" w:cs="Times New Roman"/>
          <w:color w:val="231F20"/>
          <w:sz w:val="19"/>
          <w:szCs w:val="19"/>
          <w:lang w:bidi="ru-RU"/>
        </w:rPr>
        <w:t>к</w:t>
      </w:r>
      <w:proofErr w:type="gramEnd"/>
      <w:r w:rsidRPr="00BF7B5F">
        <w:rPr>
          <w:rFonts w:ascii="Times New Roman" w:hAnsi="Times New Roman" w:cs="Times New Roman"/>
          <w:color w:val="231F20"/>
          <w:sz w:val="19"/>
          <w:szCs w:val="19"/>
          <w:lang w:bidi="ru-RU"/>
        </w:rPr>
        <w:t>омпетентными органами после таких официальных проверок, касающихся:</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2"/>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единообразная минимальная частота таких официальных проверок, когда необходим минимальный уровень официального контроля для реагирования на риск, связанный с различными видами животных и транспортными средствами, и необходимость предотвращения несоблюдения правил и ограничения страданий животных; а также</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92"/>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практические меры по ведению письменных записей о проведенных официальных проверках и сроке их хранения.</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3"/>
        <w:tabs>
          <w:tab w:val="left" w:pos="10206"/>
        </w:tabs>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3C20D4" w:rsidP="007961D4">
      <w:pPr>
        <w:tabs>
          <w:tab w:val="left" w:pos="10206"/>
        </w:tabs>
        <w:spacing w:before="120" w:after="8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lastRenderedPageBreak/>
        <w:t>Статья 22</w:t>
      </w:r>
    </w:p>
    <w:p w:rsidR="009A70F8" w:rsidRPr="00BF7B5F" w:rsidRDefault="003C20D4" w:rsidP="007961D4">
      <w:pPr>
        <w:pStyle w:val="1"/>
        <w:tabs>
          <w:tab w:val="left" w:pos="10206"/>
        </w:tabs>
        <w:spacing w:before="0" w:after="80"/>
        <w:ind w:left="657" w:right="414"/>
        <w:rPr>
          <w:rFonts w:ascii="Times New Roman" w:hAnsi="Times New Roman" w:cs="Times New Roman"/>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здоровья растений</w:t>
      </w:r>
    </w:p>
    <w:p w:rsidR="009A70F8" w:rsidRPr="00BF7B5F" w:rsidRDefault="009A70F8" w:rsidP="007961D4">
      <w:pPr>
        <w:pStyle w:val="a3"/>
        <w:tabs>
          <w:tab w:val="left" w:pos="10206"/>
        </w:tabs>
        <w:spacing w:after="80"/>
        <w:ind w:right="414"/>
        <w:rPr>
          <w:rFonts w:ascii="Times New Roman" w:hAnsi="Times New Roman" w:cs="Times New Roman"/>
          <w:b/>
        </w:rPr>
      </w:pPr>
    </w:p>
    <w:p w:rsidR="009A70F8" w:rsidRPr="00BF7B5F" w:rsidRDefault="003C20D4" w:rsidP="007961D4">
      <w:pPr>
        <w:pStyle w:val="a4"/>
        <w:numPr>
          <w:ilvl w:val="0"/>
          <w:numId w:val="291"/>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соответствия правилам, указанным в пункте (g) Статьи 1 (2), должен включать официальный контроль в отношении вредителей, растений, растительных продуктов и других объектов, а также профессиональных операторов и других лиц, подпадающих под действие этих правил.</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91"/>
        </w:numPr>
        <w:tabs>
          <w:tab w:val="left" w:pos="1060"/>
          <w:tab w:val="left" w:pos="10206"/>
        </w:tabs>
        <w:spacing w:after="8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для осуществления официального контроля над растениями, растительными продуктами и другими объектами, чтобы проверить соответствие правилам Союза, упомянутым в пункте (g) статьи 1 (2), применимой к этим товарам и к действиям, предпринятым компетентными органами после проведения этих официальных проверок.</w:t>
      </w:r>
      <w:proofErr w:type="gramEnd"/>
      <w:r w:rsidRPr="00BF7B5F">
        <w:rPr>
          <w:rFonts w:ascii="Times New Roman" w:hAnsi="Times New Roman" w:cs="Times New Roman"/>
          <w:color w:val="231F20"/>
          <w:sz w:val="19"/>
          <w:szCs w:val="19"/>
          <w:lang w:bidi="ru-RU"/>
        </w:rPr>
        <w:t xml:space="preserve"> Эти делегированные акты устанавливают правила:</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90"/>
        </w:numPr>
        <w:tabs>
          <w:tab w:val="left" w:pos="910"/>
          <w:tab w:val="left" w:pos="10206"/>
        </w:tabs>
        <w:spacing w:after="8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особые требования к выполнению таких официальных мер контроля за введением и перемещением в Союз конкретных растений, растительных продуктов и других объектов, на которые распространяются правила, указанные в пункте (g) статьи 1 (2), для реагирования на признанные опасности и риски для здоровья растений в связи с конкретными растениями, растительными продуктами и другими объектами определенного происхождения или происхождения;</w:t>
      </w:r>
      <w:proofErr w:type="gramEnd"/>
      <w:r w:rsidRPr="00BF7B5F">
        <w:rPr>
          <w:rFonts w:ascii="Times New Roman" w:hAnsi="Times New Roman" w:cs="Times New Roman"/>
          <w:color w:val="231F20"/>
          <w:sz w:val="19"/>
          <w:szCs w:val="19"/>
          <w:lang w:bidi="ru-RU"/>
        </w:rPr>
        <w:t xml:space="preserve"> а также</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90"/>
        </w:numPr>
        <w:tabs>
          <w:tab w:val="left" w:pos="910"/>
          <w:tab w:val="left" w:pos="10206"/>
        </w:tabs>
        <w:spacing w:after="8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91"/>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посредством осуществления актов устанавливает правила единообразных практических мер для осуществления официального контроля над растениями, растительными продуктами и другими объектами с целью проверки соответствия правилам Союза, указанным в пункте (g) Статьи 1 (2) применимо к этим товарам и к действиям, предпринятым компетентными органами после таких официальных проверок:</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89"/>
        </w:numPr>
        <w:tabs>
          <w:tab w:val="left" w:pos="910"/>
          <w:tab w:val="left" w:pos="10206"/>
        </w:tabs>
        <w:spacing w:after="8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единообразная минимальная частота таких официальных проверок, когда необходим минимальный уровень официального контроля для реагирования на признанные единообразные опасности и риски для здоровья растений в отношении конкретных растений, растительных продуктов и других объектов определенного происхождения или происхождения;</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89"/>
        </w:numPr>
        <w:tabs>
          <w:tab w:val="left" w:pos="910"/>
          <w:tab w:val="left" w:pos="10206"/>
        </w:tabs>
        <w:spacing w:after="8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единообразная частота официальных проверок, проводимых компетентными органами в отношении операторов, уполномоченных выдавать паспорта растений в соответствии со статьей 84 (1) Регламента (ЕС) 2016/2031, с учетом того, внедрили ли эти операторы план управления фитосанитарным риском, как указано в статье 91 этого Регламента для растений, растительных продуктов и других предметов, которые они производят;</w:t>
      </w:r>
      <w:proofErr w:type="gramEnd"/>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89"/>
        </w:numPr>
        <w:tabs>
          <w:tab w:val="left" w:pos="910"/>
          <w:tab w:val="left" w:pos="10206"/>
        </w:tabs>
        <w:spacing w:after="8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единообразная частота официальных проверок, проводимых компетентными органами в отношении операторов, уполномоченных применять знак, указанный в Статье 96 (1) Регламента (ЕС) 2016/2031, или выдавать официальное свидетельство, указанное в пункте (а) Статьи 99 (2) этого Регламента.</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3"/>
        <w:tabs>
          <w:tab w:val="left" w:pos="10206"/>
        </w:tabs>
        <w:spacing w:after="80"/>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91"/>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tabs>
          <w:tab w:val="left" w:pos="10206"/>
        </w:tabs>
        <w:spacing w:after="8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23</w:t>
      </w:r>
    </w:p>
    <w:p w:rsidR="009A70F8" w:rsidRPr="00BF7B5F" w:rsidRDefault="003C20D4" w:rsidP="007961D4">
      <w:pPr>
        <w:pStyle w:val="1"/>
        <w:tabs>
          <w:tab w:val="left" w:pos="10206"/>
        </w:tabs>
        <w:spacing w:before="0" w:after="80"/>
        <w:ind w:left="588" w:right="414"/>
        <w:rPr>
          <w:rFonts w:ascii="Times New Roman" w:hAnsi="Times New Roman" w:cs="Times New Roman"/>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ГМО для производства продуктов питания и кормов и генетически модифицированных продуктов питания и кормов</w:t>
      </w:r>
    </w:p>
    <w:p w:rsidR="009A70F8" w:rsidRPr="00BF7B5F" w:rsidRDefault="009A70F8" w:rsidP="007961D4">
      <w:pPr>
        <w:pStyle w:val="a3"/>
        <w:tabs>
          <w:tab w:val="left" w:pos="10206"/>
        </w:tabs>
        <w:spacing w:after="80"/>
        <w:ind w:right="414"/>
        <w:rPr>
          <w:rFonts w:ascii="Times New Roman" w:hAnsi="Times New Roman" w:cs="Times New Roman"/>
          <w:b/>
        </w:rPr>
      </w:pPr>
    </w:p>
    <w:p w:rsidR="009A70F8" w:rsidRPr="00BF7B5F" w:rsidRDefault="003C20D4" w:rsidP="007961D4">
      <w:pPr>
        <w:pStyle w:val="a4"/>
        <w:numPr>
          <w:ilvl w:val="0"/>
          <w:numId w:val="288"/>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соответствия правилам, указанным в пунктах (a), (b) и (c) Статьи 1 (2), должен включать официальный контроль ГМО для производства продуктов питания и кормов, а также генетически модифицированных продуктов питания и кормов, выполняется на всех соответствующих этапах производства, переработки и распределения по агропродовольственной цепочке.</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88"/>
        </w:numPr>
        <w:tabs>
          <w:tab w:val="left" w:pos="1060"/>
          <w:tab w:val="left" w:pos="10206"/>
        </w:tabs>
        <w:spacing w:after="6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для проведения официальных проверок, упомянутых в параграфе 1 настоящей статьи, и для действий, которые должны быть предприняты компетентными органами после таких официальных проверок, Эти делегированные акты должны учитывать необходимость обеспечения минимального уровня официального контроля для предотвращения действий, которые нарушают правила, указанные в пункте</w:t>
      </w:r>
      <w:proofErr w:type="gramEnd"/>
      <w:r w:rsidRPr="00BF7B5F">
        <w:rPr>
          <w:rFonts w:ascii="Times New Roman" w:hAnsi="Times New Roman" w:cs="Times New Roman"/>
          <w:color w:val="231F20"/>
          <w:sz w:val="19"/>
          <w:szCs w:val="19"/>
          <w:lang w:bidi="ru-RU"/>
        </w:rPr>
        <w:t xml:space="preserve"> (b) Статьи 1 (2), и устанавливать:</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7"/>
        </w:numPr>
        <w:tabs>
          <w:tab w:val="left" w:pos="910"/>
          <w:tab w:val="left" w:pos="10206"/>
        </w:tabs>
        <w:spacing w:after="6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особые требования к выполнению официального контроля для реагирования на признанные единообразные опасности и риски:</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1"/>
          <w:numId w:val="287"/>
        </w:numPr>
        <w:tabs>
          <w:tab w:val="left" w:pos="1189"/>
          <w:tab w:val="left" w:pos="10206"/>
        </w:tabs>
        <w:spacing w:after="60"/>
        <w:ind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присутствие в агропродовольственной цепочке ГМО для производства продуктов питания и кормов, а также генетически модифицированных продуктов питания и кормов, которые не были разрешены в соответствии с Директивой 2001/18/ЕС или Регламентом (ЕС) № 1829/2003;</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1"/>
          <w:numId w:val="287"/>
        </w:numPr>
        <w:tabs>
          <w:tab w:val="left" w:pos="1189"/>
          <w:tab w:val="left" w:pos="10206"/>
        </w:tabs>
        <w:spacing w:after="60"/>
        <w:ind w:right="414" w:hanging="27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выращивание ГМО для производства продуктов питания и кормов и правильное применение плана мониторинга, указанного в пункте (е) статьи 13 (2) Директивы 2001/18/ЕС и в пункте (b) статьи 5 (5) и пункт (b) Статьи 17 (5) Регламента (ЕС) № 1829/2003;</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7"/>
        </w:numPr>
        <w:tabs>
          <w:tab w:val="left" w:pos="910"/>
          <w:tab w:val="left" w:pos="10206"/>
        </w:tabs>
        <w:spacing w:after="6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8"/>
        </w:numPr>
        <w:tabs>
          <w:tab w:val="left" w:pos="1060"/>
          <w:tab w:val="left" w:pos="10206"/>
        </w:tabs>
        <w:spacing w:after="6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может путем принятия актов устанавливать правила единообразных практических мер для осуществления официальных проверок, упомянутых в параграфе 1, принимая во внимание необходимость обеспечения минимального уровня официальных проверок для предотвращения действий, нарушающих эти правила</w:t>
      </w:r>
      <w:proofErr w:type="gramStart"/>
      <w:r w:rsidRPr="00BF7B5F">
        <w:rPr>
          <w:rFonts w:ascii="Times New Roman" w:hAnsi="Times New Roman" w:cs="Times New Roman"/>
          <w:color w:val="231F20"/>
          <w:sz w:val="19"/>
          <w:szCs w:val="19"/>
          <w:lang w:bidi="ru-RU"/>
        </w:rPr>
        <w:t>.</w:t>
      </w:r>
      <w:proofErr w:type="gramEnd"/>
      <w:r w:rsidRPr="00BF7B5F">
        <w:rPr>
          <w:rFonts w:ascii="Times New Roman" w:hAnsi="Times New Roman" w:cs="Times New Roman"/>
          <w:color w:val="231F20"/>
          <w:sz w:val="19"/>
          <w:szCs w:val="19"/>
          <w:lang w:bidi="ru-RU"/>
        </w:rPr>
        <w:t xml:space="preserve"> </w:t>
      </w:r>
      <w:proofErr w:type="gramStart"/>
      <w:r w:rsidRPr="00BF7B5F">
        <w:rPr>
          <w:rFonts w:ascii="Times New Roman" w:hAnsi="Times New Roman" w:cs="Times New Roman"/>
          <w:color w:val="231F20"/>
          <w:sz w:val="19"/>
          <w:szCs w:val="19"/>
          <w:lang w:bidi="ru-RU"/>
        </w:rPr>
        <w:t>в</w:t>
      </w:r>
      <w:proofErr w:type="gramEnd"/>
      <w:r w:rsidRPr="00BF7B5F">
        <w:rPr>
          <w:rFonts w:ascii="Times New Roman" w:hAnsi="Times New Roman" w:cs="Times New Roman"/>
          <w:color w:val="231F20"/>
          <w:sz w:val="19"/>
          <w:szCs w:val="19"/>
          <w:lang w:bidi="ru-RU"/>
        </w:rPr>
        <w:t xml:space="preserve"> отношении единой минимальной частоты таких официальных проверок, когда минимальный уровень официального контроля необходим для реагирования на признанные единообразные опасности и риски:</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6"/>
        </w:numPr>
        <w:tabs>
          <w:tab w:val="left" w:pos="910"/>
          <w:tab w:val="left" w:pos="10206"/>
        </w:tabs>
        <w:spacing w:after="6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присутствие в агропродовольственной цепочке ГМО для производства продуктов питания и кормов, а также генетически модифицированных продуктов питания и кормов, которые не были разрешены в соответствии с Директивой 2001/18/ЕС или Регламентом (ЕС) № 1829/2003;</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6"/>
        </w:numPr>
        <w:tabs>
          <w:tab w:val="left" w:pos="910"/>
          <w:tab w:val="left" w:pos="10206"/>
        </w:tabs>
        <w:spacing w:after="6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выращивание ГМО для производства продуктов питания и кормов и правильное применение плана мониторинга, указанного в пункте (е) статьи 13 (2) Директивы 2001/18/ЕС и в пункте (b) статьи 5 (5) и пункт (b) Статьи 17 (5) Регламента (ЕС) № 1829/2003.</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3"/>
        <w:tabs>
          <w:tab w:val="left" w:pos="10206"/>
        </w:tabs>
        <w:spacing w:after="60"/>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8"/>
        </w:numPr>
        <w:tabs>
          <w:tab w:val="left" w:pos="1060"/>
          <w:tab w:val="left" w:pos="10206"/>
        </w:tabs>
        <w:spacing w:after="6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tabs>
          <w:tab w:val="left" w:pos="10206"/>
        </w:tabs>
        <w:spacing w:after="6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24</w:t>
      </w:r>
    </w:p>
    <w:p w:rsidR="009A70F8" w:rsidRPr="00E36CB8" w:rsidRDefault="003C20D4" w:rsidP="00E36CB8">
      <w:pPr>
        <w:pStyle w:val="1"/>
        <w:tabs>
          <w:tab w:val="left" w:pos="10206"/>
        </w:tabs>
        <w:spacing w:before="0" w:after="80"/>
        <w:ind w:left="588" w:right="414"/>
        <w:rPr>
          <w:rFonts w:ascii="Times New Roman" w:hAnsi="Times New Roman" w:cs="Times New Roman"/>
          <w:color w:val="231F20"/>
          <w:lang w:bidi="ru-RU"/>
        </w:rPr>
      </w:pPr>
      <w:r w:rsidRPr="00BF7B5F">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отношении средств защиты растений</w:t>
      </w:r>
    </w:p>
    <w:p w:rsidR="009A70F8" w:rsidRPr="00BF7B5F" w:rsidRDefault="009A70F8" w:rsidP="007961D4">
      <w:pPr>
        <w:pStyle w:val="a3"/>
        <w:tabs>
          <w:tab w:val="left" w:pos="10206"/>
        </w:tabs>
        <w:spacing w:after="60"/>
        <w:ind w:right="414"/>
        <w:rPr>
          <w:rFonts w:ascii="Times New Roman" w:hAnsi="Times New Roman" w:cs="Times New Roman"/>
          <w:b/>
        </w:rPr>
      </w:pPr>
    </w:p>
    <w:p w:rsidR="009A70F8" w:rsidRPr="00BF7B5F" w:rsidRDefault="003C20D4" w:rsidP="007961D4">
      <w:pPr>
        <w:pStyle w:val="a4"/>
        <w:numPr>
          <w:ilvl w:val="0"/>
          <w:numId w:val="285"/>
        </w:numPr>
        <w:tabs>
          <w:tab w:val="left" w:pos="1060"/>
          <w:tab w:val="left" w:pos="10206"/>
        </w:tabs>
        <w:spacing w:after="6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для проверки соответствия правилам, указанным в пункте (h) Статьи 1 (2) настоящего Регламента, должен включать официальный контроль активных веществ и защитных средств, синергистов, совместных агентов и адъювантов, как указано в Статье 2.</w:t>
      </w:r>
    </w:p>
    <w:p w:rsidR="009A70F8" w:rsidRPr="00BF7B5F" w:rsidRDefault="003C20D4" w:rsidP="007961D4">
      <w:pPr>
        <w:pStyle w:val="a4"/>
        <w:numPr>
          <w:ilvl w:val="0"/>
          <w:numId w:val="306"/>
        </w:numPr>
        <w:tabs>
          <w:tab w:val="left" w:pos="894"/>
          <w:tab w:val="left" w:pos="10206"/>
        </w:tabs>
        <w:spacing w:after="60"/>
        <w:ind w:left="893" w:right="414" w:hanging="265"/>
        <w:jc w:val="both"/>
        <w:rPr>
          <w:rFonts w:ascii="Times New Roman" w:hAnsi="Times New Roman" w:cs="Times New Roman"/>
          <w:color w:val="231F20"/>
          <w:sz w:val="19"/>
          <w:szCs w:val="19"/>
        </w:rPr>
      </w:pPr>
      <w:r w:rsidRPr="00BF7B5F">
        <w:rPr>
          <w:rFonts w:ascii="Times New Roman" w:hAnsi="Times New Roman" w:cs="Times New Roman"/>
          <w:color w:val="231F20"/>
          <w:sz w:val="19"/>
          <w:szCs w:val="19"/>
          <w:lang w:bidi="ru-RU"/>
        </w:rPr>
        <w:t>и (3) Регламента (ЕС) № 1107/2009.</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5"/>
        </w:numPr>
        <w:tabs>
          <w:tab w:val="left" w:pos="1060"/>
          <w:tab w:val="left" w:pos="10206"/>
        </w:tabs>
        <w:spacing w:after="6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целях определения частоты официальных проверок, основанных на оценке риска, упомянутых в параграфе 1, компетентные органы должны также учитывать следующее:</w:t>
      </w:r>
    </w:p>
    <w:p w:rsidR="009A70F8" w:rsidRPr="00BF7B5F" w:rsidRDefault="009A70F8" w:rsidP="007961D4">
      <w:pPr>
        <w:pStyle w:val="a3"/>
        <w:tabs>
          <w:tab w:val="left" w:pos="10206"/>
        </w:tabs>
        <w:spacing w:after="60"/>
        <w:ind w:right="414"/>
        <w:rPr>
          <w:rFonts w:ascii="Times New Roman" w:hAnsi="Times New Roman" w:cs="Times New Roman"/>
        </w:rPr>
      </w:pPr>
    </w:p>
    <w:p w:rsidR="009A70F8" w:rsidRPr="00BF7B5F" w:rsidRDefault="003C20D4" w:rsidP="007961D4">
      <w:pPr>
        <w:pStyle w:val="a4"/>
        <w:numPr>
          <w:ilvl w:val="0"/>
          <w:numId w:val="284"/>
        </w:numPr>
        <w:tabs>
          <w:tab w:val="left" w:pos="910"/>
          <w:tab w:val="left" w:pos="10206"/>
        </w:tabs>
        <w:spacing w:after="6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результаты соответствующих мероприятий по мониторингу, в том числе по остаткам пестицидов, проведенным для целей статьи 32</w:t>
      </w:r>
    </w:p>
    <w:p w:rsidR="009A70F8" w:rsidRPr="00BF7B5F" w:rsidRDefault="003C20D4" w:rsidP="007961D4">
      <w:pPr>
        <w:pStyle w:val="a3"/>
        <w:tabs>
          <w:tab w:val="left" w:pos="10206"/>
        </w:tabs>
        <w:spacing w:after="60"/>
        <w:ind w:left="909" w:right="414"/>
        <w:rPr>
          <w:rFonts w:ascii="Times New Roman" w:hAnsi="Times New Roman" w:cs="Times New Roman"/>
        </w:rPr>
      </w:pPr>
      <w:r w:rsidRPr="00BF7B5F">
        <w:rPr>
          <w:rFonts w:ascii="Times New Roman" w:hAnsi="Times New Roman" w:cs="Times New Roman"/>
          <w:color w:val="231F20"/>
          <w:lang w:bidi="ru-RU"/>
        </w:rPr>
        <w:t>(2) Регламента (ЕС) № 396/2005 и статьи 8 Директивы 2000/60/EC Европейского парламента и Совета (1);</w:t>
      </w:r>
    </w:p>
    <w:p w:rsidR="009A70F8" w:rsidRPr="00BF7B5F" w:rsidRDefault="003C20D4" w:rsidP="007961D4">
      <w:pPr>
        <w:pStyle w:val="a3"/>
        <w:tabs>
          <w:tab w:val="left" w:pos="10206"/>
        </w:tabs>
        <w:spacing w:after="60"/>
        <w:ind w:right="414"/>
        <w:rPr>
          <w:rFonts w:ascii="Times New Roman" w:hAnsi="Times New Roman" w:cs="Times New Roman"/>
        </w:rPr>
      </w:pPr>
      <w:r w:rsidRPr="00BF7B5F">
        <w:rPr>
          <w:rFonts w:ascii="Times New Roman" w:hAnsi="Times New Roman" w:cs="Times New Roman"/>
          <w:noProof/>
          <w:lang w:eastAsia="ru-RU" w:bidi="sa-IN"/>
        </w:rPr>
        <mc:AlternateContent>
          <mc:Choice Requires="wps">
            <w:drawing>
              <wp:anchor distT="0" distB="0" distL="0" distR="0" simplePos="0" relativeHeight="251492864"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8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025162" id="Line 52" o:spid="_x0000_s1026" style="position:absolute;z-index:251492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" strokecolor="#231f20" strokeweight=".15997mm">
                <w10:wrap type="topAndBottom" anchorx="page"/>
              </v:line>
            </w:pict>
          </mc:Fallback>
        </mc:AlternateContent>
      </w:r>
    </w:p>
    <w:p w:rsidR="009A70F8" w:rsidRPr="002455E6" w:rsidRDefault="003C20D4" w:rsidP="007961D4">
      <w:pPr>
        <w:tabs>
          <w:tab w:val="left" w:pos="1067"/>
          <w:tab w:val="left" w:pos="10206"/>
        </w:tabs>
        <w:ind w:left="1068" w:right="414" w:hanging="440"/>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t>Директива 2000/60/EC Европейского парламента и Совета от 23 октября 2000 года, устанавливающая основу для действий Сообщества в области водной политики (OJ L 327, 22.12.2000,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284"/>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информация о несанкционированных средствах защиты растений, включая незаконную торговлю средствами защиты растений, и результаты соответствующих проверок со стороны органов власти, упомянутых в Статье 8 Регламента (ЕС) № 649/2012 Европейского парламента и Совета (1)</w:t>
      </w:r>
      <w:proofErr w:type="gramStart"/>
      <w:r w:rsidRPr="002455E6">
        <w:rPr>
          <w:rFonts w:ascii="Times New Roman" w:hAnsi="Times New Roman" w:cs="Times New Roman"/>
          <w:color w:val="231F20"/>
          <w:sz w:val="19"/>
          <w:szCs w:val="19"/>
          <w:lang w:bidi="ru-RU"/>
        </w:rPr>
        <w:t xml:space="preserve"> ;</w:t>
      </w:r>
      <w:proofErr w:type="gramEnd"/>
      <w:r w:rsidRPr="002455E6">
        <w:rPr>
          <w:rFonts w:ascii="Times New Roman" w:hAnsi="Times New Roman" w:cs="Times New Roman"/>
          <w:color w:val="231F20"/>
          <w:sz w:val="19"/>
          <w:szCs w:val="19"/>
          <w:lang w:bidi="ru-RU"/>
        </w:rPr>
        <w:t xml:space="preserve"> а также</w:t>
      </w:r>
    </w:p>
    <w:p w:rsidR="009A70F8" w:rsidRPr="002455E6" w:rsidRDefault="009A70F8" w:rsidP="007961D4">
      <w:pPr>
        <w:pStyle w:val="a3"/>
        <w:tabs>
          <w:tab w:val="left" w:pos="10206"/>
        </w:tabs>
        <w:ind w:right="414"/>
        <w:rPr>
          <w:rFonts w:ascii="Times New Roman" w:hAnsi="Times New Roman" w:cs="Times New Roman"/>
          <w:sz w:val="34"/>
        </w:rPr>
      </w:pPr>
    </w:p>
    <w:p w:rsidR="009A70F8" w:rsidRPr="002455E6" w:rsidRDefault="003C20D4" w:rsidP="007961D4">
      <w:pPr>
        <w:pStyle w:val="a4"/>
        <w:numPr>
          <w:ilvl w:val="0"/>
          <w:numId w:val="284"/>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информация об отравлениях, связанных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 xml:space="preserve"> средствами защиты растений, включая информацию, имеющуюся в соответствии со статьей 56 Регламента (ЕС) № 1107/2009, и информацию об экстренной медицинской помощи, предоставленную центрами, указанными в Статье 45 (1) Регламента (ЕС) № 1272/2008 Европейского парламента и Совета (2).</w:t>
      </w:r>
    </w:p>
    <w:p w:rsidR="009A70F8" w:rsidRPr="002455E6" w:rsidRDefault="009A70F8" w:rsidP="007961D4">
      <w:pPr>
        <w:pStyle w:val="a3"/>
        <w:tabs>
          <w:tab w:val="left" w:pos="10206"/>
        </w:tabs>
        <w:ind w:right="414"/>
        <w:rPr>
          <w:rFonts w:ascii="Times New Roman" w:hAnsi="Times New Roman" w:cs="Times New Roman"/>
          <w:sz w:val="33"/>
        </w:rPr>
      </w:pPr>
    </w:p>
    <w:p w:rsidR="009A70F8" w:rsidRPr="002455E6" w:rsidRDefault="003C20D4" w:rsidP="007961D4">
      <w:pPr>
        <w:pStyle w:val="a4"/>
        <w:numPr>
          <w:ilvl w:val="0"/>
          <w:numId w:val="28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для проведения официальных проверок, упомянутых в параграфе 1 настоящей статьи. Эти делегированные акты устанавливают правила: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3"/>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особые требования к выполнению таких официальных мер контроля для реагирования на признанные единообразные опасности и риски, которые могут представлять собой средства защиты растений, касающиеся изготовления, размещения на рынке, ввоза в Союз, маркировки, упаковки, транспортировки, хранения и использования средства защиты растений для обеспечения их безопасного и устойчивого использования и борьбы с их незаконной торговлей;</w:t>
      </w:r>
      <w:proofErr w:type="gramEnd"/>
      <w:r w:rsidRPr="002455E6">
        <w:rPr>
          <w:rFonts w:ascii="Times New Roman" w:hAnsi="Times New Roman" w:cs="Times New Roman"/>
          <w:color w:val="231F20"/>
          <w:sz w:val="19"/>
          <w:szCs w:val="19"/>
          <w:lang w:bidi="ru-RU"/>
        </w:rPr>
        <w:t xml:space="preserve">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посредством принятия актов установить подробные правила относительно единообразных практических мер для осуществления официального контроля над продуктами, упомянутыми в параграфе 1, в отношении: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2"/>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единообразная минимальная частота таких официальных проверок, когда необходим минимальный уровень официального контроля для реагирования на признанные единообразные опасности и риски, которые могут представлять средства защиты растений, касающиеся производства, размещения на рынке, ввоза в Союз, маркировки, упаковки, транспортировки, хранения и использования средств защиты растений для обеспечения их безопасного и устойчивого использования и борьбы с их незаконной торговлей;</w:t>
      </w:r>
      <w:proofErr w:type="gramEnd"/>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28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сбор информации, мониторинг и отчетность о предполагаемых отравлениях продуктами защиты растений;</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сбор информации, мониторинг и отчетность по несанкционированным средствам защиты растений, включая незаконную торговлю средствами защиты растений.</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25</w:t>
      </w:r>
    </w:p>
    <w:p w:rsidR="009A70F8" w:rsidRPr="002455E6" w:rsidRDefault="003C20D4" w:rsidP="007961D4">
      <w:pPr>
        <w:pStyle w:val="1"/>
        <w:tabs>
          <w:tab w:val="left" w:pos="10206"/>
        </w:tabs>
        <w:spacing w:before="0"/>
        <w:ind w:left="588" w:right="414"/>
        <w:rPr>
          <w:rFonts w:ascii="Times New Roman" w:hAnsi="Times New Roman" w:cs="Times New Roman"/>
        </w:rPr>
      </w:pPr>
      <w:r w:rsidRPr="002455E6">
        <w:rPr>
          <w:rFonts w:ascii="Times New Roman" w:hAnsi="Times New Roman" w:cs="Times New Roman"/>
          <w:color w:val="231F20"/>
          <w:lang w:bidi="ru-RU"/>
        </w:rPr>
        <w:t>Особые правила официального контроля и другой официальной деятельности по органическому производству и маркировке органических продуктов</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Комиссия может путем принятия актов устанавливать правила единообразных практических мер по осуществлению официальных проверок для проверки соблюдения правил, упомянутых в пункте (i) статьи 1 (2), в отношении: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8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конкретных требований и дополнительного содержания к тому, что предусмотрено в статье 110 для подготовки соответствующих частей МНПК, предусмотренных в статье 109 (1), и конкретного дополнительного содержания к докладу, предусмотренному в статье 113;</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501056"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84"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79696E" id="Line 51" o:spid="_x0000_s1026" style="position:absolute;z-index:251501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" strokecolor="#231f20" strokeweight=".18mm">
                <w10:wrap type="topAndBottom" anchorx="page"/>
              </v:line>
            </w:pict>
          </mc:Fallback>
        </mc:AlternateContent>
      </w:r>
    </w:p>
    <w:p w:rsidR="009A70F8" w:rsidRPr="002455E6" w:rsidRDefault="003C20D4" w:rsidP="007961D4">
      <w:pPr>
        <w:pStyle w:val="a4"/>
        <w:numPr>
          <w:ilvl w:val="0"/>
          <w:numId w:val="280"/>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649/2012 Европейского парламента и Совета от 4 июля 2012 года, касающийся экспорта и импорта опасных химических веществ (OJ L 201, 27.7.2012, п. 60).</w:t>
      </w:r>
    </w:p>
    <w:p w:rsidR="009A70F8" w:rsidRPr="002455E6" w:rsidRDefault="003C20D4" w:rsidP="007961D4">
      <w:pPr>
        <w:pStyle w:val="a4"/>
        <w:numPr>
          <w:ilvl w:val="0"/>
          <w:numId w:val="280"/>
        </w:numPr>
        <w:tabs>
          <w:tab w:val="left" w:pos="1069"/>
          <w:tab w:val="left" w:pos="10206"/>
        </w:tabs>
        <w:ind w:right="414"/>
        <w:jc w:val="both"/>
        <w:rPr>
          <w:rFonts w:ascii="Times New Roman" w:hAnsi="Times New Roman" w:cs="Times New Roman"/>
          <w:sz w:val="17"/>
        </w:rPr>
      </w:pPr>
      <w:r w:rsidRPr="002455E6">
        <w:rPr>
          <w:rFonts w:ascii="Times New Roman" w:hAnsi="Times New Roman" w:cs="Times New Roman"/>
          <w:color w:val="231F20"/>
          <w:sz w:val="17"/>
          <w:szCs w:val="17"/>
          <w:lang w:bidi="ru-RU"/>
        </w:rPr>
        <w:t>Регламент (ЕС) № 1272/2008 Европейского парламента и Совета от 16 декабря 2008 года о классификации, маркировке и упаковке веществ и смесей, поправках и отмене Директив 67/548/EEC и 1999/45/EC и поправках к Регламенту (EC) № 1907/2006 (OJ L 353, 31.12.2008, п. 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28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конкретные обязанности и задачи для справочных центров Европейского союза в дополнение к тем, которые предусмотрены в статье 98;</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8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практические меры по активизации механизмов административной помощи, предусмотренных в статьях 102–108, включая обмен информацией о случаях несоблюдения или вероятности несоблюдения между компетентными органами и делегированными органами;</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8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методы, которые будут использоваться для отбора проб, а также для лабораторных анализов и испытаний, исключая любые правила, связанные с установкой пороговых значений.</w:t>
      </w:r>
    </w:p>
    <w:p w:rsidR="009A70F8" w:rsidRPr="002455E6" w:rsidRDefault="009A70F8" w:rsidP="007961D4">
      <w:pPr>
        <w:pStyle w:val="a3"/>
        <w:tabs>
          <w:tab w:val="left" w:pos="10206"/>
        </w:tabs>
        <w:spacing w:after="20"/>
        <w:ind w:right="414"/>
        <w:rPr>
          <w:rFonts w:ascii="Times New Roman" w:hAnsi="Times New Roman" w:cs="Times New Roman"/>
          <w:sz w:val="30"/>
        </w:rPr>
      </w:pPr>
    </w:p>
    <w:p w:rsidR="009A70F8" w:rsidRPr="002455E6" w:rsidRDefault="003C20D4" w:rsidP="007961D4">
      <w:pPr>
        <w:pStyle w:val="a3"/>
        <w:tabs>
          <w:tab w:val="left" w:pos="10206"/>
        </w:tabs>
        <w:spacing w:after="20"/>
        <w:ind w:left="628" w:right="414"/>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20"/>
        <w:ind w:right="414"/>
        <w:rPr>
          <w:rFonts w:ascii="Times New Roman" w:hAnsi="Times New Roman" w:cs="Times New Roman"/>
          <w:sz w:val="32"/>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26</w:t>
      </w:r>
    </w:p>
    <w:p w:rsidR="009A70F8" w:rsidRPr="002455E6" w:rsidRDefault="003C20D4" w:rsidP="007961D4">
      <w:pPr>
        <w:pStyle w:val="1"/>
        <w:tabs>
          <w:tab w:val="left" w:pos="10206"/>
        </w:tabs>
        <w:spacing w:before="0" w:after="20"/>
        <w:ind w:left="741" w:right="414" w:hanging="114"/>
        <w:rPr>
          <w:rFonts w:ascii="Times New Roman" w:hAnsi="Times New Roman" w:cs="Times New Roman"/>
        </w:rPr>
      </w:pPr>
      <w:r w:rsidRPr="002455E6">
        <w:rPr>
          <w:rFonts w:ascii="Times New Roman" w:hAnsi="Times New Roman" w:cs="Times New Roman"/>
          <w:color w:val="231F20"/>
          <w:lang w:bidi="ru-RU"/>
        </w:rPr>
        <w:t>Конкретные правила официального контроля и другой официальной деятельности, осуществляемой компетентными органами в отношении охраняемых обозначений происхождения, охраняемых географических указаний и гарантированных традиционных блюд</w:t>
      </w:r>
    </w:p>
    <w:p w:rsidR="009A70F8" w:rsidRPr="002455E6" w:rsidRDefault="009A70F8" w:rsidP="007961D4">
      <w:pPr>
        <w:pStyle w:val="a3"/>
        <w:tabs>
          <w:tab w:val="left" w:pos="10206"/>
        </w:tabs>
        <w:spacing w:after="20"/>
        <w:ind w:right="414"/>
        <w:rPr>
          <w:rFonts w:ascii="Times New Roman" w:hAnsi="Times New Roman" w:cs="Times New Roman"/>
          <w:b/>
          <w:sz w:val="22"/>
        </w:rPr>
      </w:pPr>
    </w:p>
    <w:p w:rsidR="009A70F8" w:rsidRPr="002455E6" w:rsidRDefault="003C20D4" w:rsidP="007961D4">
      <w:pPr>
        <w:pStyle w:val="a4"/>
        <w:numPr>
          <w:ilvl w:val="0"/>
          <w:numId w:val="27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отступление от статьи 31 (3) в отношении правил, указанных в пункте (j) статьи 1 (2), когда компетентные органы делегировали решения относительно разрешения на использование зарегистрированного названия продукта, они могут также делегировать применение следующих мер:</w:t>
      </w:r>
    </w:p>
    <w:p w:rsidR="009A70F8" w:rsidRPr="002455E6" w:rsidRDefault="009A70F8" w:rsidP="007961D4">
      <w:pPr>
        <w:pStyle w:val="a3"/>
        <w:tabs>
          <w:tab w:val="left" w:pos="10206"/>
        </w:tabs>
        <w:spacing w:after="20"/>
        <w:ind w:right="414"/>
        <w:rPr>
          <w:rFonts w:ascii="Times New Roman" w:hAnsi="Times New Roman" w:cs="Times New Roman"/>
          <w:sz w:val="30"/>
        </w:rPr>
      </w:pPr>
    </w:p>
    <w:p w:rsidR="009A70F8" w:rsidRPr="002455E6" w:rsidRDefault="003C20D4" w:rsidP="007961D4">
      <w:pPr>
        <w:pStyle w:val="a4"/>
        <w:numPr>
          <w:ilvl w:val="0"/>
          <w:numId w:val="278"/>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постановление о том, что определенные виды деятельности оператора подлежат систематическому или усиленному официальному контролю;</w:t>
      </w:r>
    </w:p>
    <w:p w:rsidR="009A70F8" w:rsidRPr="002455E6" w:rsidRDefault="009A70F8" w:rsidP="007961D4">
      <w:pPr>
        <w:pStyle w:val="a3"/>
        <w:tabs>
          <w:tab w:val="left" w:pos="10206"/>
        </w:tabs>
        <w:spacing w:after="20"/>
        <w:ind w:right="414"/>
        <w:rPr>
          <w:rFonts w:ascii="Times New Roman" w:hAnsi="Times New Roman" w:cs="Times New Roman"/>
          <w:sz w:val="30"/>
        </w:rPr>
      </w:pPr>
    </w:p>
    <w:p w:rsidR="009A70F8" w:rsidRPr="002455E6" w:rsidRDefault="003C20D4" w:rsidP="007961D4">
      <w:pPr>
        <w:pStyle w:val="a4"/>
        <w:numPr>
          <w:ilvl w:val="0"/>
          <w:numId w:val="278"/>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приказ для оператора увеличить частоту собственных контролей;</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8"/>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заказ изменения этикетки с целью соответствия спецификациям продукта и правилам, указанным в пункте (j) статьи 1 (2).</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проведения официальных проверок для проверки соответствия правилам, указанным в пункте (j) статьи 1 (2). Эти делегированные акты устанавливают правила:</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требования, методы и методы, указанные в статьях 12 и 14 для официальных проверок, проводимых для проверки соответствия спецификациям продукции и требованиям к маркировке;</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конкретные методы и методы, упомянутые в статье 14, для проведения официальных проверок, направленных на обеспечение </w:t>
      </w:r>
      <w:proofErr w:type="spellStart"/>
      <w:r w:rsidRPr="002455E6">
        <w:rPr>
          <w:rFonts w:ascii="Times New Roman" w:hAnsi="Times New Roman" w:cs="Times New Roman"/>
          <w:color w:val="231F20"/>
          <w:sz w:val="19"/>
          <w:szCs w:val="19"/>
          <w:lang w:bidi="ru-RU"/>
        </w:rPr>
        <w:t>прослеживаемости</w:t>
      </w:r>
      <w:proofErr w:type="spellEnd"/>
      <w:r w:rsidRPr="002455E6">
        <w:rPr>
          <w:rFonts w:ascii="Times New Roman" w:hAnsi="Times New Roman" w:cs="Times New Roman"/>
          <w:color w:val="231F20"/>
          <w:sz w:val="19"/>
          <w:szCs w:val="19"/>
          <w:lang w:bidi="ru-RU"/>
        </w:rPr>
        <w:t xml:space="preserve"> товаров и животных, подпадающих под действие правил, указанных в пункте (j) статьи 1 (2), на всех этапах производства, подготовки и распространения, а также предоставление гарантий соблюдения этих правил;</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предпринять одно или несколько действий и мер, упомянутых в статье 138 (1) и (2).</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посредством принятия актов устанавливать правила единообразных практических мер для проведения официальных проверок соблюдения правил, упомянутых в пункте (j) статьи 1 (2), в отношении:</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76"/>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конкретных практических мер по активизации механизмов административной помощи, предусмотренных в статьях 102–108, включая обмен информацией о случаях несоблюдения или вероятности несоблюдения между компетентными органами и делегированными органами; а также</w:t>
      </w:r>
    </w:p>
    <w:p w:rsidR="009A70F8" w:rsidRPr="002455E6" w:rsidRDefault="009A70F8" w:rsidP="007961D4">
      <w:pPr>
        <w:pStyle w:val="a3"/>
        <w:tabs>
          <w:tab w:val="left" w:pos="10206"/>
        </w:tabs>
        <w:spacing w:after="20"/>
        <w:ind w:right="414"/>
        <w:rPr>
          <w:rFonts w:ascii="Times New Roman" w:hAnsi="Times New Roman" w:cs="Times New Roman"/>
          <w:sz w:val="30"/>
        </w:rPr>
      </w:pPr>
    </w:p>
    <w:p w:rsidR="009A70F8" w:rsidRPr="002455E6" w:rsidRDefault="003C20D4" w:rsidP="007961D4">
      <w:pPr>
        <w:pStyle w:val="a4"/>
        <w:numPr>
          <w:ilvl w:val="0"/>
          <w:numId w:val="276"/>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конкретных обязанностей по отчетности делегированных органов.</w:t>
      </w:r>
    </w:p>
    <w:p w:rsidR="009A70F8" w:rsidRPr="002455E6" w:rsidRDefault="009A70F8" w:rsidP="007961D4">
      <w:pPr>
        <w:pStyle w:val="a3"/>
        <w:tabs>
          <w:tab w:val="left" w:pos="10206"/>
        </w:tabs>
        <w:spacing w:after="20"/>
        <w:ind w:right="414"/>
        <w:rPr>
          <w:rFonts w:ascii="Times New Roman" w:hAnsi="Times New Roman" w:cs="Times New Roman"/>
          <w:sz w:val="30"/>
        </w:rPr>
      </w:pPr>
    </w:p>
    <w:p w:rsidR="009A70F8" w:rsidRPr="002455E6" w:rsidRDefault="003C20D4" w:rsidP="007961D4">
      <w:pPr>
        <w:pStyle w:val="a3"/>
        <w:tabs>
          <w:tab w:val="left" w:pos="10206"/>
        </w:tabs>
        <w:spacing w:after="20"/>
        <w:ind w:left="628" w:right="414"/>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tabs>
          <w:tab w:val="left" w:pos="10206"/>
        </w:tabs>
        <w:ind w:right="414"/>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279"/>
        </w:numPr>
        <w:tabs>
          <w:tab w:val="left" w:pos="1060"/>
          <w:tab w:val="left" w:pos="10206"/>
        </w:tabs>
        <w:spacing w:after="4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целей статьи 30 допускается делегирование определенных официальных контрольных задач, упомянутых в этой статье, одному или нескольким физическим лицам.</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tabs>
          <w:tab w:val="left" w:pos="10206"/>
        </w:tabs>
        <w:spacing w:after="4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27</w:t>
      </w:r>
    </w:p>
    <w:p w:rsidR="009A70F8" w:rsidRPr="002455E6" w:rsidRDefault="003C20D4" w:rsidP="007961D4">
      <w:pPr>
        <w:pStyle w:val="1"/>
        <w:tabs>
          <w:tab w:val="left" w:pos="10206"/>
        </w:tabs>
        <w:spacing w:before="0" w:after="40"/>
        <w:ind w:left="588" w:right="414"/>
        <w:rPr>
          <w:rFonts w:ascii="Times New Roman" w:hAnsi="Times New Roman" w:cs="Times New Roman"/>
        </w:rPr>
      </w:pPr>
      <w:r w:rsidRPr="002455E6">
        <w:rPr>
          <w:rFonts w:ascii="Times New Roman" w:hAnsi="Times New Roman" w:cs="Times New Roman"/>
          <w:color w:val="231F20"/>
          <w:lang w:bidi="ru-RU"/>
        </w:rPr>
        <w:t>Особые правила официального контроля и действий, предпринимаемых компетентными органами в случаях новых выявленных рисков в отношении продуктов питания и кормов</w:t>
      </w:r>
    </w:p>
    <w:p w:rsidR="009A70F8" w:rsidRPr="002455E6" w:rsidRDefault="009A70F8" w:rsidP="007961D4">
      <w:pPr>
        <w:pStyle w:val="a3"/>
        <w:tabs>
          <w:tab w:val="left" w:pos="10206"/>
        </w:tabs>
        <w:spacing w:after="40"/>
        <w:ind w:right="414"/>
        <w:rPr>
          <w:rFonts w:ascii="Times New Roman" w:hAnsi="Times New Roman" w:cs="Times New Roman"/>
          <w:b/>
          <w:sz w:val="22"/>
        </w:rPr>
      </w:pPr>
    </w:p>
    <w:p w:rsidR="009A70F8" w:rsidRPr="002455E6" w:rsidRDefault="003C20D4" w:rsidP="007961D4">
      <w:pPr>
        <w:pStyle w:val="a4"/>
        <w:numPr>
          <w:ilvl w:val="0"/>
          <w:numId w:val="275"/>
        </w:numPr>
        <w:tabs>
          <w:tab w:val="left" w:pos="1060"/>
          <w:tab w:val="left" w:pos="10206"/>
        </w:tabs>
        <w:spacing w:after="4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этому Регламенту, устанавливая правила для осуществления официального контроля над определенными категориями продуктов питания или кормов для проверки соответствия правилам, указанным в пунктах (а) - (е).) статьи 1 (2) и о мерах, которые должны быть приняты компетентными органами после такого официального контроля.</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В этих делегированных актах должны быть учтены вновь выявленные риски, которые могут возникать из-за продуктов питания или кормов для здоровья людей или животных или, в отношении ГМО и средств защиты растений, также для окружающей среды, или любых таких рисков, возникающих в результате новых моделей производства или потребления продуктов питания или кормов, и которые не могут быть эффективно решены в отсутствие</w:t>
      </w:r>
      <w:proofErr w:type="gramEnd"/>
      <w:r w:rsidRPr="002455E6">
        <w:rPr>
          <w:rFonts w:ascii="Times New Roman" w:hAnsi="Times New Roman" w:cs="Times New Roman"/>
          <w:color w:val="231F20"/>
          <w:sz w:val="19"/>
          <w:szCs w:val="19"/>
          <w:lang w:bidi="ru-RU"/>
        </w:rPr>
        <w:t xml:space="preserve"> таких общих правил. Эти делегированные акты устанавливают правила:</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pStyle w:val="a4"/>
        <w:numPr>
          <w:ilvl w:val="0"/>
          <w:numId w:val="274"/>
        </w:numPr>
        <w:tabs>
          <w:tab w:val="left" w:pos="910"/>
          <w:tab w:val="left" w:pos="10206"/>
        </w:tabs>
        <w:spacing w:after="4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единые конкретные требования к выполнению официального контроля для реагирования на конкретные опасности и риски, которые существуют в отношении каждой категории продуктов питания и кормов и различных процессов, которым они подвергаются; а также</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pStyle w:val="a4"/>
        <w:numPr>
          <w:ilvl w:val="0"/>
          <w:numId w:val="274"/>
        </w:numPr>
        <w:tabs>
          <w:tab w:val="left" w:pos="910"/>
          <w:tab w:val="left" w:pos="10206"/>
        </w:tabs>
        <w:spacing w:after="4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случаи, когда компетентные органы в отношении конкретных несоответствий должны принять одну или несколько мер, упомянутых в статьях 137 (2) и 138 (2).</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pStyle w:val="a4"/>
        <w:numPr>
          <w:ilvl w:val="0"/>
          <w:numId w:val="275"/>
        </w:numPr>
        <w:tabs>
          <w:tab w:val="left" w:pos="1060"/>
          <w:tab w:val="left" w:pos="10206"/>
        </w:tabs>
        <w:spacing w:after="4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Комиссия может путем принятия актов установить правила единообразных практических мер по официальному контролю, проводимому с определенными категориями продуктов питания или кормов, для проверки соответствия правилам, указанным в пунктах (а) - (е) статьи 1 (2).) для устранения вновь выявленных рисков, которые могут возникнуть из-за продуктов питания или кормов для здоровья людей или животных или, в отношении ГМО и средств защиты растений, также</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для окружающей среды, или любых таких рисков, возникающих в результате новых моделей производства или потребления продуктов питания или кормов и которые не могут быть эффективно устранены в отсутствие таких общих правил, касающихся единой минимальной частоты таких официальных проверок, когда необходим минимальный уровень официального контроля для реагирования на конкретные опасности и риски, которые существуют в отношении каждой категории продуктов питания и</w:t>
      </w:r>
      <w:proofErr w:type="gramEnd"/>
      <w:r w:rsidRPr="002455E6">
        <w:rPr>
          <w:rFonts w:ascii="Times New Roman" w:hAnsi="Times New Roman" w:cs="Times New Roman"/>
          <w:color w:val="231F20"/>
          <w:sz w:val="19"/>
          <w:szCs w:val="19"/>
          <w:lang w:bidi="ru-RU"/>
        </w:rPr>
        <w:t xml:space="preserve"> корма и различные процессы, которым он подвергается.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pStyle w:val="a4"/>
        <w:numPr>
          <w:ilvl w:val="0"/>
          <w:numId w:val="275"/>
        </w:numPr>
        <w:tabs>
          <w:tab w:val="left" w:pos="1060"/>
          <w:tab w:val="left" w:pos="10206"/>
        </w:tabs>
        <w:spacing w:after="4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На</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должным</w:t>
      </w:r>
      <w:proofErr w:type="gramEnd"/>
      <w:r w:rsidRPr="002455E6">
        <w:rPr>
          <w:rFonts w:ascii="Times New Roman" w:hAnsi="Times New Roman" w:cs="Times New Roman"/>
          <w:color w:val="231F20"/>
          <w:sz w:val="19"/>
          <w:szCs w:val="19"/>
          <w:lang w:bidi="ru-RU"/>
        </w:rPr>
        <w:t xml:space="preserve"> образом обоснованных неотложных основаниях, связанных со случаями серьезных рисков для здоровья человека или животных или для окружающей среды, Комиссия должна немедленно принять соответствующие исполнительные акты в соответствии с процедурой, указанной в Статье 145 (3).</w:t>
      </w:r>
    </w:p>
    <w:p w:rsidR="009A70F8" w:rsidRPr="002455E6" w:rsidRDefault="009A70F8" w:rsidP="007961D4">
      <w:pPr>
        <w:pStyle w:val="a3"/>
        <w:tabs>
          <w:tab w:val="left" w:pos="10206"/>
        </w:tabs>
        <w:spacing w:after="40"/>
        <w:ind w:right="414"/>
        <w:rPr>
          <w:rFonts w:ascii="Times New Roman" w:hAnsi="Times New Roman" w:cs="Times New Roman"/>
          <w:sz w:val="30"/>
        </w:rPr>
      </w:pPr>
    </w:p>
    <w:p w:rsidR="009A70F8" w:rsidRPr="002455E6" w:rsidRDefault="003C20D4" w:rsidP="007961D4">
      <w:pPr>
        <w:tabs>
          <w:tab w:val="left" w:pos="10206"/>
        </w:tabs>
        <w:spacing w:after="40"/>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III</w:t>
      </w:r>
    </w:p>
    <w:p w:rsidR="009A70F8" w:rsidRPr="002455E6" w:rsidRDefault="003C20D4" w:rsidP="007961D4">
      <w:pPr>
        <w:pStyle w:val="2"/>
        <w:tabs>
          <w:tab w:val="left" w:pos="10206"/>
        </w:tabs>
        <w:spacing w:before="0" w:after="40"/>
        <w:ind w:right="414"/>
        <w:rPr>
          <w:rFonts w:ascii="Times New Roman" w:hAnsi="Times New Roman" w:cs="Times New Roman"/>
        </w:rPr>
      </w:pPr>
      <w:r w:rsidRPr="002455E6">
        <w:rPr>
          <w:rFonts w:ascii="Times New Roman" w:hAnsi="Times New Roman" w:cs="Times New Roman"/>
          <w:color w:val="231F20"/>
          <w:lang w:bidi="ru-RU"/>
        </w:rPr>
        <w:t>Делегирование определенных задач компетентным органам</w:t>
      </w:r>
    </w:p>
    <w:p w:rsidR="009A70F8" w:rsidRPr="002455E6" w:rsidRDefault="009A70F8" w:rsidP="007961D4">
      <w:pPr>
        <w:pStyle w:val="a3"/>
        <w:tabs>
          <w:tab w:val="left" w:pos="10206"/>
        </w:tabs>
        <w:spacing w:after="40"/>
        <w:ind w:right="414"/>
        <w:rPr>
          <w:rFonts w:ascii="Times New Roman" w:hAnsi="Times New Roman" w:cs="Times New Roman"/>
          <w:b/>
          <w:i/>
          <w:sz w:val="22"/>
        </w:rPr>
      </w:pPr>
    </w:p>
    <w:p w:rsidR="009A70F8" w:rsidRPr="002455E6" w:rsidRDefault="009A70F8" w:rsidP="007961D4">
      <w:pPr>
        <w:pStyle w:val="a3"/>
        <w:tabs>
          <w:tab w:val="left" w:pos="10206"/>
        </w:tabs>
        <w:spacing w:after="40"/>
        <w:ind w:right="414"/>
        <w:rPr>
          <w:rFonts w:ascii="Times New Roman" w:hAnsi="Times New Roman" w:cs="Times New Roman"/>
          <w:b/>
          <w:i/>
          <w:sz w:val="22"/>
        </w:rPr>
      </w:pPr>
    </w:p>
    <w:p w:rsidR="009A70F8" w:rsidRPr="002455E6" w:rsidRDefault="003C20D4" w:rsidP="007961D4">
      <w:pPr>
        <w:tabs>
          <w:tab w:val="left" w:pos="10206"/>
        </w:tabs>
        <w:spacing w:after="4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28</w:t>
      </w:r>
    </w:p>
    <w:p w:rsidR="009A70F8" w:rsidRPr="002455E6" w:rsidRDefault="003C20D4" w:rsidP="007961D4">
      <w:pPr>
        <w:pStyle w:val="1"/>
        <w:tabs>
          <w:tab w:val="left" w:pos="10206"/>
        </w:tabs>
        <w:spacing w:before="0" w:after="40"/>
        <w:ind w:right="414"/>
        <w:rPr>
          <w:rFonts w:ascii="Times New Roman" w:hAnsi="Times New Roman" w:cs="Times New Roman"/>
        </w:rPr>
      </w:pPr>
      <w:r w:rsidRPr="002455E6">
        <w:rPr>
          <w:rFonts w:ascii="Times New Roman" w:hAnsi="Times New Roman" w:cs="Times New Roman"/>
          <w:color w:val="231F20"/>
          <w:lang w:bidi="ru-RU"/>
        </w:rPr>
        <w:t>Делегирование компетентными органами определенных официальных контрольных задач</w:t>
      </w:r>
    </w:p>
    <w:p w:rsidR="009A70F8" w:rsidRPr="002455E6" w:rsidRDefault="009A70F8" w:rsidP="007961D4">
      <w:pPr>
        <w:pStyle w:val="a3"/>
        <w:tabs>
          <w:tab w:val="left" w:pos="10206"/>
        </w:tabs>
        <w:spacing w:after="40"/>
        <w:ind w:right="414"/>
        <w:rPr>
          <w:rFonts w:ascii="Times New Roman" w:hAnsi="Times New Roman" w:cs="Times New Roman"/>
          <w:b/>
          <w:sz w:val="22"/>
        </w:rPr>
      </w:pPr>
    </w:p>
    <w:p w:rsidR="009A70F8" w:rsidRPr="002455E6" w:rsidRDefault="003C20D4" w:rsidP="007961D4">
      <w:pPr>
        <w:pStyle w:val="a4"/>
        <w:numPr>
          <w:ilvl w:val="0"/>
          <w:numId w:val="273"/>
        </w:numPr>
        <w:tabs>
          <w:tab w:val="left" w:pos="1060"/>
          <w:tab w:val="left" w:pos="10206"/>
        </w:tabs>
        <w:spacing w:after="4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могут делегировать определенные задачи официального контроля одному или нескольким делегированным органам или физическим лицам в соответствии с условиями, предусмотренными в статьях 29 и 30 соответственно. Компетентный орган должен обеспечить, чтобы делегированный орган или физическое лицо, которому были делегированы такие задачи, имели полномочия, необходимые для эффективного выполнения этих задач.</w:t>
      </w:r>
    </w:p>
    <w:p w:rsidR="009A70F8" w:rsidRPr="002455E6" w:rsidRDefault="009A70F8" w:rsidP="007961D4">
      <w:pPr>
        <w:pStyle w:val="a3"/>
        <w:tabs>
          <w:tab w:val="left" w:pos="10206"/>
        </w:tabs>
        <w:spacing w:after="40"/>
        <w:ind w:right="414"/>
        <w:rPr>
          <w:rFonts w:ascii="Times New Roman" w:hAnsi="Times New Roman" w:cs="Times New Roman"/>
          <w:sz w:val="22"/>
        </w:rPr>
      </w:pPr>
    </w:p>
    <w:p w:rsidR="009A70F8" w:rsidRPr="002455E6" w:rsidRDefault="003C20D4" w:rsidP="007961D4">
      <w:pPr>
        <w:pStyle w:val="a4"/>
        <w:numPr>
          <w:ilvl w:val="0"/>
          <w:numId w:val="273"/>
        </w:numPr>
        <w:tabs>
          <w:tab w:val="left" w:pos="1060"/>
          <w:tab w:val="left" w:pos="10206"/>
        </w:tabs>
        <w:spacing w:after="4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компетентный орган или государство-член решает делегировать определенные официальные контрольные задачи для проверки соответствия правилам, указанным в пункте (i) статьи 1 (2), одному или нескольким делегированным органам, он присваивает кодовый номер каждому делегированному органу и назначает соответствующие органы, ответственные за их утверждение и контроль.</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29</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Условия делегирования определенных официальных контрольных задач делегированным органам</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3"/>
        <w:tabs>
          <w:tab w:val="left" w:pos="10206"/>
        </w:tabs>
        <w:spacing w:after="20"/>
        <w:ind w:left="628" w:right="414"/>
        <w:rPr>
          <w:rFonts w:ascii="Times New Roman" w:hAnsi="Times New Roman" w:cs="Times New Roman"/>
        </w:rPr>
      </w:pPr>
      <w:r w:rsidRPr="00BF7B5F">
        <w:rPr>
          <w:rFonts w:ascii="Times New Roman" w:hAnsi="Times New Roman" w:cs="Times New Roman"/>
          <w:color w:val="231F20"/>
          <w:lang w:bidi="ru-RU"/>
        </w:rPr>
        <w:t>Передача определенных официальных контрольных задач делегированному органу, указанному в статье 28 (1), должна осуществляться в письменном виде и соответствовать следующим условиям: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2"/>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Делегация содержит точное описание тех официальных контрольных задач, которые может выполнять делегированный орган, и условий, при которых он может выполнять эти задачи;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2"/>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делегированный орган:</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2"/>
        </w:numPr>
        <w:tabs>
          <w:tab w:val="left" w:pos="1236"/>
          <w:tab w:val="left" w:pos="10206"/>
        </w:tabs>
        <w:spacing w:after="20"/>
        <w:ind w:right="414" w:hanging="232"/>
        <w:jc w:val="left"/>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имеет опыт, оборудование и инфраструктуру, необходимые для выполнения делегированных ему официальных контрольных задач;</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2"/>
        </w:numPr>
        <w:tabs>
          <w:tab w:val="left" w:pos="1236"/>
          <w:tab w:val="left" w:pos="10206"/>
        </w:tabs>
        <w:spacing w:after="20"/>
        <w:ind w:right="414" w:hanging="278"/>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имеет достаточное количество квалифицированных и опытных сотрудников;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2"/>
        </w:numPr>
        <w:tabs>
          <w:tab w:val="left" w:pos="1236"/>
          <w:tab w:val="left" w:pos="10206"/>
        </w:tabs>
        <w:spacing w:after="20"/>
        <w:ind w:right="414" w:hanging="325"/>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является беспристрастным и свободным от какого-либо конфликта интересов и, в частности, не находится в ситуации, которая может прямо или косвенно повлиять на беспристрастность его профессионального поведения в отношении выполнения возложенных на него задач официального контроля;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2"/>
        </w:numPr>
        <w:tabs>
          <w:tab w:val="left" w:pos="1236"/>
          <w:tab w:val="left" w:pos="10206"/>
        </w:tabs>
        <w:spacing w:after="20"/>
        <w:ind w:right="414" w:hanging="31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работает и аккредитован в соответствии со стандартами, относящимися к соответствующим делегированным задачам, включая стандарт EN ISO/IEC 17020 «Требования к работе различных типов органов, проводящих инспекции»;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2"/>
        </w:numPr>
        <w:tabs>
          <w:tab w:val="left" w:pos="1236"/>
          <w:tab w:val="left" w:pos="10206"/>
        </w:tabs>
        <w:spacing w:after="20"/>
        <w:ind w:right="414" w:hanging="273"/>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обладает достаточными полномочиями для выполнения делегированных ему официальных контрольных задач;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2"/>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существуют механизмы, обеспечивающие эффективную и действенную координацию между делегирующими компетентными органами и делегированным органом.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30</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Условия делегирования определенных задач официального контроля физическим лицам</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3"/>
        <w:tabs>
          <w:tab w:val="left" w:pos="10206"/>
        </w:tabs>
        <w:spacing w:after="20"/>
        <w:ind w:left="628" w:right="414"/>
        <w:rPr>
          <w:rFonts w:ascii="Times New Roman" w:hAnsi="Times New Roman" w:cs="Times New Roman"/>
        </w:rPr>
      </w:pPr>
      <w:r w:rsidRPr="00BF7B5F">
        <w:rPr>
          <w:rFonts w:ascii="Times New Roman" w:hAnsi="Times New Roman" w:cs="Times New Roman"/>
          <w:color w:val="231F20"/>
          <w:lang w:bidi="ru-RU"/>
        </w:rPr>
        <w:t>Компетентные органы могут делегировать определенные задачи по официальному контролю одному или нескольким физическим лицам, если позволяют правила, предусмотренные в статьях 18-27. Такое делегирование должно быть в письменной форме и должно соответствовать следующим условиям: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1"/>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делегация содержит точное описание тех официальных контрольных задач, которые могут выполнять физические лица, и условий, при которых физические лица могут выполнять эти задачи;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1"/>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физические лица: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1"/>
        </w:numPr>
        <w:tabs>
          <w:tab w:val="left" w:pos="1236"/>
          <w:tab w:val="left" w:pos="10206"/>
        </w:tabs>
        <w:spacing w:after="20"/>
        <w:ind w:right="414" w:hanging="232"/>
        <w:jc w:val="left"/>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иметь опыт, оборудование и инфраструктуру, необходимые для выполнения делегированных им официальных контрольных задач;</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1"/>
        </w:numPr>
        <w:tabs>
          <w:tab w:val="left" w:pos="1236"/>
          <w:tab w:val="left" w:pos="10206"/>
        </w:tabs>
        <w:spacing w:after="20"/>
        <w:ind w:right="414" w:hanging="278"/>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имеют соответствующую квалификацию и опыт;</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71"/>
        </w:numPr>
        <w:tabs>
          <w:tab w:val="left" w:pos="1236"/>
          <w:tab w:val="left" w:pos="10206"/>
        </w:tabs>
        <w:spacing w:after="20"/>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действовать беспристрастно и не подвергаться никакому конфликту интересов в том, что касается возложенных на него задач официального контроля;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71"/>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существуют механизмы, обеспечивающие эффективную и действенную координацию между делегирующими компетентными органами и физическими лицами.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31</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Условия делегирования определенных задач, связанных с другой официальной деятельностью</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70"/>
        </w:numPr>
        <w:tabs>
          <w:tab w:val="left" w:pos="1058"/>
          <w:tab w:val="left" w:pos="1060"/>
          <w:tab w:val="left" w:pos="10206"/>
        </w:tabs>
        <w:spacing w:after="20"/>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могут делегировать определенные задачи, связанные с другой официальной деятельностью, одному или нескольким делегированным органам при условии соблюдения следующих условий: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9"/>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правила, указанные в статье 1 (2), не запрещают такое делегирование; а также</w:t>
      </w:r>
    </w:p>
    <w:p w:rsidR="009A70F8" w:rsidRPr="00BF7B5F" w:rsidRDefault="009A70F8" w:rsidP="007961D4">
      <w:pPr>
        <w:tabs>
          <w:tab w:val="left" w:pos="10206"/>
        </w:tabs>
        <w:spacing w:after="20"/>
        <w:ind w:right="414"/>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9"/>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условия, изложенные в статье 29, выполняются, за исключением условий, изложенных в пункте (b)(</w:t>
      </w:r>
      <w:proofErr w:type="spellStart"/>
      <w:r w:rsidRPr="00BF7B5F">
        <w:rPr>
          <w:rFonts w:ascii="Times New Roman" w:hAnsi="Times New Roman" w:cs="Times New Roman"/>
          <w:color w:val="231F20"/>
          <w:sz w:val="19"/>
          <w:szCs w:val="19"/>
          <w:lang w:bidi="ru-RU"/>
        </w:rPr>
        <w:t>iv</w:t>
      </w:r>
      <w:proofErr w:type="spellEnd"/>
      <w:r w:rsidRPr="00BF7B5F">
        <w:rPr>
          <w:rFonts w:ascii="Times New Roman" w:hAnsi="Times New Roman" w:cs="Times New Roman"/>
          <w:color w:val="231F20"/>
          <w:sz w:val="19"/>
          <w:szCs w:val="19"/>
          <w:lang w:bidi="ru-RU"/>
        </w:rPr>
        <w:t>).</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70"/>
        </w:numPr>
        <w:tabs>
          <w:tab w:val="left" w:pos="1058"/>
          <w:tab w:val="left" w:pos="1060"/>
          <w:tab w:val="left" w:pos="10206"/>
        </w:tabs>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могут делегировать определенные задачи, связанные с другой официальной деятельностью, одному или нескольким физическим лицам при соблюдении следующих условий:</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8"/>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правила, указанные в статье 1 (2), разрешают такое делегирование; а также</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8"/>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Условия, изложенные в статье 30 и применимые с учётом необходимых редакционных изменений, выполнены.</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70"/>
        </w:numPr>
        <w:tabs>
          <w:tab w:val="left" w:pos="1058"/>
          <w:tab w:val="left" w:pos="1060"/>
          <w:tab w:val="left" w:pos="10206"/>
        </w:tabs>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не должны делегировать делегированному органу или физическому лицу решение относительно задач, предусмотренных в пункте (b) статьи 138 (1) и в статье 138 (2) и (3).</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32</w:t>
      </w:r>
    </w:p>
    <w:p w:rsidR="009A70F8" w:rsidRPr="00BF7B5F" w:rsidRDefault="003C20D4" w:rsidP="007961D4">
      <w:pPr>
        <w:pStyle w:val="1"/>
        <w:tabs>
          <w:tab w:val="left" w:pos="10206"/>
        </w:tabs>
        <w:spacing w:before="0"/>
        <w:ind w:right="414"/>
        <w:rPr>
          <w:rFonts w:ascii="Times New Roman" w:hAnsi="Times New Roman" w:cs="Times New Roman"/>
        </w:rPr>
      </w:pPr>
      <w:r w:rsidRPr="00BF7B5F">
        <w:rPr>
          <w:rFonts w:ascii="Times New Roman" w:hAnsi="Times New Roman" w:cs="Times New Roman"/>
          <w:color w:val="231F20"/>
          <w:lang w:bidi="ru-RU"/>
        </w:rPr>
        <w:t>Обязанности делегированных органов и физических лиц</w:t>
      </w:r>
    </w:p>
    <w:p w:rsidR="009A70F8" w:rsidRPr="00BF7B5F" w:rsidRDefault="009A70F8" w:rsidP="007961D4">
      <w:pPr>
        <w:pStyle w:val="a3"/>
        <w:tabs>
          <w:tab w:val="left" w:pos="10206"/>
        </w:tabs>
        <w:ind w:right="414"/>
        <w:rPr>
          <w:rFonts w:ascii="Times New Roman" w:hAnsi="Times New Roman" w:cs="Times New Roman"/>
          <w:b/>
        </w:rPr>
      </w:pPr>
    </w:p>
    <w:p w:rsidR="009A70F8" w:rsidRPr="00BF7B5F" w:rsidRDefault="003C20D4" w:rsidP="007961D4">
      <w:pPr>
        <w:pStyle w:val="a3"/>
        <w:tabs>
          <w:tab w:val="left" w:pos="10206"/>
        </w:tabs>
        <w:ind w:left="628" w:right="414"/>
        <w:jc w:val="center"/>
        <w:rPr>
          <w:rFonts w:ascii="Times New Roman" w:hAnsi="Times New Roman" w:cs="Times New Roman"/>
        </w:rPr>
      </w:pPr>
      <w:r w:rsidRPr="00BF7B5F">
        <w:rPr>
          <w:rFonts w:ascii="Times New Roman" w:hAnsi="Times New Roman" w:cs="Times New Roman"/>
          <w:color w:val="231F20"/>
          <w:lang w:bidi="ru-RU"/>
        </w:rPr>
        <w:t>Делегированные органы или физические лица, которым были делегированы определенные официальные контрольные задачи в соответствии со статьей 28 (1), или определенные задачи, связанные с другой официальной деятельностью, в соответствии со статьей 31, должны:</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7"/>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сообщать результаты официальных проверок и других официальных действий, выполняемых ими, делегирующим компетентным органам на регулярной основе и всякий раз, когда эти компетентные органы запрашивают об этом;</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7"/>
        </w:numPr>
        <w:tabs>
          <w:tab w:val="left" w:pos="910"/>
          <w:tab w:val="left" w:pos="10206"/>
        </w:tabs>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незамедлительно информировать делегирующие компетентные органы всякий раз, когда результаты официальных проверок указывают на несоблюдение или указывают на вероятность несоблюдения, если иное не установлено специальными соглашениями, установленными между компетентным органом и делегированным органом или соответствующим физическим лицом; а также</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7"/>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предоставить компетентным органам доступ к своим помещениям и средствам, а также сотрудничать и оказывать помощь.</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33</w:t>
      </w:r>
    </w:p>
    <w:p w:rsidR="009A70F8" w:rsidRPr="00BF7B5F" w:rsidRDefault="003C20D4" w:rsidP="007961D4">
      <w:pPr>
        <w:pStyle w:val="1"/>
        <w:tabs>
          <w:tab w:val="left" w:pos="10206"/>
        </w:tabs>
        <w:spacing w:before="0"/>
        <w:ind w:right="414"/>
        <w:rPr>
          <w:rFonts w:ascii="Times New Roman" w:hAnsi="Times New Roman" w:cs="Times New Roman"/>
        </w:rPr>
      </w:pPr>
      <w:r w:rsidRPr="00BF7B5F">
        <w:rPr>
          <w:rFonts w:ascii="Times New Roman" w:hAnsi="Times New Roman" w:cs="Times New Roman"/>
          <w:color w:val="231F20"/>
          <w:lang w:bidi="ru-RU"/>
        </w:rPr>
        <w:t>Обязанности делегирующих компетентных органов</w:t>
      </w:r>
    </w:p>
    <w:p w:rsidR="009A70F8" w:rsidRPr="00BF7B5F" w:rsidRDefault="009A70F8" w:rsidP="007961D4">
      <w:pPr>
        <w:pStyle w:val="a3"/>
        <w:tabs>
          <w:tab w:val="left" w:pos="10206"/>
        </w:tabs>
        <w:ind w:right="414"/>
        <w:rPr>
          <w:rFonts w:ascii="Times New Roman" w:hAnsi="Times New Roman" w:cs="Times New Roman"/>
          <w:b/>
        </w:rPr>
      </w:pPr>
    </w:p>
    <w:p w:rsidR="009A70F8" w:rsidRPr="00BF7B5F" w:rsidRDefault="003C20D4" w:rsidP="007961D4">
      <w:pPr>
        <w:pStyle w:val="a3"/>
        <w:tabs>
          <w:tab w:val="left" w:pos="10206"/>
        </w:tabs>
        <w:ind w:left="628" w:right="414"/>
        <w:jc w:val="both"/>
        <w:rPr>
          <w:rFonts w:ascii="Times New Roman" w:hAnsi="Times New Roman" w:cs="Times New Roman"/>
        </w:rPr>
      </w:pPr>
      <w:r w:rsidRPr="00BF7B5F">
        <w:rPr>
          <w:rFonts w:ascii="Times New Roman" w:hAnsi="Times New Roman" w:cs="Times New Roman"/>
          <w:color w:val="231F20"/>
          <w:lang w:bidi="ru-RU"/>
        </w:rPr>
        <w:t>Компетентные органы, которые делегировали определенные официальные контрольные задачи делегированным органам или физическим лицам в соответствии со статьей 28 (1), или определенные задачи, связанные с другой официальной деятельностью, делегированным органам или физическим лицам в соответствии со статьей 31, должны:</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6"/>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организовывать ревизии или проверки таких органов или лиц, по мере необходимости и избегая дублирования, принимая во внимание любую аккредитацию, упомянутую в пункте (b)(</w:t>
      </w:r>
      <w:proofErr w:type="spellStart"/>
      <w:r w:rsidRPr="00BF7B5F">
        <w:rPr>
          <w:rFonts w:ascii="Times New Roman" w:hAnsi="Times New Roman" w:cs="Times New Roman"/>
          <w:color w:val="231F20"/>
          <w:sz w:val="19"/>
          <w:szCs w:val="19"/>
          <w:lang w:bidi="ru-RU"/>
        </w:rPr>
        <w:t>iv</w:t>
      </w:r>
      <w:proofErr w:type="spellEnd"/>
      <w:r w:rsidRPr="00BF7B5F">
        <w:rPr>
          <w:rFonts w:ascii="Times New Roman" w:hAnsi="Times New Roman" w:cs="Times New Roman"/>
          <w:color w:val="231F20"/>
          <w:sz w:val="19"/>
          <w:szCs w:val="19"/>
          <w:lang w:bidi="ru-RU"/>
        </w:rPr>
        <w:t>) статьи 29;</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0"/>
          <w:numId w:val="266"/>
        </w:numPr>
        <w:tabs>
          <w:tab w:val="left" w:pos="910"/>
          <w:tab w:val="left" w:pos="10206"/>
        </w:tabs>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полностью или частично отозвать делегацию без промедления, если: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266"/>
        </w:numPr>
        <w:tabs>
          <w:tab w:val="left" w:pos="1236"/>
          <w:tab w:val="left" w:pos="10206"/>
        </w:tabs>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есть доказательства того, что такой делегированный орган или физическое лицо не в состоянии должным образом выполнить делегированные ему задачи;</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266"/>
        </w:numPr>
        <w:tabs>
          <w:tab w:val="left" w:pos="1236"/>
          <w:tab w:val="left" w:pos="10206"/>
        </w:tabs>
        <w:ind w:right="414" w:hanging="27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делегированный орган или физическое лицо не предпринимает надлежащих и своевременных действий для устранения выявленных недостатков; или же</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4"/>
        <w:numPr>
          <w:ilvl w:val="1"/>
          <w:numId w:val="266"/>
        </w:numPr>
        <w:tabs>
          <w:tab w:val="left" w:pos="1236"/>
          <w:tab w:val="left" w:pos="10206"/>
        </w:tabs>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независимость или беспристрастность делегированного органа или физического лица оказалась под угрозой.</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pStyle w:val="a3"/>
        <w:tabs>
          <w:tab w:val="left" w:pos="10206"/>
        </w:tabs>
        <w:ind w:left="909" w:right="414"/>
        <w:rPr>
          <w:rFonts w:ascii="Times New Roman" w:hAnsi="Times New Roman" w:cs="Times New Roman"/>
        </w:rPr>
      </w:pPr>
      <w:r w:rsidRPr="00BF7B5F">
        <w:rPr>
          <w:rFonts w:ascii="Times New Roman" w:hAnsi="Times New Roman" w:cs="Times New Roman"/>
          <w:color w:val="231F20"/>
          <w:lang w:bidi="ru-RU"/>
        </w:rPr>
        <w:t xml:space="preserve">Этот пункт не должен наносить ущерба компетенции компетентных органов отозвать делегацию по причинам, отличным </w:t>
      </w:r>
      <w:proofErr w:type="gramStart"/>
      <w:r w:rsidRPr="00BF7B5F">
        <w:rPr>
          <w:rFonts w:ascii="Times New Roman" w:hAnsi="Times New Roman" w:cs="Times New Roman"/>
          <w:color w:val="231F20"/>
          <w:lang w:bidi="ru-RU"/>
        </w:rPr>
        <w:t>от</w:t>
      </w:r>
      <w:proofErr w:type="gramEnd"/>
      <w:r w:rsidRPr="00BF7B5F">
        <w:rPr>
          <w:rFonts w:ascii="Times New Roman" w:hAnsi="Times New Roman" w:cs="Times New Roman"/>
          <w:color w:val="231F20"/>
          <w:lang w:bidi="ru-RU"/>
        </w:rPr>
        <w:t xml:space="preserve"> указанных в настоящих Правилах.</w:t>
      </w:r>
    </w:p>
    <w:p w:rsidR="009A70F8" w:rsidRPr="00BF7B5F" w:rsidRDefault="009A70F8" w:rsidP="007961D4">
      <w:pPr>
        <w:pStyle w:val="a3"/>
        <w:tabs>
          <w:tab w:val="left" w:pos="10206"/>
        </w:tabs>
        <w:ind w:right="414"/>
        <w:rPr>
          <w:rFonts w:ascii="Times New Roman" w:hAnsi="Times New Roman" w:cs="Times New Roman"/>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ГЛАВА IV</w:t>
      </w:r>
    </w:p>
    <w:p w:rsidR="009A70F8" w:rsidRPr="00BF7B5F" w:rsidRDefault="003C20D4" w:rsidP="007961D4">
      <w:pPr>
        <w:pStyle w:val="2"/>
        <w:tabs>
          <w:tab w:val="left" w:pos="10206"/>
        </w:tabs>
        <w:spacing w:before="0"/>
        <w:ind w:right="414"/>
        <w:rPr>
          <w:rFonts w:ascii="Times New Roman" w:hAnsi="Times New Roman" w:cs="Times New Roman"/>
        </w:rPr>
      </w:pPr>
      <w:r w:rsidRPr="00BF7B5F">
        <w:rPr>
          <w:rFonts w:ascii="Times New Roman" w:hAnsi="Times New Roman" w:cs="Times New Roman"/>
          <w:color w:val="231F20"/>
          <w:lang w:bidi="ru-RU"/>
        </w:rPr>
        <w:t>Отбор проб, анализ, тесты и диагностика</w:t>
      </w:r>
    </w:p>
    <w:p w:rsidR="009A70F8" w:rsidRPr="00BF7B5F" w:rsidRDefault="009A70F8" w:rsidP="007961D4">
      <w:pPr>
        <w:pStyle w:val="a3"/>
        <w:tabs>
          <w:tab w:val="left" w:pos="10206"/>
        </w:tabs>
        <w:ind w:right="414"/>
        <w:rPr>
          <w:rFonts w:ascii="Times New Roman" w:hAnsi="Times New Roman" w:cs="Times New Roman"/>
          <w:b/>
          <w:i/>
        </w:rPr>
      </w:pPr>
    </w:p>
    <w:p w:rsidR="009A70F8" w:rsidRPr="00BF7B5F" w:rsidRDefault="003C20D4" w:rsidP="007961D4">
      <w:pPr>
        <w:tabs>
          <w:tab w:val="left" w:pos="10206"/>
        </w:tabs>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34</w:t>
      </w:r>
    </w:p>
    <w:p w:rsidR="009A70F8" w:rsidRPr="00BF7B5F" w:rsidRDefault="003C20D4" w:rsidP="007961D4">
      <w:pPr>
        <w:pStyle w:val="1"/>
        <w:tabs>
          <w:tab w:val="left" w:pos="10206"/>
        </w:tabs>
        <w:spacing w:before="0"/>
        <w:ind w:right="414"/>
        <w:rPr>
          <w:rFonts w:ascii="Times New Roman" w:hAnsi="Times New Roman" w:cs="Times New Roman"/>
        </w:rPr>
      </w:pPr>
      <w:r w:rsidRPr="00BF7B5F">
        <w:rPr>
          <w:rFonts w:ascii="Times New Roman" w:hAnsi="Times New Roman" w:cs="Times New Roman"/>
          <w:color w:val="231F20"/>
          <w:lang w:bidi="ru-RU"/>
        </w:rPr>
        <w:t>Методы, используемые для отбора проб, анализа, испытаний и диагностики</w:t>
      </w:r>
    </w:p>
    <w:p w:rsidR="009A70F8" w:rsidRPr="00BF7B5F" w:rsidRDefault="009A70F8" w:rsidP="007961D4">
      <w:pPr>
        <w:pStyle w:val="a3"/>
        <w:tabs>
          <w:tab w:val="left" w:pos="10206"/>
        </w:tabs>
        <w:ind w:right="414"/>
        <w:rPr>
          <w:rFonts w:ascii="Times New Roman" w:hAnsi="Times New Roman" w:cs="Times New Roman"/>
          <w:b/>
        </w:rPr>
      </w:pPr>
    </w:p>
    <w:p w:rsidR="009A70F8" w:rsidRPr="00BF7B5F" w:rsidRDefault="003C20D4" w:rsidP="007961D4">
      <w:pPr>
        <w:pStyle w:val="a4"/>
        <w:numPr>
          <w:ilvl w:val="0"/>
          <w:numId w:val="265"/>
        </w:numPr>
        <w:tabs>
          <w:tab w:val="left" w:pos="1058"/>
          <w:tab w:val="left" w:pos="1060"/>
          <w:tab w:val="left" w:pos="10206"/>
        </w:tabs>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Методы, используемые для отбора проб и лабораторных анализов, испытаний и диагностики во время официальных проверок и других официальных мероприятий, должны соответствовать правилам Союза, устанавливающим эти методы, или критериям эффективности для этих методов.</w:t>
      </w:r>
    </w:p>
    <w:p w:rsidR="009A70F8" w:rsidRPr="00BF7B5F" w:rsidRDefault="009A70F8" w:rsidP="007961D4">
      <w:pPr>
        <w:tabs>
          <w:tab w:val="left" w:pos="10206"/>
        </w:tabs>
        <w:spacing w:after="20"/>
        <w:ind w:right="414"/>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отсутствие правил Союза, упомянутых в параграфе 1, и в контексте официального контроля и другой официальной деятельности, официальные лаборатории должны использовать один из следующих методов в соответствии с их конкретными потребностями в аналитических, испытательных и диагностических целях:</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4"/>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доступные методы, соответствующие </w:t>
      </w:r>
      <w:proofErr w:type="spellStart"/>
      <w:r w:rsidRPr="00BF7B5F">
        <w:rPr>
          <w:rFonts w:ascii="Times New Roman" w:hAnsi="Times New Roman" w:cs="Times New Roman"/>
          <w:color w:val="231F20"/>
          <w:sz w:val="19"/>
          <w:szCs w:val="19"/>
          <w:lang w:bidi="ru-RU"/>
        </w:rPr>
        <w:t>международно</w:t>
      </w:r>
      <w:proofErr w:type="spellEnd"/>
      <w:r w:rsidRPr="00BF7B5F">
        <w:rPr>
          <w:rFonts w:ascii="Times New Roman" w:hAnsi="Times New Roman" w:cs="Times New Roman"/>
          <w:color w:val="231F20"/>
          <w:sz w:val="19"/>
          <w:szCs w:val="19"/>
          <w:lang w:bidi="ru-RU"/>
        </w:rPr>
        <w:t xml:space="preserve"> признанным правилам или протоколам, в том числе принятым Европейским комитетом по стандартизации (CEN); или 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909" w:right="414"/>
        <w:rPr>
          <w:rFonts w:ascii="Times New Roman" w:hAnsi="Times New Roman" w:cs="Times New Roman"/>
        </w:rPr>
      </w:pPr>
      <w:r w:rsidRPr="00BF7B5F">
        <w:rPr>
          <w:rFonts w:ascii="Times New Roman" w:hAnsi="Times New Roman" w:cs="Times New Roman"/>
          <w:color w:val="231F20"/>
          <w:lang w:bidi="ru-RU"/>
        </w:rPr>
        <w:t xml:space="preserve">соответствующие методы, разработанные или рекомендованные справочными лабораториями Европейского союза и апробированные в соответствии с </w:t>
      </w:r>
      <w:proofErr w:type="spellStart"/>
      <w:r w:rsidRPr="00BF7B5F">
        <w:rPr>
          <w:rFonts w:ascii="Times New Roman" w:hAnsi="Times New Roman" w:cs="Times New Roman"/>
          <w:color w:val="231F20"/>
          <w:lang w:bidi="ru-RU"/>
        </w:rPr>
        <w:t>международно</w:t>
      </w:r>
      <w:proofErr w:type="spellEnd"/>
      <w:r w:rsidRPr="00BF7B5F">
        <w:rPr>
          <w:rFonts w:ascii="Times New Roman" w:hAnsi="Times New Roman" w:cs="Times New Roman"/>
          <w:color w:val="231F20"/>
          <w:lang w:bidi="ru-RU"/>
        </w:rPr>
        <w:t xml:space="preserve"> признанными научными протоколами;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4"/>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 xml:space="preserve">в отсутствие подходящих правил или протоколов, как указано в пункте (а), методов, которые соответствуют правилам, установленным на национальном уровне, или, если таких правил не существует, соответствующие методы, разработанные или рекомендованные национальными справочными лабораториями и утвержденные в соответствии с </w:t>
      </w:r>
      <w:proofErr w:type="spellStart"/>
      <w:r w:rsidRPr="00BF7B5F">
        <w:rPr>
          <w:rFonts w:ascii="Times New Roman" w:hAnsi="Times New Roman" w:cs="Times New Roman"/>
          <w:color w:val="231F20"/>
          <w:sz w:val="19"/>
          <w:szCs w:val="19"/>
          <w:lang w:bidi="ru-RU"/>
        </w:rPr>
        <w:t>международно</w:t>
      </w:r>
      <w:proofErr w:type="spellEnd"/>
      <w:r w:rsidRPr="00BF7B5F">
        <w:rPr>
          <w:rFonts w:ascii="Times New Roman" w:hAnsi="Times New Roman" w:cs="Times New Roman"/>
          <w:color w:val="231F20"/>
          <w:sz w:val="19"/>
          <w:szCs w:val="19"/>
          <w:lang w:bidi="ru-RU"/>
        </w:rPr>
        <w:t xml:space="preserve"> признанными научными протоколами; или же</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909" w:right="414"/>
        <w:rPr>
          <w:rFonts w:ascii="Times New Roman" w:hAnsi="Times New Roman" w:cs="Times New Roman"/>
        </w:rPr>
      </w:pPr>
      <w:r w:rsidRPr="00BF7B5F">
        <w:rPr>
          <w:rFonts w:ascii="Times New Roman" w:hAnsi="Times New Roman" w:cs="Times New Roman"/>
          <w:color w:val="231F20"/>
          <w:lang w:bidi="ru-RU"/>
        </w:rPr>
        <w:t xml:space="preserve">соответствующие методы, разработанные и утвержденные с помощью межлабораторных или </w:t>
      </w:r>
      <w:proofErr w:type="spellStart"/>
      <w:r w:rsidRPr="00BF7B5F">
        <w:rPr>
          <w:rFonts w:ascii="Times New Roman" w:hAnsi="Times New Roman" w:cs="Times New Roman"/>
          <w:color w:val="231F20"/>
          <w:lang w:bidi="ru-RU"/>
        </w:rPr>
        <w:t>внутрилабораторных</w:t>
      </w:r>
      <w:proofErr w:type="spellEnd"/>
      <w:r w:rsidRPr="00BF7B5F">
        <w:rPr>
          <w:rFonts w:ascii="Times New Roman" w:hAnsi="Times New Roman" w:cs="Times New Roman"/>
          <w:color w:val="231F20"/>
          <w:lang w:bidi="ru-RU"/>
        </w:rPr>
        <w:t xml:space="preserve"> методов </w:t>
      </w:r>
      <w:proofErr w:type="spellStart"/>
      <w:r w:rsidRPr="00BF7B5F">
        <w:rPr>
          <w:rFonts w:ascii="Times New Roman" w:hAnsi="Times New Roman" w:cs="Times New Roman"/>
          <w:color w:val="231F20"/>
          <w:lang w:bidi="ru-RU"/>
        </w:rPr>
        <w:t>валидации</w:t>
      </w:r>
      <w:proofErr w:type="spellEnd"/>
      <w:r w:rsidRPr="00BF7B5F">
        <w:rPr>
          <w:rFonts w:ascii="Times New Roman" w:hAnsi="Times New Roman" w:cs="Times New Roman"/>
          <w:color w:val="231F20"/>
          <w:lang w:bidi="ru-RU"/>
        </w:rPr>
        <w:t xml:space="preserve"> исследований в соответствии с </w:t>
      </w:r>
      <w:proofErr w:type="spellStart"/>
      <w:r w:rsidRPr="00BF7B5F">
        <w:rPr>
          <w:rFonts w:ascii="Times New Roman" w:hAnsi="Times New Roman" w:cs="Times New Roman"/>
          <w:color w:val="231F20"/>
          <w:lang w:bidi="ru-RU"/>
        </w:rPr>
        <w:t>международно</w:t>
      </w:r>
      <w:proofErr w:type="spellEnd"/>
      <w:r w:rsidRPr="00BF7B5F">
        <w:rPr>
          <w:rFonts w:ascii="Times New Roman" w:hAnsi="Times New Roman" w:cs="Times New Roman"/>
          <w:color w:val="231F20"/>
          <w:lang w:bidi="ru-RU"/>
        </w:rPr>
        <w:t xml:space="preserve"> признанными научными протоколами.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5"/>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Если срочно необходимы лабораторные анализы, тесты или диагнозы, и не существует ни одного из методов, упомянутых в пунктах 1 и 2 настоящей статьи, соответствующая национальная справочная лаборатория или, если такой национальной справочной лаборатории нет, любая другая лаборатория, назначенная в соответствии со статьей 37 (1) может использовать методы, отличные от упомянутых в пунктах 1 и 2 настоящей статьи, до подтверждения правильности</w:t>
      </w:r>
      <w:proofErr w:type="gramEnd"/>
      <w:r w:rsidRPr="00BF7B5F">
        <w:rPr>
          <w:rFonts w:ascii="Times New Roman" w:hAnsi="Times New Roman" w:cs="Times New Roman"/>
          <w:color w:val="231F20"/>
          <w:sz w:val="19"/>
          <w:szCs w:val="19"/>
          <w:lang w:bidi="ru-RU"/>
        </w:rPr>
        <w:t xml:space="preserve"> соответствующего метода в соответствии с </w:t>
      </w:r>
      <w:proofErr w:type="spellStart"/>
      <w:r w:rsidRPr="00BF7B5F">
        <w:rPr>
          <w:rFonts w:ascii="Times New Roman" w:hAnsi="Times New Roman" w:cs="Times New Roman"/>
          <w:color w:val="231F20"/>
          <w:sz w:val="19"/>
          <w:szCs w:val="19"/>
          <w:lang w:bidi="ru-RU"/>
        </w:rPr>
        <w:t>международно</w:t>
      </w:r>
      <w:proofErr w:type="spellEnd"/>
      <w:r w:rsidRPr="00BF7B5F">
        <w:rPr>
          <w:rFonts w:ascii="Times New Roman" w:hAnsi="Times New Roman" w:cs="Times New Roman"/>
          <w:color w:val="231F20"/>
          <w:sz w:val="19"/>
          <w:szCs w:val="19"/>
          <w:lang w:bidi="ru-RU"/>
        </w:rPr>
        <w:t xml:space="preserve"> признанными научными протоколами.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По возможности, методы, используемые для лабораторных анализов, должны характеризоваться соответствующими критериями, изложенными в Приложении III.</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5"/>
        </w:numPr>
        <w:tabs>
          <w:tab w:val="left" w:pos="1060"/>
          <w:tab w:val="left" w:pos="10206"/>
        </w:tabs>
        <w:spacing w:after="20"/>
        <w:ind w:left="1059"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Пробы отбираются, обрабатываются и маркируются таким образом, чтобы обеспечить их юридическую, научную и техническую обоснованность.</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5"/>
        </w:numPr>
        <w:tabs>
          <w:tab w:val="left" w:pos="1060"/>
          <w:tab w:val="left" w:pos="10206"/>
        </w:tabs>
        <w:spacing w:after="20"/>
        <w:ind w:left="1059" w:right="41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может путем принятия актов устанавливать правила в отношении: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методов, которые будут использоваться для отбора проб и лабораторных анализов, анализов и диагностики;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3"/>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критериев эффективности, параметров анализа, тестирования или диагностики, погрешности измерения и процедуры проверки этих методов;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интерпретации результатов анализа, тестирования и диагностики.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35</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Второе экспертное мнение</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62"/>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обеспечить, чтобы операторы, чьи животные или товары подвергались отбору проб, анализу, тестированию или диагностике в контексте официального контроля, имели право на получение второго экспертного заключения за свой счет.</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Право на второе экспертное заключение дает оператору возможность запрашивать документальный анализ отбора проб, анализа, тестирования или диагностики другим признанным и соответствующим образом квалифицированным экспертом.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2"/>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Там, где это уместно, уместно и технически осуществимо, учитывая, в частности, распространенность и распределение опасности у животных или товаров, скоропортящиеся образцы или товары и количество доступного субстрата, компетентные органы должны:</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1"/>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при отборе пробы и по запросу оператора, гарантировать, что взято достаточное количество, чтобы учесть второе мнение эксперта и обзор, упомянутый в пункте 3, если это окажется необходимым; или 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61"/>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невозможно взять достаточное количество, как указано в пункте (а), сообщить об этом оператору.</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40"/>
        <w:ind w:left="628" w:right="414"/>
        <w:jc w:val="both"/>
        <w:rPr>
          <w:rFonts w:ascii="Times New Roman" w:hAnsi="Times New Roman" w:cs="Times New Roman"/>
        </w:rPr>
      </w:pPr>
      <w:r w:rsidRPr="00BF7B5F">
        <w:rPr>
          <w:rFonts w:ascii="Times New Roman" w:hAnsi="Times New Roman" w:cs="Times New Roman"/>
          <w:color w:val="231F20"/>
          <w:lang w:bidi="ru-RU"/>
        </w:rPr>
        <w:t>Этот пункт не применяется при оценке наличия карантинных вредных организмов в растениях, растительных продуктах или других объектах с целью проверки соответствия правилам, указанным в пункте (g) Статьи 1 (2).</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62"/>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Государства-члены могут решить, что в случае возникновения спора между компетентными органами и операторами, основанного на втором экспертном заключении, указанном в параграфе 1, операторы могут запрашивать за свой счет документальный анализ первоначального анализа, теста или диагноза и, при необходимости, другой анализ, тест или диагноз другой официальной лабораторией.</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62"/>
        </w:numPr>
        <w:tabs>
          <w:tab w:val="left" w:pos="1060"/>
          <w:tab w:val="left" w:pos="10206"/>
        </w:tabs>
        <w:spacing w:after="4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Заявка оператора на получение второго экспертного заключения в соответствии с пунктом 1 настоящей статьи не влияет на обязанность компетентных органов принимать незамедлительные меры по устранению или сдерживанию рисков для здоровья человека, животных и растений, а также для благополучия животных или, что касается ГМО и средств защиты растений, а также для окружающей среды, в соответствии с настоящим Регламентом и правилами, указанными</w:t>
      </w:r>
      <w:proofErr w:type="gramEnd"/>
      <w:r w:rsidRPr="00BF7B5F">
        <w:rPr>
          <w:rFonts w:ascii="Times New Roman" w:hAnsi="Times New Roman" w:cs="Times New Roman"/>
          <w:color w:val="231F20"/>
          <w:sz w:val="19"/>
          <w:szCs w:val="19"/>
          <w:lang w:bidi="ru-RU"/>
        </w:rPr>
        <w:t xml:space="preserve"> в Статье 1 (2).</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36</w:t>
      </w:r>
    </w:p>
    <w:p w:rsidR="009A70F8" w:rsidRPr="00BF7B5F" w:rsidRDefault="003C20D4" w:rsidP="007961D4">
      <w:pPr>
        <w:pStyle w:val="1"/>
        <w:tabs>
          <w:tab w:val="left" w:pos="10206"/>
        </w:tabs>
        <w:spacing w:before="0" w:after="40"/>
        <w:ind w:right="414"/>
        <w:rPr>
          <w:rFonts w:ascii="Times New Roman" w:hAnsi="Times New Roman" w:cs="Times New Roman"/>
        </w:rPr>
      </w:pPr>
      <w:r w:rsidRPr="00BF7B5F">
        <w:rPr>
          <w:rFonts w:ascii="Times New Roman" w:hAnsi="Times New Roman" w:cs="Times New Roman"/>
          <w:color w:val="231F20"/>
          <w:lang w:bidi="ru-RU"/>
        </w:rPr>
        <w:t>Отбор проб животных и товаров, выставленных на продажу посредством дистанционной связи</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6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случае животных и товаров, предлагаемых к продаже посредством дистанционной связи, образцы, заказанные у операторов компетентными органами без идентификации себя, могут использоваться для целей официального контроля.</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6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как только они получат образцы, должны принять все меры для обеспечения того, чтобы операторы, у которых были заказаны эти образцы в соответствии с пунктом 1:</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9"/>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были проинформированы о том, что такие образцы были взяты в контексте официального контроля и, при необходимости, анализируются или тестируются для целей такого официального контроля;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9"/>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образцы, упомянутые в этом пункте, проанализированы или протестированы, могут воспользоваться правом на второе экспертное заключение, как предусмотрено в статье 35 (1).</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6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Пункты 1 и 2 применяются к делегированным органам и физическим лицам, которым были делегированы определенные задачи официального контроля.</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37</w:t>
      </w:r>
    </w:p>
    <w:p w:rsidR="009A70F8" w:rsidRPr="00BF7B5F" w:rsidRDefault="003C20D4" w:rsidP="007961D4">
      <w:pPr>
        <w:pStyle w:val="1"/>
        <w:tabs>
          <w:tab w:val="left" w:pos="10206"/>
        </w:tabs>
        <w:spacing w:before="0" w:after="40"/>
        <w:ind w:right="414"/>
        <w:rPr>
          <w:rFonts w:ascii="Times New Roman" w:hAnsi="Times New Roman" w:cs="Times New Roman"/>
        </w:rPr>
      </w:pPr>
      <w:r w:rsidRPr="00BF7B5F">
        <w:rPr>
          <w:rFonts w:ascii="Times New Roman" w:hAnsi="Times New Roman" w:cs="Times New Roman"/>
          <w:color w:val="231F20"/>
          <w:lang w:bidi="ru-RU"/>
        </w:rPr>
        <w:t>Назначение официальных лабораторий</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58"/>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назначают официальные лаборатории для проведения лабораторных анализов, испытаний и диагностики образцов, взятых в ходе официального контроля и других официальных мероприятий, в государстве-члене, на территории которого действуют эти компетентные органы, или в другом государстве-члене или третьей стране, которая является Договаривающейся стороной Соглашения о Европейском экономическом пространстве.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8"/>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могут назначить в качестве официальной лабораторию, расположенную в другом государстве-члене или третьей стране, являющейся Договаривающейся стороной Соглашения о Европейском экономическом пространстве, при условии соблюдения следующих условий:</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7"/>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существуют соответствующие договоренности, в соответствии с которыми компетентные органы могут проводить проверки и проверки, упомянутые в статье 39 (1), или делегировать выполнение таких проверок и проверок компетентным органам государства-члена или третьей страны, являющейся Договаривающейся стороной Соглашения о Европейском экономическом пространстве, где расположена лаборатория;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7"/>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эта лаборатория уже определена в качестве официальной лаборатории компетентными органами государства-члена, на территории которого она расположена.</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8"/>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Обозначение официальной лаборатории должно быть в письменной форме и должно включать подробное описание: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6"/>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задач, которые лаборатория выполняет в качестве официальной лаборатории;</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6"/>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условий, при которых она выполняет задачи, указанные в пункте (а);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6"/>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мер, необходимых для обеспечения эффективной и действенной координации и сотрудничества между лабораторией и компетентными органами.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могут назначать в качестве официальной лаборатории только лабораторию, которая: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5"/>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имеет опыт, оборудование и инфраструктуру, необходимые для проведения анализов или испытаний или диагностики образцов;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5"/>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имеет достаточное количество квалифицированного, обученного и опытного персонала;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обеспечивает беспристрастное выполнение задач, возложенных на нее в соответствии с пунктом 1, а также свободу от какого-либо конфликта интересов в отношении выполнения задач в качестве официальной лаборатории;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может своевременно предоставлять результаты анализа, тестирования или диагностики, проведенных на образцах, взятых во время официальных проверок и других официальных мероприятий;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5"/>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работает в соответствии со стандартом EN ISO/IEC 17025 и </w:t>
      </w:r>
      <w:proofErr w:type="gramStart"/>
      <w:r w:rsidRPr="00BF7B5F">
        <w:rPr>
          <w:rFonts w:ascii="Times New Roman" w:hAnsi="Times New Roman" w:cs="Times New Roman"/>
          <w:color w:val="231F20"/>
          <w:sz w:val="19"/>
          <w:szCs w:val="19"/>
          <w:lang w:bidi="ru-RU"/>
        </w:rPr>
        <w:t>аккредитована</w:t>
      </w:r>
      <w:proofErr w:type="gramEnd"/>
      <w:r w:rsidRPr="00BF7B5F">
        <w:rPr>
          <w:rFonts w:ascii="Times New Roman" w:hAnsi="Times New Roman" w:cs="Times New Roman"/>
          <w:color w:val="231F20"/>
          <w:sz w:val="19"/>
          <w:szCs w:val="19"/>
          <w:lang w:bidi="ru-RU"/>
        </w:rPr>
        <w:t xml:space="preserve"> в соответствии с этим стандартом национальным органом по аккредитации, действующим в соответствии с Регламентом (ЕС) № 765/2008.</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8"/>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Сфера аккредитации официальной лаборатории, как указано в пункте (е) пункта 4:</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4"/>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должны включать те методы лабораторного анализа, тестирования или диагностики, которые требуются лаборатории для анализов, испытаний или диагностики, когда она функционирует в качестве официальной лаборатории;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может включать один или несколько методов лабораторного анализа, тестирования или диагностики или группы методов;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может быть определено гибким образом, чтобы включать в область аккредитации измененные версии методов, используемых официальной лабораторией, когда аккредитация была предоставлена, или новые методы в дополнение к этим методам на основе собственных проверок лаборатории без специальной оценки национальным органом по аккредитации до использования этих модифицированных или новых методов.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8"/>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В тех случаях, когда ни одна официальная лаборатория, назначенная в Союзе или в третьей стране, которая является Договаривающейся стороной Соглашения о Европейском экономическом пространстве в соответствии с пунктом 1, не обладает экспертными знаниями, оборудованием, инфраструктурой и персоналом, необходимыми для проведения новых или особенно необычных лабораторных анализов, тестов или диагнозов, компетентные органы могут запросить лабораторию или диагностический центр, который не соответствует</w:t>
      </w:r>
      <w:proofErr w:type="gramEnd"/>
      <w:r w:rsidRPr="00BF7B5F">
        <w:rPr>
          <w:rFonts w:ascii="Times New Roman" w:hAnsi="Times New Roman" w:cs="Times New Roman"/>
          <w:color w:val="231F20"/>
          <w:sz w:val="19"/>
          <w:szCs w:val="19"/>
          <w:lang w:bidi="ru-RU"/>
        </w:rPr>
        <w:t xml:space="preserve"> одному или нескольким требованиям, изложенным в пунктах 3 и 4, для проведения этих анализов, тестов и диагнозов.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38</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Обязанности официальных лабораторий</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53"/>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Если результаты анализа, испытания или диагностики, проведенные на образцах, взятых во время официального контроля или другой официальной деятельности, указывают на риск для здоровья человека, животных или растений или, в отношении ГМО и средств защиты растений, также для окружающей среды или вероятности несоблюдения, официальные лаборатории должны незамедлительно информировать об этом компетентные органы, назначившие их для этого анализа, тестирования или диагностики, и</w:t>
      </w:r>
      <w:proofErr w:type="gramEnd"/>
      <w:r w:rsidRPr="00BF7B5F">
        <w:rPr>
          <w:rFonts w:ascii="Times New Roman" w:hAnsi="Times New Roman" w:cs="Times New Roman"/>
          <w:color w:val="231F20"/>
          <w:sz w:val="19"/>
          <w:szCs w:val="19"/>
          <w:lang w:bidi="ru-RU"/>
        </w:rPr>
        <w:t>, в соответствующих случаях, делегированные органы или физических лиц, которым были поручены задачи. Тем не менее, конкретные договоренности между компетентными органами, делегированными органами или физическими лицами, которым поручены задачи, и официальными лабораториями могут указывать, что эта информация не должна предоставляться немедленно.</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3"/>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По запросу справочной лаборатории Европейского союза или национальной справочной лаборатории официальные лаборатории принимают участие в межлабораторных сравнительных испытаниях или проверках квалификации, которые организованы для анализов, испытаний или диагнозов, которые они выполняют в качестве официальных лабораторий.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3"/>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лаборатории, по запросу компетентных органов, предоставляют общественности названия методов, используемых для анализа, испытаний или диагностики, проводимых в контексте официального контроля и другой официальной деятельности.</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3"/>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лаборатории должны указать, по запросу компетентных органов, вместе с результатами, метод, использованный для каждого анализа, тестирования или диагностики, проведенного в контексте официального контроля и другой официальной деятельности.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39</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Аудиты официальных лабораторий</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52"/>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организовывать аудит официальных лабораторий, которые они назначили в соответствии со Статьей 37 (1) на регулярной основе, и каждый раз, когда они считают, что аудит необходим, если они не считают такие аудиты излишними, учитывая оценку аккредитации, о которой идет речь</w:t>
      </w:r>
      <w:proofErr w:type="gramStart"/>
      <w:r w:rsidRPr="00BF7B5F">
        <w:rPr>
          <w:rFonts w:ascii="Times New Roman" w:hAnsi="Times New Roman" w:cs="Times New Roman"/>
          <w:color w:val="231F20"/>
          <w:sz w:val="19"/>
          <w:szCs w:val="19"/>
          <w:lang w:bidi="ru-RU"/>
        </w:rPr>
        <w:t>.</w:t>
      </w:r>
      <w:proofErr w:type="gramEnd"/>
      <w:r w:rsidRPr="00BF7B5F">
        <w:rPr>
          <w:rFonts w:ascii="Times New Roman" w:hAnsi="Times New Roman" w:cs="Times New Roman"/>
          <w:color w:val="231F20"/>
          <w:sz w:val="19"/>
          <w:szCs w:val="19"/>
          <w:lang w:bidi="ru-RU"/>
        </w:rPr>
        <w:t xml:space="preserve"> </w:t>
      </w:r>
      <w:proofErr w:type="gramStart"/>
      <w:r w:rsidRPr="00BF7B5F">
        <w:rPr>
          <w:rFonts w:ascii="Times New Roman" w:hAnsi="Times New Roman" w:cs="Times New Roman"/>
          <w:color w:val="231F20"/>
          <w:sz w:val="19"/>
          <w:szCs w:val="19"/>
          <w:lang w:bidi="ru-RU"/>
        </w:rPr>
        <w:t>в</w:t>
      </w:r>
      <w:proofErr w:type="gramEnd"/>
      <w:r w:rsidRPr="00BF7B5F">
        <w:rPr>
          <w:rFonts w:ascii="Times New Roman" w:hAnsi="Times New Roman" w:cs="Times New Roman"/>
          <w:color w:val="231F20"/>
          <w:sz w:val="19"/>
          <w:szCs w:val="19"/>
          <w:lang w:bidi="ru-RU"/>
        </w:rPr>
        <w:t xml:space="preserve"> пункте (е) статьи 37 (4).</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2"/>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немедленно отозвать наименование официальной лаборатории, либо полностью, либо для выполнения определенных задач, если она не предпримет надлежащих и своевременных корректирующих действий по результатам аудита, предусмотренного в параграфе 1, в котором раскрыто любое из следующего:</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1"/>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более не соответствует условиям, предусмотренным в статье 37 (4) и (5);</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1"/>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не соответствует обязательствам, предусмотренным в статье 38;</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51"/>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неэффективен</w:t>
      </w:r>
      <w:proofErr w:type="gramEnd"/>
      <w:r w:rsidRPr="00BF7B5F">
        <w:rPr>
          <w:rFonts w:ascii="Times New Roman" w:hAnsi="Times New Roman" w:cs="Times New Roman"/>
          <w:color w:val="231F20"/>
          <w:sz w:val="19"/>
          <w:szCs w:val="19"/>
          <w:lang w:bidi="ru-RU"/>
        </w:rPr>
        <w:t xml:space="preserve"> при межлабораторных сравнительных испытаниях, упомянутых в статье 38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40</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Отступления от условия обязательной аккредитации для определенных официальных лабораторий</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50"/>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порядке отступления от пункта (е) статьи 37 (4) компетентные органы могут назначать следующие учреждения официальными лабораториями независимо от того, соответствуют ли они условиям, предусмотренным в этом пункте: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9"/>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лаборатории: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чья единственная деятельность - обнаружение трихинеллы в мясе;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27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использовать только методы обнаружения трихинеллы, указанные в статье 6 Исполнительного постановления Комиссии (ЕС) (ЕС) 2015/1375 (1);</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325"/>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которые проводят обнаружение трихинеллы под надзором компетентных органов или официальной лаборатории, назначенной в соответствии со статьей 37 (1) и аккредитованной в соответствии со стандартом EN ISO/IEC 17025 для использования методов, указанных в пункте (</w:t>
      </w:r>
      <w:proofErr w:type="spellStart"/>
      <w:r w:rsidRPr="00BF7B5F">
        <w:rPr>
          <w:rFonts w:ascii="Times New Roman" w:hAnsi="Times New Roman" w:cs="Times New Roman"/>
          <w:color w:val="231F20"/>
          <w:sz w:val="19"/>
          <w:szCs w:val="19"/>
          <w:lang w:bidi="ru-RU"/>
        </w:rPr>
        <w:t>ii</w:t>
      </w:r>
      <w:proofErr w:type="spellEnd"/>
      <w:r w:rsidRPr="00BF7B5F">
        <w:rPr>
          <w:rFonts w:ascii="Times New Roman" w:hAnsi="Times New Roman" w:cs="Times New Roman"/>
          <w:color w:val="231F20"/>
          <w:sz w:val="19"/>
          <w:szCs w:val="19"/>
          <w:lang w:bidi="ru-RU"/>
        </w:rPr>
        <w:t>) этого пункта;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31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которые регулярно участвуют и имеют удовлетворительные результаты в межлабораторных сравнительных испытаниях или проверках квалификации, организованных национальными справочными лабораториями для методов, которые они используют для обнаружения трихинелл;</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9"/>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лаборатории, которые проводят анализы, тесты или диагностику только в контексте другой официальной деятельности, при условии, что они: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232"/>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используют только методы лабораторного анализа, тестирования и диагностики, указанные в статье 34 (1) и в пункте (а) или (b) статьи 34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278"/>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проводят анализ, тесты или диагностику под надзором компетентных органов или национальных справочных лабораторий в отношении методов, которые они используют;</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325"/>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регулярно участвуют и имеют удовлетворительные результаты в межлабораторных сравнительных испытаниях или проверках квалификации, организованных национальными справочными лабораториями в отношении методов, которые они используют;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9"/>
        </w:numPr>
        <w:tabs>
          <w:tab w:val="left" w:pos="1236"/>
          <w:tab w:val="left" w:pos="10206"/>
        </w:tabs>
        <w:spacing w:after="20"/>
        <w:ind w:right="414" w:hanging="319"/>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имеют систему обеспечения качества для обеспечения достоверных и надежных результатов от используемых методов лабораторного анализа, тестирования и диагностики.</w:t>
      </w:r>
    </w:p>
    <w:p w:rsidR="009A70F8" w:rsidRPr="00BF7B5F" w:rsidRDefault="003C20D4" w:rsidP="007961D4">
      <w:pPr>
        <w:pStyle w:val="a3"/>
        <w:tabs>
          <w:tab w:val="left" w:pos="10206"/>
        </w:tabs>
        <w:spacing w:after="20"/>
        <w:ind w:right="414"/>
        <w:rPr>
          <w:rFonts w:ascii="Times New Roman" w:hAnsi="Times New Roman" w:cs="Times New Roman"/>
        </w:rPr>
      </w:pPr>
      <w:r w:rsidRPr="00BF7B5F">
        <w:rPr>
          <w:rFonts w:ascii="Times New Roman" w:hAnsi="Times New Roman" w:cs="Times New Roman"/>
          <w:noProof/>
          <w:lang w:eastAsia="ru-RU" w:bidi="sa-IN"/>
        </w:rPr>
        <mc:AlternateContent>
          <mc:Choice Requires="wps">
            <w:drawing>
              <wp:anchor distT="0" distB="0" distL="0" distR="0" simplePos="0" relativeHeight="251511296"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8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5ACBAF" id="Line 50" o:spid="_x0000_s1026" style="position:absolute;z-index:251511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" strokecolor="#231f20" strokeweight=".15997mm">
                <w10:wrap type="topAndBottom" anchorx="page"/>
              </v:line>
            </w:pict>
          </mc:Fallback>
        </mc:AlternateContent>
      </w:r>
    </w:p>
    <w:p w:rsidR="009A70F8" w:rsidRPr="002455E6" w:rsidRDefault="003C20D4" w:rsidP="007961D4">
      <w:pPr>
        <w:tabs>
          <w:tab w:val="left" w:pos="1067"/>
          <w:tab w:val="left" w:pos="10206"/>
        </w:tabs>
        <w:ind w:left="1068" w:right="414" w:hanging="440"/>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t>Исполнительное постановление Комиссии (ЕС) 2015/1375 от 10 августа 2015 года, устанавливающее конкретные правила официального контроля трихинеллы в мясе (OJ L 212, 11.8.2015, п. 7).</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BF7B5F" w:rsidRDefault="003C20D4" w:rsidP="007961D4">
      <w:pPr>
        <w:pStyle w:val="a4"/>
        <w:numPr>
          <w:ilvl w:val="0"/>
          <w:numId w:val="25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методы, используемые лабораториями, указанными в пункте (b) параграфа 1 настоящей статьи, требуют подтверждения результатов лабораторного анализа, теста или диагноза, официальная лаборатория должна проводить подтверждающий лабораторный анализ, тест или диагноз</w:t>
      </w:r>
      <w:proofErr w:type="gramStart"/>
      <w:r w:rsidRPr="00BF7B5F">
        <w:rPr>
          <w:rFonts w:ascii="Times New Roman" w:hAnsi="Times New Roman" w:cs="Times New Roman"/>
          <w:color w:val="231F20"/>
          <w:sz w:val="19"/>
          <w:szCs w:val="19"/>
          <w:lang w:bidi="ru-RU"/>
        </w:rPr>
        <w:t>.</w:t>
      </w:r>
      <w:proofErr w:type="gramEnd"/>
      <w:r w:rsidRPr="00BF7B5F">
        <w:rPr>
          <w:rFonts w:ascii="Times New Roman" w:hAnsi="Times New Roman" w:cs="Times New Roman"/>
          <w:color w:val="231F20"/>
          <w:sz w:val="19"/>
          <w:szCs w:val="19"/>
          <w:lang w:bidi="ru-RU"/>
        </w:rPr>
        <w:t xml:space="preserve"> </w:t>
      </w:r>
      <w:proofErr w:type="gramStart"/>
      <w:r w:rsidRPr="00BF7B5F">
        <w:rPr>
          <w:rFonts w:ascii="Times New Roman" w:hAnsi="Times New Roman" w:cs="Times New Roman"/>
          <w:color w:val="231F20"/>
          <w:sz w:val="19"/>
          <w:szCs w:val="19"/>
          <w:lang w:bidi="ru-RU"/>
        </w:rPr>
        <w:t>ч</w:t>
      </w:r>
      <w:proofErr w:type="gramEnd"/>
      <w:r w:rsidRPr="00BF7B5F">
        <w:rPr>
          <w:rFonts w:ascii="Times New Roman" w:hAnsi="Times New Roman" w:cs="Times New Roman"/>
          <w:color w:val="231F20"/>
          <w:sz w:val="19"/>
          <w:szCs w:val="19"/>
          <w:lang w:bidi="ru-RU"/>
        </w:rPr>
        <w:t>то соответствует требованиям, изложенным в пункте (е) статьи 37 (4).</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5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лаборатории, назначенные в соответствии с пунктом 1, должны быть расположены в государствах-членах, на территории которых находятся компетентные органы, которые их назначили.</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41</w:t>
      </w:r>
    </w:p>
    <w:p w:rsidR="009A70F8" w:rsidRPr="00BF7B5F" w:rsidRDefault="003C20D4" w:rsidP="007961D4">
      <w:pPr>
        <w:pStyle w:val="1"/>
        <w:tabs>
          <w:tab w:val="left" w:pos="10206"/>
        </w:tabs>
        <w:spacing w:before="0" w:after="40"/>
        <w:ind w:left="588" w:right="414"/>
        <w:rPr>
          <w:rFonts w:ascii="Times New Roman" w:hAnsi="Times New Roman" w:cs="Times New Roman"/>
        </w:rPr>
      </w:pPr>
      <w:r w:rsidRPr="00BF7B5F">
        <w:rPr>
          <w:rFonts w:ascii="Times New Roman" w:hAnsi="Times New Roman" w:cs="Times New Roman"/>
          <w:color w:val="231F20"/>
          <w:lang w:bidi="ru-RU"/>
        </w:rPr>
        <w:t>Полномочия принимать отступления от условия обязательной аккредитации всех методов лабораторного анализа, тестирования и диагностики, используемых официальными лабораториями</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3"/>
        <w:tabs>
          <w:tab w:val="left" w:pos="10206"/>
        </w:tabs>
        <w:spacing w:after="40"/>
        <w:ind w:left="628" w:right="414"/>
        <w:jc w:val="both"/>
        <w:rPr>
          <w:rFonts w:ascii="Times New Roman" w:hAnsi="Times New Roman" w:cs="Times New Roman"/>
        </w:rPr>
      </w:pPr>
      <w:r w:rsidRPr="00BF7B5F">
        <w:rPr>
          <w:rFonts w:ascii="Times New Roman" w:hAnsi="Times New Roman" w:cs="Times New Roman"/>
          <w:color w:val="231F20"/>
          <w:lang w:bidi="ru-RU"/>
        </w:rPr>
        <w:t xml:space="preserve">Комиссия принимает делегированные акты в соответствии со статьей 144 для дополнения настоящего Регламента в отношении случаев, когда и условия, при которых компетентные органы могут назначать в качестве официальных лабораторий, в соответствии со статьей 37 (1), лаборатории, которые не соответствуют </w:t>
      </w:r>
      <w:proofErr w:type="gramStart"/>
      <w:r w:rsidRPr="00BF7B5F">
        <w:rPr>
          <w:rFonts w:ascii="Times New Roman" w:hAnsi="Times New Roman" w:cs="Times New Roman"/>
          <w:color w:val="231F20"/>
          <w:lang w:bidi="ru-RU"/>
        </w:rPr>
        <w:t>условиям</w:t>
      </w:r>
      <w:proofErr w:type="gramEnd"/>
      <w:r w:rsidRPr="00BF7B5F">
        <w:rPr>
          <w:rFonts w:ascii="Times New Roman" w:hAnsi="Times New Roman" w:cs="Times New Roman"/>
          <w:color w:val="231F20"/>
          <w:lang w:bidi="ru-RU"/>
        </w:rPr>
        <w:t xml:space="preserve"> упомянутым в пункте (е) статьи 37 (4) в отношении всех методов, которые они используют для официального контроля или другой официальной деятельности, при условии, что такие лаборатории соответствуют следующим условиям:</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8"/>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они работают и аккредитованы в соответствии со стандартом EN ISO/IEC 17025 для использования одного или нескольких методов, которые аналогичны и представляют другие методы, которые они используют;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8"/>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они регулярно и широко используют методы, для которых они получили аккредитацию, упомянутую в пункте</w:t>
      </w:r>
    </w:p>
    <w:p w:rsidR="009A70F8" w:rsidRPr="00BF7B5F" w:rsidRDefault="003C20D4" w:rsidP="007961D4">
      <w:pPr>
        <w:pStyle w:val="a4"/>
        <w:numPr>
          <w:ilvl w:val="1"/>
          <w:numId w:val="248"/>
        </w:numPr>
        <w:tabs>
          <w:tab w:val="left" w:pos="1162"/>
          <w:tab w:val="left" w:pos="10206"/>
        </w:tabs>
        <w:spacing w:after="40"/>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этой статьи; за исключением того, что касается района, регулируемого правилами, указанными в пункте (g) статьи 1 (2), где проверенный метод обнаружения конкретных вредных организмов растений, указанных в статье 34 (1) и (2), не существует.</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42</w:t>
      </w:r>
    </w:p>
    <w:p w:rsidR="009A70F8" w:rsidRPr="00BF7B5F" w:rsidRDefault="003C20D4" w:rsidP="007961D4">
      <w:pPr>
        <w:pStyle w:val="1"/>
        <w:tabs>
          <w:tab w:val="left" w:pos="10206"/>
        </w:tabs>
        <w:spacing w:before="0" w:after="40"/>
        <w:ind w:right="414"/>
        <w:rPr>
          <w:rFonts w:ascii="Times New Roman" w:hAnsi="Times New Roman" w:cs="Times New Roman"/>
        </w:rPr>
      </w:pPr>
      <w:r w:rsidRPr="00BF7B5F">
        <w:rPr>
          <w:rFonts w:ascii="Times New Roman" w:hAnsi="Times New Roman" w:cs="Times New Roman"/>
          <w:color w:val="231F20"/>
          <w:lang w:bidi="ru-RU"/>
        </w:rPr>
        <w:t>Временные отступления от условий обязательной аккредитации для официальных лабораторий</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47"/>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 порядке отступления от пункта (а) статьи 37 (5) компетентные органы могут временно назначить существующую официальную лабораторию в качестве официальной лаборатории в соответствии со статьей 37 (1) для использования метода лабораторного анализа, испытания или диагноза, для которого она не получила аккредитацию, указанную в пункте (е) статьи 37 (4):</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6"/>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когда использование этого метода вновь требуется правилами Союза;</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6"/>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когда изменения в используемом методе требуют новой аккредитации или расширения области аккредитации, полученной официальной лабораторией; или 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6"/>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в случаях, когда необходимость использования метода является результатом чрезвычайной ситуации или возникающего риска для здоровья человека, животных или растений, благополучия животных или, что касается ГМО и средств защиты растений, также окружающей среды.</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7"/>
        </w:numPr>
        <w:tabs>
          <w:tab w:val="left" w:pos="1058"/>
          <w:tab w:val="left" w:pos="1060"/>
          <w:tab w:val="left" w:pos="10206"/>
        </w:tabs>
        <w:spacing w:after="40"/>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На временное обозначение, указанное в параграфе 1, распространяются следующие условия:</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5"/>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официальная лаборатория уже аккредитована в соответствии со стандартом EN ISO/IEC 17025 для использования метода, аналогичного методу, не включенному в область ее аккредитации;</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5"/>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в официальной лаборатории внедрена система обеспечения качества для обеспечения достоверных и надежных результатов с использованием метода, который не входит в сферу действия существующей аккредитации;</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5"/>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Анализы, тесты или диагнозы проводятся под надзором компетентных органов или национальной справочной лаборатории для этого метода.</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7"/>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Временное обозначение, предусмотренное в параграфе 1, не должно превышать одного года. Он может быть продлен один раз на следующий год.</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7"/>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Официальные лаборатории, назначенные в соответствии с пунктом 1, должны быть расположены в государствах-членах, на территории которых находятся компетентные органы, которые их назначили.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ГЛАВА V</w:t>
      </w:r>
    </w:p>
    <w:p w:rsidR="009A70F8" w:rsidRPr="00BF7B5F" w:rsidRDefault="003C20D4" w:rsidP="007961D4">
      <w:pPr>
        <w:pStyle w:val="2"/>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 xml:space="preserve">Официальный </w:t>
      </w:r>
      <w:proofErr w:type="gramStart"/>
      <w:r w:rsidRPr="00BF7B5F">
        <w:rPr>
          <w:rFonts w:ascii="Times New Roman" w:hAnsi="Times New Roman" w:cs="Times New Roman"/>
          <w:color w:val="231F20"/>
          <w:lang w:bidi="ru-RU"/>
        </w:rPr>
        <w:t>контроль за</w:t>
      </w:r>
      <w:proofErr w:type="gramEnd"/>
      <w:r w:rsidRPr="00BF7B5F">
        <w:rPr>
          <w:rFonts w:ascii="Times New Roman" w:hAnsi="Times New Roman" w:cs="Times New Roman"/>
          <w:color w:val="231F20"/>
          <w:lang w:bidi="ru-RU"/>
        </w:rPr>
        <w:t xml:space="preserve"> ввозом животных и товаров в Союз</w:t>
      </w:r>
    </w:p>
    <w:p w:rsidR="009A70F8" w:rsidRPr="00BF7B5F" w:rsidRDefault="009A70F8" w:rsidP="007961D4">
      <w:pPr>
        <w:pStyle w:val="a3"/>
        <w:tabs>
          <w:tab w:val="left" w:pos="10206"/>
        </w:tabs>
        <w:spacing w:after="20"/>
        <w:ind w:right="414"/>
        <w:rPr>
          <w:rFonts w:ascii="Times New Roman" w:hAnsi="Times New Roman" w:cs="Times New Roman"/>
          <w:b/>
          <w:i/>
        </w:rPr>
      </w:pPr>
    </w:p>
    <w:p w:rsidR="009A70F8" w:rsidRPr="00BF7B5F" w:rsidRDefault="009A70F8" w:rsidP="007961D4">
      <w:pPr>
        <w:pStyle w:val="a3"/>
        <w:tabs>
          <w:tab w:val="left" w:pos="10206"/>
        </w:tabs>
        <w:spacing w:after="20"/>
        <w:ind w:right="414"/>
        <w:rPr>
          <w:rFonts w:ascii="Times New Roman" w:hAnsi="Times New Roman" w:cs="Times New Roman"/>
          <w:b/>
          <w:i/>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43</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 xml:space="preserve">Официальный </w:t>
      </w:r>
      <w:proofErr w:type="gramStart"/>
      <w:r w:rsidRPr="00BF7B5F">
        <w:rPr>
          <w:rFonts w:ascii="Times New Roman" w:hAnsi="Times New Roman" w:cs="Times New Roman"/>
          <w:color w:val="231F20"/>
          <w:lang w:bidi="ru-RU"/>
        </w:rPr>
        <w:t>контроль за</w:t>
      </w:r>
      <w:proofErr w:type="gramEnd"/>
      <w:r w:rsidRPr="00BF7B5F">
        <w:rPr>
          <w:rFonts w:ascii="Times New Roman" w:hAnsi="Times New Roman" w:cs="Times New Roman"/>
          <w:color w:val="231F20"/>
          <w:lang w:bidi="ru-RU"/>
        </w:rPr>
        <w:t xml:space="preserve"> ввозом животных и товаров в Союз</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3"/>
        <w:tabs>
          <w:tab w:val="left" w:pos="10206"/>
        </w:tabs>
        <w:spacing w:after="20"/>
        <w:ind w:left="588" w:right="414"/>
        <w:jc w:val="center"/>
        <w:rPr>
          <w:rFonts w:ascii="Times New Roman" w:hAnsi="Times New Roman" w:cs="Times New Roman"/>
        </w:rPr>
      </w:pPr>
      <w:r w:rsidRPr="00BF7B5F">
        <w:rPr>
          <w:rFonts w:ascii="Times New Roman" w:hAnsi="Times New Roman" w:cs="Times New Roman"/>
          <w:color w:val="231F20"/>
          <w:lang w:bidi="ru-RU"/>
        </w:rPr>
        <w:t xml:space="preserve">Официальный </w:t>
      </w:r>
      <w:proofErr w:type="gramStart"/>
      <w:r w:rsidRPr="00BF7B5F">
        <w:rPr>
          <w:rFonts w:ascii="Times New Roman" w:hAnsi="Times New Roman" w:cs="Times New Roman"/>
          <w:color w:val="231F20"/>
          <w:lang w:bidi="ru-RU"/>
        </w:rPr>
        <w:t>контроль за</w:t>
      </w:r>
      <w:proofErr w:type="gramEnd"/>
      <w:r w:rsidRPr="00BF7B5F">
        <w:rPr>
          <w:rFonts w:ascii="Times New Roman" w:hAnsi="Times New Roman" w:cs="Times New Roman"/>
          <w:color w:val="231F20"/>
          <w:lang w:bidi="ru-RU"/>
        </w:rPr>
        <w:t xml:space="preserve"> ввозом животных и товаров в Союз организуется на основе риска. В отношении животных и товаров, упомянутых в статьях 47 и 48, такой официальный контроль должен осуществляться в соответствии со статьями 47-64.</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1062" w:right="414"/>
        <w:jc w:val="center"/>
        <w:rPr>
          <w:rFonts w:ascii="Times New Roman" w:hAnsi="Times New Roman" w:cs="Times New Roman"/>
        </w:rPr>
      </w:pPr>
      <w:r w:rsidRPr="00BF7B5F">
        <w:rPr>
          <w:rFonts w:ascii="Times New Roman" w:hAnsi="Times New Roman" w:cs="Times New Roman"/>
          <w:color w:val="231F20"/>
          <w:lang w:bidi="ru-RU"/>
        </w:rPr>
        <w:t>Раздел I</w:t>
      </w:r>
    </w:p>
    <w:p w:rsidR="009A70F8" w:rsidRPr="00BF7B5F" w:rsidRDefault="003C20D4" w:rsidP="007961D4">
      <w:pPr>
        <w:pStyle w:val="1"/>
        <w:tabs>
          <w:tab w:val="left" w:pos="10206"/>
        </w:tabs>
        <w:spacing w:before="0" w:after="20"/>
        <w:ind w:left="618" w:right="414"/>
        <w:rPr>
          <w:rFonts w:ascii="Times New Roman" w:hAnsi="Times New Roman" w:cs="Times New Roman"/>
        </w:rPr>
      </w:pPr>
      <w:r w:rsidRPr="00BF7B5F">
        <w:rPr>
          <w:rFonts w:ascii="Times New Roman" w:hAnsi="Times New Roman" w:cs="Times New Roman"/>
          <w:color w:val="231F20"/>
          <w:lang w:bidi="ru-RU"/>
        </w:rPr>
        <w:t xml:space="preserve">Животные и товары, кроме тех, которые подлежат официальному контролю в пунктах пограничного контроля согласно разделу II </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44</w:t>
      </w:r>
    </w:p>
    <w:p w:rsidR="009A70F8" w:rsidRPr="00BF7B5F" w:rsidRDefault="003C20D4" w:rsidP="007961D4">
      <w:pPr>
        <w:pStyle w:val="1"/>
        <w:tabs>
          <w:tab w:val="left" w:pos="10206"/>
        </w:tabs>
        <w:spacing w:before="0" w:after="20"/>
        <w:ind w:left="589" w:right="414"/>
        <w:rPr>
          <w:rFonts w:ascii="Times New Roman" w:hAnsi="Times New Roman" w:cs="Times New Roman"/>
        </w:rPr>
      </w:pPr>
      <w:r w:rsidRPr="00BF7B5F">
        <w:rPr>
          <w:rFonts w:ascii="Times New Roman" w:hAnsi="Times New Roman" w:cs="Times New Roman"/>
          <w:color w:val="231F20"/>
          <w:lang w:bidi="ru-RU"/>
        </w:rPr>
        <w:t>Официальный контроль животных и товаров, кроме тех, которые подлежат официальному контролю на пунктах пограничного контроля согласно Разделу II</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44"/>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Чтобы удостовериться в соблюдении правил, указанных в Статье 1 (2), компетентные органы должны регулярно, с учетом риска и с соответствующей периодичностью проводить официальный контроль над животными и товарами, ввозимыми в Союз, и на которые Статьи 47 и 48 не распространяются.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4"/>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животных и товаров, указанных в параграфе 1, должна быть определена соответствующая частота официальных проверок с учетом: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рисков для здоровья человека, животных или растений, благополучия животных или, в отношении ГМО и средств защиты растений, также для окружающей среды, связанных с различными видами животных и товаров;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любой информации, указывающей на вероятность того, что потребители могут быть введены в заблуждение, в частности в отношении характера, идентичности, свойств, состава, количества, срока годности, страны происхождения или места происхождения, способа изготовления или производства товаров;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истории соответствия требованиям, установленным правилами, указанными в статье 1 (2), применимыми к соответствующим животным или товарам: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3"/>
        </w:numPr>
        <w:tabs>
          <w:tab w:val="left" w:pos="1236"/>
          <w:tab w:val="left" w:pos="10206"/>
        </w:tabs>
        <w:spacing w:after="20"/>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третьей страны и установления происхождения или места производства, в зависимости от обстоятельств;</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3"/>
        </w:numPr>
        <w:tabs>
          <w:tab w:val="left" w:pos="1236"/>
          <w:tab w:val="left" w:pos="10206"/>
        </w:tabs>
        <w:spacing w:after="20"/>
        <w:ind w:right="414" w:hanging="278"/>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экспортера;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1"/>
          <w:numId w:val="243"/>
        </w:numPr>
        <w:tabs>
          <w:tab w:val="left" w:pos="1236"/>
          <w:tab w:val="left" w:pos="10206"/>
        </w:tabs>
        <w:spacing w:after="20"/>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оператора, ответственного за груз;</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3"/>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контроля, который уже был выполнен на соответствующих животных и товарах;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гарантии, которые компетентные органы третьей страны происхождения дали в отношении соответствия животных и товаров требованиям, установленным правилами, упомянутыми в статье 1 (2), или требованиям, </w:t>
      </w:r>
      <w:proofErr w:type="gramStart"/>
      <w:r w:rsidRPr="00BF7B5F">
        <w:rPr>
          <w:rFonts w:ascii="Times New Roman" w:hAnsi="Times New Roman" w:cs="Times New Roman"/>
          <w:color w:val="231F20"/>
          <w:sz w:val="19"/>
          <w:szCs w:val="19"/>
          <w:lang w:bidi="ru-RU"/>
        </w:rPr>
        <w:t>признанным</w:t>
      </w:r>
      <w:proofErr w:type="gramEnd"/>
      <w:r w:rsidRPr="00BF7B5F">
        <w:rPr>
          <w:rFonts w:ascii="Times New Roman" w:hAnsi="Times New Roman" w:cs="Times New Roman"/>
          <w:color w:val="231F20"/>
          <w:sz w:val="19"/>
          <w:szCs w:val="19"/>
          <w:lang w:bidi="ru-RU"/>
        </w:rPr>
        <w:t xml:space="preserve"> по крайней мере эквивалентными им.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4"/>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Официальный контроль, предусмотренный в параграфе 1, осуществляется в соответствующем месте на таможенной территории Союза, в том числе: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2"/>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пункт ввоза в Союз;</w:t>
      </w:r>
    </w:p>
    <w:p w:rsidR="009A70F8" w:rsidRPr="00BF7B5F" w:rsidRDefault="009A70F8" w:rsidP="007961D4">
      <w:pPr>
        <w:tabs>
          <w:tab w:val="left" w:pos="10206"/>
        </w:tabs>
        <w:spacing w:after="20"/>
        <w:ind w:right="414"/>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42"/>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пункт пограничного контроля;</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2"/>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пункт выпуска для свободного обращения в Союзе;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2"/>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склады и помещения оператора, ответственного за груз;</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2"/>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место назначения.</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4"/>
        </w:numPr>
        <w:tabs>
          <w:tab w:val="left" w:pos="1060"/>
          <w:tab w:val="left" w:pos="10206"/>
        </w:tabs>
        <w:spacing w:after="4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Несмотря на пункты 1 и 3, компетентные органы на пограничных контрольных постах и в других пунктах въезда в Союз осуществляют официальный контроль в отношении следующих случаев, когда у них есть основания полагать, что их ввоз в Союз может представлять опасность для людей, животных или растений, здоровья, благополучия животных или, что касается ГМО и средств защиты растений, также для окружающей среды:</w:t>
      </w:r>
      <w:proofErr w:type="gramEnd"/>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1"/>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транспортные средства, в том числе там, где они пусты;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1"/>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упаковка, включая поддоны.</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4"/>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Компетентные органы могут также осуществлять официальный контроль над товарами, которые помещены под одну из таможенных процедур, определенных в пунктах (16)(a), (b) и (c) Статьи 5 Регламента (ЕС) № 952/2013, и </w:t>
      </w:r>
      <w:proofErr w:type="gramStart"/>
      <w:r w:rsidRPr="00BF7B5F">
        <w:rPr>
          <w:rFonts w:ascii="Times New Roman" w:hAnsi="Times New Roman" w:cs="Times New Roman"/>
          <w:color w:val="231F20"/>
          <w:sz w:val="19"/>
          <w:szCs w:val="19"/>
          <w:lang w:bidi="ru-RU"/>
        </w:rPr>
        <w:t>в</w:t>
      </w:r>
      <w:proofErr w:type="gramEnd"/>
      <w:r w:rsidRPr="00BF7B5F">
        <w:rPr>
          <w:rFonts w:ascii="Times New Roman" w:hAnsi="Times New Roman" w:cs="Times New Roman"/>
          <w:color w:val="231F20"/>
          <w:sz w:val="19"/>
          <w:szCs w:val="19"/>
          <w:lang w:bidi="ru-RU"/>
        </w:rPr>
        <w:t xml:space="preserve"> временное хранилище, определенное в пункте (17) статьи 5 этих Правил.</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45</w:t>
      </w:r>
    </w:p>
    <w:p w:rsidR="009A70F8" w:rsidRPr="00E36CB8" w:rsidRDefault="003C20D4" w:rsidP="00E36CB8">
      <w:pPr>
        <w:pStyle w:val="1"/>
        <w:tabs>
          <w:tab w:val="left" w:pos="10206"/>
        </w:tabs>
        <w:spacing w:before="0" w:after="20"/>
        <w:ind w:left="589" w:right="414"/>
        <w:rPr>
          <w:rFonts w:ascii="Times New Roman" w:hAnsi="Times New Roman" w:cs="Times New Roman"/>
          <w:color w:val="231F20"/>
          <w:lang w:bidi="ru-RU"/>
        </w:rPr>
      </w:pPr>
      <w:r w:rsidRPr="00BF7B5F">
        <w:rPr>
          <w:rFonts w:ascii="Times New Roman" w:hAnsi="Times New Roman" w:cs="Times New Roman"/>
          <w:color w:val="231F20"/>
          <w:lang w:bidi="ru-RU"/>
        </w:rPr>
        <w:t>Виды официального контроля животных и товаров, кроме тех, которые подлежат официальному контролю на пунктах пограничного контроля в соответствии с Разделом II</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4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официальный контроль проводится в соответствии со статьей 44 (1), они должны:</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39"/>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всегда включать документальный чек;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39"/>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проверки личности и физические проверки в зависимости от риска для здоровья человека, животных или растений, благополучия животных или, в отношении ГМО и средств защиты растений, также для окружающей среды.</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должны проводить физические проверки, указанные в пункте (b) параграфа 1, при соответствующих условиях, позволяющих проводить расследования надлежащим образом.</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0"/>
        </w:numPr>
        <w:tabs>
          <w:tab w:val="left" w:pos="1060"/>
          <w:tab w:val="left" w:pos="10206"/>
        </w:tabs>
        <w:spacing w:after="4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Если документальные проверки, проверки личности или физические проверки, указанные в параграфе 1 настоящей статьи, показывают, что животные и товары не соответствуют правилам, указанным в статье 1 (2), статье 66 (1), (3) и (5), Применяются статьи 67, 68 и 69, статья 71 (1) и (2), статья 72 (1) и (2), статьи 137 и 138.</w:t>
      </w:r>
      <w:proofErr w:type="gramEnd"/>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40"/>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в отношении случаев и условий, при которых компетентные органы могут запрашивать у операторов уведомление о прибытии определенных товаров, поступающих в Союз.</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46</w:t>
      </w:r>
    </w:p>
    <w:p w:rsidR="009A70F8" w:rsidRPr="00E36CB8" w:rsidRDefault="003C20D4" w:rsidP="00E36CB8">
      <w:pPr>
        <w:pStyle w:val="1"/>
        <w:tabs>
          <w:tab w:val="left" w:pos="10206"/>
        </w:tabs>
        <w:spacing w:before="0" w:after="20"/>
        <w:ind w:left="589" w:right="414"/>
        <w:rPr>
          <w:rFonts w:ascii="Times New Roman" w:hAnsi="Times New Roman" w:cs="Times New Roman"/>
          <w:color w:val="231F20"/>
          <w:lang w:bidi="ru-RU"/>
        </w:rPr>
      </w:pPr>
      <w:r w:rsidRPr="00BF7B5F">
        <w:rPr>
          <w:rFonts w:ascii="Times New Roman" w:hAnsi="Times New Roman" w:cs="Times New Roman"/>
          <w:color w:val="231F20"/>
          <w:lang w:bidi="ru-RU"/>
        </w:rPr>
        <w:t>Пробы, взятые на животных и товарах, кроме тех, которые подлежат официальному контролю на пунктах пограничного контроля согласно Разделу II</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38"/>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При отборе проб на животных и товарах компетентные органы должны без ущерба для статей 34–42:</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37"/>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информировать заинтересованных операторов и, при необходимости, таможенные органы; а также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37"/>
        </w:numPr>
        <w:tabs>
          <w:tab w:val="left" w:pos="910"/>
          <w:tab w:val="left" w:pos="10206"/>
        </w:tabs>
        <w:spacing w:after="4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решить, нужно ли задерживать животных или товары в ожидании результатов анализа, испытаний или диагностики, или же их можно выпускать при условии отслеживания животных или товаров.</w:t>
      </w:r>
    </w:p>
    <w:p w:rsidR="009A70F8" w:rsidRPr="00BF7B5F" w:rsidRDefault="009A70F8" w:rsidP="007961D4">
      <w:pPr>
        <w:tabs>
          <w:tab w:val="left" w:pos="10206"/>
        </w:tabs>
        <w:spacing w:after="20"/>
        <w:ind w:right="414"/>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8"/>
        </w:numPr>
        <w:tabs>
          <w:tab w:val="left" w:pos="1058"/>
          <w:tab w:val="left" w:pos="1060"/>
          <w:tab w:val="left" w:pos="10206"/>
        </w:tabs>
        <w:spacing w:after="20"/>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посредством исполнительных актов должна: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6"/>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установить процедуры, необходимые для обеспечения </w:t>
      </w:r>
      <w:proofErr w:type="spellStart"/>
      <w:r w:rsidRPr="00BF7B5F">
        <w:rPr>
          <w:rFonts w:ascii="Times New Roman" w:hAnsi="Times New Roman" w:cs="Times New Roman"/>
          <w:color w:val="231F20"/>
          <w:sz w:val="19"/>
          <w:szCs w:val="19"/>
          <w:lang w:bidi="ru-RU"/>
        </w:rPr>
        <w:t>прослеживаемости</w:t>
      </w:r>
      <w:proofErr w:type="spellEnd"/>
      <w:r w:rsidRPr="00BF7B5F">
        <w:rPr>
          <w:rFonts w:ascii="Times New Roman" w:hAnsi="Times New Roman" w:cs="Times New Roman"/>
          <w:color w:val="231F20"/>
          <w:sz w:val="19"/>
          <w:szCs w:val="19"/>
          <w:lang w:bidi="ru-RU"/>
        </w:rPr>
        <w:t xml:space="preserve"> животных или товаров, указанных в пункте (b) параграфа 1;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6"/>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идентифицировать документы, которые должны сопровождать животных или товары, упомянутые в параграфе 1, когда образцы были отобраны компетентными органами.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1062" w:right="414"/>
        <w:jc w:val="center"/>
        <w:rPr>
          <w:rFonts w:ascii="Times New Roman" w:hAnsi="Times New Roman" w:cs="Times New Roman"/>
        </w:rPr>
      </w:pPr>
      <w:r w:rsidRPr="00BF7B5F">
        <w:rPr>
          <w:rFonts w:ascii="Times New Roman" w:hAnsi="Times New Roman" w:cs="Times New Roman"/>
          <w:color w:val="231F20"/>
          <w:lang w:bidi="ru-RU"/>
        </w:rPr>
        <w:t xml:space="preserve">Раздел II </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 xml:space="preserve">Официальный контроль на постах пограничного контроля животных и товаров </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47</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Животные и товары, подлежащие официальному контролю на пограничных постах</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3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Чтобы удостовериться в соблюдении правил, указанных в Статье 1 (2), компетентные органы проводят официальный контроль на пункте пограничного контроля при первом прибытии в Союз в отношении каждой партии следующих категорий животных и товаров, ввозимых в Союз:</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животные;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rPr>
          <w:rFonts w:ascii="Times New Roman" w:hAnsi="Times New Roman" w:cs="Times New Roman"/>
          <w:sz w:val="19"/>
          <w:szCs w:val="19"/>
        </w:rPr>
      </w:pPr>
      <w:r w:rsidRPr="00BF7B5F">
        <w:rPr>
          <w:rFonts w:ascii="Times New Roman" w:hAnsi="Times New Roman" w:cs="Times New Roman"/>
          <w:color w:val="231F20"/>
          <w:sz w:val="19"/>
          <w:szCs w:val="19"/>
          <w:lang w:bidi="ru-RU"/>
        </w:rPr>
        <w:t>продукты животного происхождения, зародышевые продукты и побочные продукты животного происхождения;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растения, растительные продукты и другие объекты, указанные в списках, составленных в соответствии со статьями 72 (1) и 74 (1) Регламента (ЕС) 2016/2031;</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товары из некоторых третьих стран, в отношении которых Комиссия решила путем осуществления актов, предусмотренных в пункте (b) параграфа 2 настоящей статьи, что мера, требующая временного усиления официального контроля при их ввозе в Союз, необходима в связи с известным или возникающим риском или потому, что имеются доказательства того, что может иметь место повсеместное серьезное несоблюдение правил, указанных в Статье 1 (2);</w:t>
      </w:r>
      <w:proofErr w:type="gramEnd"/>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животные и товары, которые подлежат чрезвычайным мерам, предусмотренным в актах, принятых в соответствии со статьей 53 Регламента (ЕС) № 178/2002, статьей 249 Регламента (ЕС) 2016/429 или статьями 28 (1), 30 (1), 40 (3), 41 (3), 49 (1), 53 (3) и 54 (3) Регламента (ЕС) 2016/2031, требующих отправления этих животных или товаров, определенных с помощью их кодов из Комбинированной</w:t>
      </w:r>
      <w:proofErr w:type="gramEnd"/>
      <w:r w:rsidRPr="00BF7B5F">
        <w:rPr>
          <w:rFonts w:ascii="Times New Roman" w:hAnsi="Times New Roman" w:cs="Times New Roman"/>
          <w:color w:val="231F20"/>
          <w:sz w:val="19"/>
          <w:szCs w:val="19"/>
          <w:lang w:bidi="ru-RU"/>
        </w:rPr>
        <w:t xml:space="preserve"> номенклатуры, как подлежащих официальному контролю при ввозе в Союз;</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4"/>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животные и товары, в отношении которых условия или меры ввоза в Союз были установлены актами, принятыми в соответствии со статьями 126 или 128 соответственно или правилами, указанными в статье 1 (2), которые требуют соблюдения этих условий или меры должны быть установлены при ввозе животных или товаров в Союз.</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5"/>
        </w:numPr>
        <w:tabs>
          <w:tab w:val="left" w:pos="1058"/>
          <w:tab w:val="left" w:pos="1060"/>
          <w:tab w:val="left" w:pos="10206"/>
        </w:tabs>
        <w:spacing w:after="20"/>
        <w:ind w:right="414" w:firstLine="0"/>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посредством исполнительных актов должна:</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составить списки, в которых указаны все животные и товары, указанные в пунктах (а) и (b) параграфа 1, с указанием их кодов из Объединенной номенклатуры; а также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3"/>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составить список товаров, относящихся к категории, указанной в пункте (d) параграфа 1, указав их коды из Объединенной номенклатуры, и обновить его по мере необходимости в отношении рисков, указанных в этом пункте.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3"/>
        <w:tabs>
          <w:tab w:val="left" w:pos="10206"/>
        </w:tabs>
        <w:spacing w:after="20"/>
        <w:ind w:left="628" w:right="414"/>
        <w:rPr>
          <w:rFonts w:ascii="Times New Roman" w:hAnsi="Times New Roman" w:cs="Times New Roman"/>
        </w:rPr>
      </w:pPr>
      <w:r w:rsidRPr="00BF7B5F">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5"/>
        </w:numPr>
        <w:tabs>
          <w:tab w:val="left" w:pos="1060"/>
          <w:tab w:val="left" w:pos="10206"/>
        </w:tabs>
        <w:spacing w:after="2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касающихся поправок к категориям грузов, упомянутым в параграфе 1 настоящей статьи, с целью включения в них составных изделий, сена и соломы и других продуктов, строго ограниченных представленными продуктами вновь выявленный или значительно повышенный риск для здоровья людей, животных или растений или, что касается ГМО</w:t>
      </w:r>
      <w:proofErr w:type="gramEnd"/>
      <w:r w:rsidRPr="00BF7B5F">
        <w:rPr>
          <w:rFonts w:ascii="Times New Roman" w:hAnsi="Times New Roman" w:cs="Times New Roman"/>
          <w:color w:val="231F20"/>
          <w:sz w:val="19"/>
          <w:szCs w:val="19"/>
          <w:lang w:bidi="ru-RU"/>
        </w:rPr>
        <w:t xml:space="preserve"> и средств защиты растений, также для окружающей среды.</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Если иное не предусмотрено актами, устанавливающими меры или условия, указанные в пунктах (d), (e) и (f) параграфа 1, настоящая статья также применяется к партиям категорий животных и товаров, указанных в пунктах (a).), (b) и (c) параграфа 1, когда они носят некоммерческий характер.</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5"/>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Операторы, ответственные за груз, должны обеспечить, чтобы животные и товары категорий, указанных в параграфе 1, были представлены для официального контроля на пункте пограничного контроля, указанном в нем.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48</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Животные и товары, освобожденные от официального контроля на пунктах пограничного контроля</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3"/>
        <w:tabs>
          <w:tab w:val="left" w:pos="10206"/>
        </w:tabs>
        <w:spacing w:after="20"/>
        <w:ind w:left="628" w:right="414"/>
        <w:jc w:val="both"/>
        <w:rPr>
          <w:rFonts w:ascii="Times New Roman" w:hAnsi="Times New Roman" w:cs="Times New Roman"/>
        </w:rPr>
      </w:pPr>
      <w:r w:rsidRPr="00BF7B5F">
        <w:rPr>
          <w:rFonts w:ascii="Times New Roman" w:hAnsi="Times New Roman" w:cs="Times New Roman"/>
          <w:color w:val="231F20"/>
          <w:lang w:bidi="ru-RU"/>
        </w:rPr>
        <w:t>Комиссия должна принять делегированные акты в соответствии со статьей 144 в дополнение к настоящему Регламенту, касающемуся правил, устанавливающих случаи и условия, при которых следующие категории животных и товаров освобождаются от статьи 47, и когда такое освобождение оправдано:</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товары, отправленные в качестве торговых образцов или экспонатов для выставок, которые не предназначены для размещения на рынке;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животные и товары, предназначенные для научных целей;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rPr>
          <w:rFonts w:ascii="Times New Roman" w:hAnsi="Times New Roman" w:cs="Times New Roman"/>
          <w:sz w:val="19"/>
          <w:szCs w:val="19"/>
        </w:rPr>
      </w:pPr>
      <w:r w:rsidRPr="00BF7B5F">
        <w:rPr>
          <w:rFonts w:ascii="Times New Roman" w:hAnsi="Times New Roman" w:cs="Times New Roman"/>
          <w:color w:val="231F20"/>
          <w:sz w:val="19"/>
          <w:szCs w:val="19"/>
          <w:lang w:bidi="ru-RU"/>
        </w:rPr>
        <w:t>товары на борту транспортных средств, действующих на международном уровне, которые не выгружены и предназначены для потребления экипажем и пассажирами;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товары, которые входят в личный багаж пассажиров и предназначены для личного потребления или использования;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небольшие партии товаров, отправленные физическим лицам, которые не предназначены для размещения на рынке;</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домашние животные, определенные в пункте (11) статьи 4 Регламента (ЕС) 2016/429;</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товары, которые подверглись особой обработке и не превышают количества, установленного в этих делегированных актах;</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2"/>
        </w:numPr>
        <w:tabs>
          <w:tab w:val="left" w:pos="913"/>
          <w:tab w:val="left" w:pos="10206"/>
        </w:tabs>
        <w:spacing w:after="20"/>
        <w:ind w:right="414" w:hanging="284"/>
        <w:rPr>
          <w:rFonts w:ascii="Times New Roman" w:hAnsi="Times New Roman" w:cs="Times New Roman"/>
          <w:sz w:val="19"/>
          <w:szCs w:val="19"/>
        </w:rPr>
      </w:pPr>
      <w:r w:rsidRPr="00BF7B5F">
        <w:rPr>
          <w:rFonts w:ascii="Times New Roman" w:hAnsi="Times New Roman" w:cs="Times New Roman"/>
          <w:color w:val="231F20"/>
          <w:sz w:val="19"/>
          <w:szCs w:val="19"/>
          <w:lang w:bidi="ru-RU"/>
        </w:rPr>
        <w:t>категории животных или товаров, представляющих низкий риск или не представляющих особого риска и для которых контроль на пограничных контрольных постах, следовательно, не является необходимым.</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tabs>
          <w:tab w:val="left" w:pos="10206"/>
        </w:tabs>
        <w:spacing w:after="2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49</w:t>
      </w:r>
    </w:p>
    <w:p w:rsidR="009A70F8" w:rsidRPr="00BF7B5F" w:rsidRDefault="003C20D4" w:rsidP="007961D4">
      <w:pPr>
        <w:pStyle w:val="1"/>
        <w:tabs>
          <w:tab w:val="left" w:pos="10206"/>
        </w:tabs>
        <w:spacing w:before="0" w:after="20"/>
        <w:ind w:right="414"/>
        <w:rPr>
          <w:rFonts w:ascii="Times New Roman" w:hAnsi="Times New Roman" w:cs="Times New Roman"/>
        </w:rPr>
      </w:pPr>
      <w:r w:rsidRPr="00BF7B5F">
        <w:rPr>
          <w:rFonts w:ascii="Times New Roman" w:hAnsi="Times New Roman" w:cs="Times New Roman"/>
          <w:color w:val="231F20"/>
          <w:lang w:bidi="ru-RU"/>
        </w:rPr>
        <w:t>Официальный контроль на постах пограничного контроля</w:t>
      </w:r>
    </w:p>
    <w:p w:rsidR="009A70F8" w:rsidRPr="00BF7B5F" w:rsidRDefault="009A70F8" w:rsidP="007961D4">
      <w:pPr>
        <w:pStyle w:val="a3"/>
        <w:tabs>
          <w:tab w:val="left" w:pos="10206"/>
        </w:tabs>
        <w:spacing w:after="20"/>
        <w:ind w:right="414"/>
        <w:rPr>
          <w:rFonts w:ascii="Times New Roman" w:hAnsi="Times New Roman" w:cs="Times New Roman"/>
          <w:b/>
        </w:rPr>
      </w:pPr>
    </w:p>
    <w:p w:rsidR="009A70F8" w:rsidRPr="00BF7B5F" w:rsidRDefault="003C20D4" w:rsidP="007961D4">
      <w:pPr>
        <w:pStyle w:val="a4"/>
        <w:numPr>
          <w:ilvl w:val="0"/>
          <w:numId w:val="231"/>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Для проверки соответствия применимым требованиям, изложенным в правилах, упомянутых в статье 1 (2), компетентные органы осуществляют официальный контроль над партиями категорий животных и товаров, указанных в статье 47 (1), по прибытии консигнация на пограничном посту. Эти официальные проверки должны включать документальные проверки, проверки личности и физические проверки.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1"/>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Физические проверки должны выполняться, если эти проверки касаются:</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0"/>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животных, кроме водных животных, или мяса и съедобных мясных субпродуктов, от официального ветеринара, которому может оказывать помощь персонал, обученный в соответствии с требованиями, установленными в пункте 5 в ветеринарных вопросах, и назначенный компетентными органами для этой цели;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0"/>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водных животных, продуктов животного происхождения, отличных от продуктов, указанных в пункте (а) настоящего пункта, зародышевых продуктов или побочных продуктов животного происхождения, от официального ветеринара или персонала, прошедшего подготовку в соответствии с требованиями, установленными в пункте 5 и назначенными компетентные органы для этой цели;</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0"/>
        </w:numPr>
        <w:tabs>
          <w:tab w:val="left" w:pos="910"/>
          <w:tab w:val="left" w:pos="10206"/>
        </w:tabs>
        <w:spacing w:after="2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растений, растительных продуктов и других предметов, от официального сотрудника по здоровью растений.</w:t>
      </w: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1"/>
        </w:numPr>
        <w:tabs>
          <w:tab w:val="left" w:pos="1060"/>
          <w:tab w:val="left" w:pos="10206"/>
        </w:tabs>
        <w:spacing w:after="2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 xml:space="preserve">Компетентные органы на пограничных контрольных постах должны систематически осуществлять официальный контроль над партиями перевозимых животных и на транспортных средствах для проверки соответствия требованиям к благополучию животных, изложенным в правилах, упомянутых в статье 1 (2). Компетентные органы должны принять меры для придания приоритетности официальному </w:t>
      </w:r>
      <w:proofErr w:type="gramStart"/>
      <w:r w:rsidRPr="00BF7B5F">
        <w:rPr>
          <w:rFonts w:ascii="Times New Roman" w:hAnsi="Times New Roman" w:cs="Times New Roman"/>
          <w:color w:val="231F20"/>
          <w:sz w:val="19"/>
          <w:szCs w:val="19"/>
          <w:lang w:bidi="ru-RU"/>
        </w:rPr>
        <w:t>контролю за</w:t>
      </w:r>
      <w:proofErr w:type="gramEnd"/>
      <w:r w:rsidRPr="00BF7B5F">
        <w:rPr>
          <w:rFonts w:ascii="Times New Roman" w:hAnsi="Times New Roman" w:cs="Times New Roman"/>
          <w:color w:val="231F20"/>
          <w:sz w:val="19"/>
          <w:szCs w:val="19"/>
          <w:lang w:bidi="ru-RU"/>
        </w:rPr>
        <w:t xml:space="preserve"> перевозимыми животными и сокращения задержек при таком контроле.</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31"/>
        </w:numPr>
        <w:tabs>
          <w:tab w:val="left" w:pos="1060"/>
          <w:tab w:val="left" w:pos="10206"/>
        </w:tabs>
        <w:spacing w:after="8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Комиссия может посредством принятия актов установить правила практических мероприятий для представления партий категорий животных и товаров, упомянутых в Статье 47 (1), транспортных единиц или подразделений, которые могут составлять отдельные партии и максимальное количество таких транспортных единиц или подразделений в каждой партии с учетом необходимости обеспечения быстрой и эффективной обработки грузов и официальных проверок, которые должны выполняться компетентными органами, и, при</w:t>
      </w:r>
      <w:proofErr w:type="gramEnd"/>
      <w:r w:rsidRPr="00BF7B5F">
        <w:rPr>
          <w:rFonts w:ascii="Times New Roman" w:hAnsi="Times New Roman" w:cs="Times New Roman"/>
          <w:color w:val="231F20"/>
          <w:sz w:val="19"/>
          <w:szCs w:val="19"/>
          <w:lang w:bidi="ru-RU"/>
        </w:rPr>
        <w:t xml:space="preserve"> необходимости, международными стандартами. 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31"/>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должна принять делегированные акты в соответствии со статьей 144, чтобы дополнить этот Регламент, касающийся правил, устанавливающих конкретные требования к обучению персонала, упомянутого в пункте 2 настоящей статьи, для проведения физических проверок на постах пограничного контроля.</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tabs>
          <w:tab w:val="left" w:pos="10206"/>
        </w:tabs>
        <w:spacing w:after="8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50</w:t>
      </w:r>
    </w:p>
    <w:p w:rsidR="009A70F8" w:rsidRPr="00BF7B5F" w:rsidRDefault="003C20D4" w:rsidP="007961D4">
      <w:pPr>
        <w:pStyle w:val="1"/>
        <w:tabs>
          <w:tab w:val="left" w:pos="10206"/>
        </w:tabs>
        <w:spacing w:before="0" w:after="80"/>
        <w:ind w:right="414"/>
        <w:rPr>
          <w:rFonts w:ascii="Times New Roman" w:hAnsi="Times New Roman" w:cs="Times New Roman"/>
        </w:rPr>
      </w:pPr>
      <w:r w:rsidRPr="00BF7B5F">
        <w:rPr>
          <w:rFonts w:ascii="Times New Roman" w:hAnsi="Times New Roman" w:cs="Times New Roman"/>
          <w:color w:val="231F20"/>
          <w:lang w:bidi="ru-RU"/>
        </w:rPr>
        <w:t>Сертификаты и документы, сопровождающие отправления и разделенные отправления</w:t>
      </w:r>
    </w:p>
    <w:p w:rsidR="009A70F8" w:rsidRPr="00BF7B5F" w:rsidRDefault="009A70F8" w:rsidP="007961D4">
      <w:pPr>
        <w:pStyle w:val="a3"/>
        <w:tabs>
          <w:tab w:val="left" w:pos="10206"/>
        </w:tabs>
        <w:spacing w:after="80"/>
        <w:ind w:right="414"/>
        <w:rPr>
          <w:rFonts w:ascii="Times New Roman" w:hAnsi="Times New Roman" w:cs="Times New Roman"/>
          <w:b/>
        </w:rPr>
      </w:pPr>
    </w:p>
    <w:p w:rsidR="009A70F8" w:rsidRPr="00BF7B5F" w:rsidRDefault="003C20D4" w:rsidP="007961D4">
      <w:pPr>
        <w:pStyle w:val="a4"/>
        <w:numPr>
          <w:ilvl w:val="0"/>
          <w:numId w:val="229"/>
        </w:numPr>
        <w:tabs>
          <w:tab w:val="left" w:pos="1060"/>
          <w:tab w:val="left" w:pos="10206"/>
        </w:tabs>
        <w:spacing w:after="80"/>
        <w:ind w:right="414" w:firstLine="0"/>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Оригинальные официальные сертификаты или документы или электронные эквиваленты, которые требуются в соответствии с правилами, указанными в статье 1 (2), для сопровождения партий категорий животных и товаров, указанных в статье 47 (1), должны быть представлены и храниться в компетентных органах пункта пограничного контроля, если иное не предусмотрено правилами, указанными в статье 1 (2).</w:t>
      </w:r>
      <w:proofErr w:type="gramEnd"/>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9"/>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Компетентные органы пункта пограничного контроля выдают ответственному за партию оператору заверенную бумагу или электронную копию официальных сертификатов или документов, упомянутых в параграфе 1, или, если партия разделена, бумажные или электронные копии с индивидуальной аутентификацией таких сертификатов или документов.</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9"/>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Грузы не должны быть разделены до тех пор, пока не будет проведен официальный контроль и не будет оформлен Общий документ о состоянии здоровья при ввозе (CHED), упомянутый в статье 56, в соответствии со статьей 56 (5) и статьей 57.</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9"/>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правил, устанавливающих случаи и условия, при которых CHED должен сопровождать партии категорий животных и товаров, упомянутых в статье 47 (1) до места назначения.</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tabs>
          <w:tab w:val="left" w:pos="10206"/>
        </w:tabs>
        <w:spacing w:after="8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51</w:t>
      </w:r>
    </w:p>
    <w:p w:rsidR="009A70F8" w:rsidRPr="00BF7B5F" w:rsidRDefault="003C20D4" w:rsidP="007961D4">
      <w:pPr>
        <w:pStyle w:val="1"/>
        <w:tabs>
          <w:tab w:val="left" w:pos="10206"/>
        </w:tabs>
        <w:spacing w:before="0" w:after="80"/>
        <w:ind w:right="414"/>
        <w:rPr>
          <w:rFonts w:ascii="Times New Roman" w:hAnsi="Times New Roman" w:cs="Times New Roman"/>
        </w:rPr>
      </w:pPr>
      <w:r w:rsidRPr="00BF7B5F">
        <w:rPr>
          <w:rFonts w:ascii="Times New Roman" w:hAnsi="Times New Roman" w:cs="Times New Roman"/>
          <w:color w:val="231F20"/>
          <w:lang w:bidi="ru-RU"/>
        </w:rPr>
        <w:t>Особые правила для официального контроля на постах пограничного контроля</w:t>
      </w:r>
    </w:p>
    <w:p w:rsidR="009A70F8" w:rsidRPr="00BF7B5F" w:rsidRDefault="009A70F8" w:rsidP="007961D4">
      <w:pPr>
        <w:pStyle w:val="a3"/>
        <w:tabs>
          <w:tab w:val="left" w:pos="10206"/>
        </w:tabs>
        <w:spacing w:after="80"/>
        <w:ind w:right="414"/>
        <w:rPr>
          <w:rFonts w:ascii="Times New Roman" w:hAnsi="Times New Roman" w:cs="Times New Roman"/>
          <w:b/>
        </w:rPr>
      </w:pPr>
    </w:p>
    <w:p w:rsidR="009A70F8" w:rsidRPr="00BF7B5F" w:rsidRDefault="003C20D4" w:rsidP="007961D4">
      <w:pPr>
        <w:pStyle w:val="a4"/>
        <w:numPr>
          <w:ilvl w:val="0"/>
          <w:numId w:val="228"/>
        </w:numPr>
        <w:tabs>
          <w:tab w:val="left" w:pos="1060"/>
          <w:tab w:val="left" w:pos="10206"/>
        </w:tabs>
        <w:spacing w:after="8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должна принять делегированные акты в соответствии со статьей 144 для дополнения настоящего Регламента относительно правил, чтобы установить</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7"/>
        </w:numPr>
        <w:tabs>
          <w:tab w:val="left" w:pos="910"/>
          <w:tab w:val="left" w:pos="10206"/>
        </w:tabs>
        <w:spacing w:after="8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и условия, при которых компетентные органы пункта пограничного контроля могут разрешить дальнейшую перевозку партий категорий животных и товаров, указанных в статье 47 (1), к месту конечного назначения в ожидании наличия результаты физических проверок, где такие проверки необходимы;</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7"/>
        </w:numPr>
        <w:tabs>
          <w:tab w:val="left" w:pos="910"/>
          <w:tab w:val="left" w:pos="10206"/>
        </w:tabs>
        <w:spacing w:after="8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сроки и порядок проведения документальных проверок и, при необходимости, проверок личности и физических проверок категорий животных и товаров, подлежащих официальному контролю, предусмотренному в статье 47 (1), которые ввозятся в Союз морским или воздушным транспортом из третьей страны, когда эти животные или товары перемещаются с судна или самолета и перевозятся под таможенным контролем на другое судно или самолет в том же</w:t>
      </w:r>
      <w:proofErr w:type="gramEnd"/>
      <w:r w:rsidRPr="00BF7B5F">
        <w:rPr>
          <w:rFonts w:ascii="Times New Roman" w:hAnsi="Times New Roman" w:cs="Times New Roman"/>
          <w:color w:val="231F20"/>
          <w:sz w:val="19"/>
          <w:szCs w:val="19"/>
          <w:lang w:bidi="ru-RU"/>
        </w:rPr>
        <w:t xml:space="preserve"> порту или аэропорту при подготовке к дальнейшему путешествию («перегруженные партии»);</w:t>
      </w:r>
    </w:p>
    <w:p w:rsidR="009A70F8" w:rsidRPr="00BF7B5F" w:rsidRDefault="009A70F8" w:rsidP="007961D4">
      <w:pPr>
        <w:pStyle w:val="a3"/>
        <w:tabs>
          <w:tab w:val="left" w:pos="10206"/>
        </w:tabs>
        <w:spacing w:after="80"/>
        <w:ind w:right="414"/>
        <w:rPr>
          <w:rFonts w:ascii="Times New Roman" w:hAnsi="Times New Roman" w:cs="Times New Roman"/>
        </w:rPr>
      </w:pPr>
    </w:p>
    <w:p w:rsidR="009A70F8" w:rsidRPr="00BF7B5F" w:rsidRDefault="003C20D4" w:rsidP="007961D4">
      <w:pPr>
        <w:pStyle w:val="a4"/>
        <w:numPr>
          <w:ilvl w:val="0"/>
          <w:numId w:val="227"/>
        </w:numPr>
        <w:tabs>
          <w:tab w:val="left" w:pos="910"/>
          <w:tab w:val="left" w:pos="10206"/>
        </w:tabs>
        <w:spacing w:after="8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и условия, при которых проверки личности и физические проверки перегруженных партий и животных, прибывающих воздушным или морским транспортом и находящихся на одном и том же транспортном средстве для дальнейшей поездки, могут выполняться на пограничном контрольном пункте, отличном от пункта первое прибытие в Союз;</w:t>
      </w:r>
    </w:p>
    <w:p w:rsidR="009A70F8" w:rsidRPr="00BF7B5F" w:rsidRDefault="009A70F8" w:rsidP="007961D4">
      <w:pPr>
        <w:tabs>
          <w:tab w:val="left" w:pos="10206"/>
        </w:tabs>
        <w:spacing w:after="20"/>
        <w:ind w:right="414"/>
        <w:jc w:val="both"/>
        <w:rPr>
          <w:rFonts w:ascii="Times New Roman" w:hAnsi="Times New Roman" w:cs="Times New Roman"/>
          <w:sz w:val="19"/>
          <w:szCs w:val="19"/>
        </w:rPr>
        <w:sectPr w:rsidR="009A70F8" w:rsidRPr="00BF7B5F" w:rsidSect="009050A6">
          <w:pgSz w:w="11910" w:h="16840"/>
          <w:pgMar w:top="1180" w:right="570" w:bottom="280" w:left="720" w:header="789" w:footer="0" w:gutter="0"/>
          <w:cols w:space="720"/>
        </w:sectPr>
      </w:pPr>
    </w:p>
    <w:p w:rsidR="009A70F8" w:rsidRPr="00BF7B5F" w:rsidRDefault="009A70F8" w:rsidP="007961D4">
      <w:pPr>
        <w:pStyle w:val="a3"/>
        <w:tabs>
          <w:tab w:val="left" w:pos="10206"/>
        </w:tabs>
        <w:spacing w:after="20"/>
        <w:ind w:right="414"/>
        <w:rPr>
          <w:rFonts w:ascii="Times New Roman" w:hAnsi="Times New Roman" w:cs="Times New Roman"/>
        </w:rPr>
      </w:pPr>
    </w:p>
    <w:p w:rsidR="009A70F8" w:rsidRPr="00BF7B5F" w:rsidRDefault="003C20D4" w:rsidP="007961D4">
      <w:pPr>
        <w:pStyle w:val="a4"/>
        <w:numPr>
          <w:ilvl w:val="0"/>
          <w:numId w:val="227"/>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когда и условия, при которых может быть разрешен транзит партий категорий животных и товаров, указанных в Статье 47 (1), и определенные официальные проверки должны быть выполнены на постах пограничного контроля в отношении таких грузов, включая случаи и условия хранения товаров на специально утвержденных таможенных складах или в свободных зонах;</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7"/>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случаи и условия, при которых отступления от правил проверки личности и физических проверок применяются в отношении перегруженных партий и транзита партий товаров, указанных в пункте (с) статьи 47 (1).</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8"/>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правил, устанавливающих случаи и условия, при которых отступления от правил документарных проверок применяются в отношении перегруженных партий и транзита партий товаров, указанных в пункте (с) статьи 47 (1).</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52</w:t>
      </w:r>
    </w:p>
    <w:p w:rsidR="009A70F8" w:rsidRPr="00BF7B5F" w:rsidRDefault="003C20D4" w:rsidP="007961D4">
      <w:pPr>
        <w:pStyle w:val="1"/>
        <w:tabs>
          <w:tab w:val="left" w:pos="10206"/>
        </w:tabs>
        <w:spacing w:before="0" w:after="40"/>
        <w:ind w:right="414"/>
        <w:rPr>
          <w:rFonts w:ascii="Times New Roman" w:hAnsi="Times New Roman" w:cs="Times New Roman"/>
        </w:rPr>
      </w:pPr>
      <w:r w:rsidRPr="00BF7B5F">
        <w:rPr>
          <w:rFonts w:ascii="Times New Roman" w:hAnsi="Times New Roman" w:cs="Times New Roman"/>
          <w:color w:val="231F20"/>
          <w:lang w:bidi="ru-RU"/>
        </w:rPr>
        <w:t>Детали документальных проверок, проверок личности и физических проверок</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3"/>
        <w:tabs>
          <w:tab w:val="left" w:pos="10206"/>
        </w:tabs>
        <w:spacing w:after="40"/>
        <w:ind w:left="628" w:right="414"/>
        <w:jc w:val="both"/>
        <w:rPr>
          <w:rFonts w:ascii="Times New Roman" w:hAnsi="Times New Roman" w:cs="Times New Roman"/>
        </w:rPr>
      </w:pPr>
      <w:r w:rsidRPr="00BF7B5F">
        <w:rPr>
          <w:rFonts w:ascii="Times New Roman" w:hAnsi="Times New Roman" w:cs="Times New Roman"/>
          <w:color w:val="231F20"/>
          <w:lang w:bidi="ru-RU"/>
        </w:rPr>
        <w:t>В целях обеспечения единообразного осуществления статей 49, 50 и 51 Комиссия, посредством исполнительных актов, устанавливает подробные правила относительно операций, которые должны выполняться во время и после документальных проверок, проверок личности и упомянут</w:t>
      </w:r>
      <w:r w:rsidR="005356F3">
        <w:rPr>
          <w:rFonts w:ascii="Times New Roman" w:hAnsi="Times New Roman" w:cs="Times New Roman"/>
          <w:color w:val="231F20"/>
          <w:lang w:bidi="ru-RU"/>
        </w:rPr>
        <w:t xml:space="preserve">ых физических проверок, чтобы </w:t>
      </w:r>
      <w:r w:rsidRPr="00BF7B5F">
        <w:rPr>
          <w:rFonts w:ascii="Times New Roman" w:hAnsi="Times New Roman" w:cs="Times New Roman"/>
          <w:color w:val="231F20"/>
          <w:lang w:bidi="ru-RU"/>
        </w:rPr>
        <w:t>обеспечить эффективное выполнение этих официальных мер контроля. Эти исполнительные акты должны быть приняты в соответствии с процедурой экспертизы, упомянутой в статье 145 (2).</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tabs>
          <w:tab w:val="left" w:pos="10206"/>
        </w:tabs>
        <w:spacing w:after="40"/>
        <w:ind w:left="1062" w:right="414"/>
        <w:jc w:val="center"/>
        <w:rPr>
          <w:rFonts w:ascii="Times New Roman" w:hAnsi="Times New Roman" w:cs="Times New Roman"/>
          <w:i/>
          <w:sz w:val="19"/>
          <w:szCs w:val="19"/>
        </w:rPr>
      </w:pPr>
      <w:r w:rsidRPr="00BF7B5F">
        <w:rPr>
          <w:rFonts w:ascii="Times New Roman" w:hAnsi="Times New Roman" w:cs="Times New Roman"/>
          <w:i/>
          <w:color w:val="231F20"/>
          <w:sz w:val="19"/>
          <w:szCs w:val="19"/>
          <w:lang w:bidi="ru-RU"/>
        </w:rPr>
        <w:t>Статья 53</w:t>
      </w:r>
    </w:p>
    <w:p w:rsidR="009A70F8" w:rsidRPr="00BF7B5F" w:rsidRDefault="003C20D4" w:rsidP="007961D4">
      <w:pPr>
        <w:pStyle w:val="1"/>
        <w:tabs>
          <w:tab w:val="left" w:pos="10206"/>
        </w:tabs>
        <w:spacing w:before="0" w:after="40"/>
        <w:ind w:right="414"/>
        <w:rPr>
          <w:rFonts w:ascii="Times New Roman" w:hAnsi="Times New Roman" w:cs="Times New Roman"/>
        </w:rPr>
      </w:pPr>
      <w:r w:rsidRPr="00BF7B5F">
        <w:rPr>
          <w:rFonts w:ascii="Times New Roman" w:hAnsi="Times New Roman" w:cs="Times New Roman"/>
          <w:color w:val="231F20"/>
          <w:lang w:bidi="ru-RU"/>
        </w:rPr>
        <w:t>Официальные проверки на пограничных постах не проводятся</w:t>
      </w:r>
    </w:p>
    <w:p w:rsidR="009A70F8" w:rsidRPr="00BF7B5F" w:rsidRDefault="009A70F8" w:rsidP="007961D4">
      <w:pPr>
        <w:pStyle w:val="a3"/>
        <w:tabs>
          <w:tab w:val="left" w:pos="10206"/>
        </w:tabs>
        <w:spacing w:after="40"/>
        <w:ind w:right="414"/>
        <w:rPr>
          <w:rFonts w:ascii="Times New Roman" w:hAnsi="Times New Roman" w:cs="Times New Roman"/>
          <w:b/>
        </w:rPr>
      </w:pPr>
    </w:p>
    <w:p w:rsidR="009A70F8" w:rsidRPr="00BF7B5F" w:rsidRDefault="003C20D4" w:rsidP="007961D4">
      <w:pPr>
        <w:pStyle w:val="a4"/>
        <w:numPr>
          <w:ilvl w:val="0"/>
          <w:numId w:val="226"/>
        </w:numPr>
        <w:tabs>
          <w:tab w:val="left" w:pos="1060"/>
          <w:tab w:val="left" w:pos="10206"/>
        </w:tabs>
        <w:spacing w:after="40"/>
        <w:ind w:right="414" w:firstLine="0"/>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Комиссия должна принять делегированные акты в соответствии со статьей 144 для дополнения настоящего Регламента относительно правил, устанавливающих случаи и условия, при которых:</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5"/>
        </w:numPr>
        <w:tabs>
          <w:tab w:val="left" w:pos="910"/>
          <w:tab w:val="left" w:pos="10206"/>
        </w:tabs>
        <w:spacing w:after="40"/>
        <w:ind w:right="414" w:hanging="281"/>
        <w:jc w:val="both"/>
        <w:rPr>
          <w:rFonts w:ascii="Times New Roman" w:hAnsi="Times New Roman" w:cs="Times New Roman"/>
          <w:sz w:val="19"/>
          <w:szCs w:val="19"/>
        </w:rPr>
      </w:pPr>
      <w:proofErr w:type="gramStart"/>
      <w:r w:rsidRPr="00BF7B5F">
        <w:rPr>
          <w:rFonts w:ascii="Times New Roman" w:hAnsi="Times New Roman" w:cs="Times New Roman"/>
          <w:color w:val="231F20"/>
          <w:sz w:val="19"/>
          <w:szCs w:val="19"/>
          <w:lang w:bidi="ru-RU"/>
        </w:rPr>
        <w:t>проверки личности и физические проверки партий категорий животных и товаров, упомянутых в статье 47 (1), могут проводиться компетентными органами в контрольных пунктах, отличных от пунктов пограничного контроля, при условии, что эти контрольные пункты соответствуют требованиям, предусмотренным в статье 64 (3) и в исполнительных актах, принятых в соответствии со статьей 64 (4);</w:t>
      </w:r>
      <w:proofErr w:type="gramEnd"/>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5"/>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физические проверки грузов, прошедших документальные проверки и проверки документов на посту пограничного контроля первого прибытия в Союз, могут проводиться на другом пункте пограничного контроля в другом государстве-члене;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5"/>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проверки личности и физические проверки грузов, которые прошли документальные проверки на пункте пограничного контроля первого прибытия в Союз, могут проводиться на другом пункте пограничного контроля в другом государстве-члене;</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5"/>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Конкретные контрольные задачи могут выполняться таможенными органами или другими государственными органами, поскольку эти задачи еще не подпадают под ответственность этих органов в отношении:</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1"/>
          <w:numId w:val="225"/>
        </w:numPr>
        <w:tabs>
          <w:tab w:val="left" w:pos="1236"/>
          <w:tab w:val="left" w:pos="10206"/>
        </w:tabs>
        <w:spacing w:after="40"/>
        <w:ind w:right="414" w:hanging="232"/>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партий, указанных в статье 65 (2);</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1"/>
          <w:numId w:val="225"/>
        </w:numPr>
        <w:tabs>
          <w:tab w:val="left" w:pos="1236"/>
          <w:tab w:val="left" w:pos="10206"/>
        </w:tabs>
        <w:spacing w:after="40"/>
        <w:ind w:right="414" w:hanging="27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личного багажа пассажиров;</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1"/>
          <w:numId w:val="225"/>
        </w:numPr>
        <w:tabs>
          <w:tab w:val="left" w:pos="1236"/>
          <w:tab w:val="left" w:pos="10206"/>
        </w:tabs>
        <w:spacing w:after="40"/>
        <w:ind w:right="414" w:hanging="325"/>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товаров, заказанных путем продажи по дистанционным контрактам, в том числе по телефону или через интернет;</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1"/>
          <w:numId w:val="225"/>
        </w:numPr>
        <w:tabs>
          <w:tab w:val="left" w:pos="1236"/>
          <w:tab w:val="left" w:pos="10206"/>
        </w:tabs>
        <w:spacing w:after="40"/>
        <w:ind w:right="414" w:hanging="319"/>
        <w:jc w:val="left"/>
        <w:rPr>
          <w:rFonts w:ascii="Times New Roman" w:hAnsi="Times New Roman" w:cs="Times New Roman"/>
          <w:sz w:val="19"/>
          <w:szCs w:val="19"/>
        </w:rPr>
      </w:pPr>
      <w:r w:rsidRPr="00BF7B5F">
        <w:rPr>
          <w:rFonts w:ascii="Times New Roman" w:hAnsi="Times New Roman" w:cs="Times New Roman"/>
          <w:color w:val="231F20"/>
          <w:sz w:val="19"/>
          <w:szCs w:val="19"/>
          <w:lang w:bidi="ru-RU"/>
        </w:rPr>
        <w:t>домашних животных, которые соответствуют условиям, изложенным в Статье 5 Регламента (ЕС) № 576/2013 Европейского парламента и Совета (1);</w:t>
      </w:r>
    </w:p>
    <w:p w:rsidR="009A70F8" w:rsidRPr="00BF7B5F" w:rsidRDefault="009A70F8" w:rsidP="007961D4">
      <w:pPr>
        <w:pStyle w:val="a3"/>
        <w:tabs>
          <w:tab w:val="left" w:pos="10206"/>
        </w:tabs>
        <w:spacing w:after="40"/>
        <w:ind w:right="414"/>
        <w:rPr>
          <w:rFonts w:ascii="Times New Roman" w:hAnsi="Times New Roman" w:cs="Times New Roman"/>
        </w:rPr>
      </w:pPr>
    </w:p>
    <w:p w:rsidR="009A70F8" w:rsidRPr="00BF7B5F" w:rsidRDefault="003C20D4" w:rsidP="007961D4">
      <w:pPr>
        <w:pStyle w:val="a4"/>
        <w:numPr>
          <w:ilvl w:val="0"/>
          <w:numId w:val="225"/>
        </w:numPr>
        <w:tabs>
          <w:tab w:val="left" w:pos="910"/>
          <w:tab w:val="left" w:pos="10206"/>
        </w:tabs>
        <w:spacing w:after="40"/>
        <w:ind w:right="414" w:hanging="281"/>
        <w:jc w:val="both"/>
        <w:rPr>
          <w:rFonts w:ascii="Times New Roman" w:hAnsi="Times New Roman" w:cs="Times New Roman"/>
          <w:sz w:val="19"/>
          <w:szCs w:val="19"/>
        </w:rPr>
      </w:pPr>
      <w:r w:rsidRPr="00BF7B5F">
        <w:rPr>
          <w:rFonts w:ascii="Times New Roman" w:hAnsi="Times New Roman" w:cs="Times New Roman"/>
          <w:color w:val="231F20"/>
          <w:sz w:val="19"/>
          <w:szCs w:val="19"/>
          <w:lang w:bidi="ru-RU"/>
        </w:rPr>
        <w:t>Документальные проверки партий растений, растительных продуктов и других объектов, указанных в пункте (с) статьи 47 (1), могут проводиться на расстоянии от пункта пограничного контроля.</w:t>
      </w:r>
    </w:p>
    <w:p w:rsidR="009A70F8" w:rsidRPr="00BF7B5F" w:rsidRDefault="003C20D4" w:rsidP="007961D4">
      <w:pPr>
        <w:pStyle w:val="a3"/>
        <w:tabs>
          <w:tab w:val="left" w:pos="10206"/>
        </w:tabs>
        <w:spacing w:after="20"/>
        <w:ind w:right="414"/>
        <w:rPr>
          <w:rFonts w:ascii="Times New Roman" w:hAnsi="Times New Roman" w:cs="Times New Roman"/>
        </w:rPr>
      </w:pPr>
      <w:r w:rsidRPr="00BF7B5F">
        <w:rPr>
          <w:rFonts w:ascii="Times New Roman" w:hAnsi="Times New Roman" w:cs="Times New Roman"/>
          <w:noProof/>
          <w:lang w:eastAsia="ru-RU" w:bidi="sa-IN"/>
        </w:rPr>
        <mc:AlternateContent>
          <mc:Choice Requires="wps">
            <w:drawing>
              <wp:anchor distT="0" distB="0" distL="0" distR="0" simplePos="0" relativeHeight="251521536"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8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575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5FB2A3A" id="Line 49" o:spid="_x0000_s1026" style="position:absolute;z-index:251521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" strokecolor="#231f20" strokeweight=".15997mm">
                <w10:wrap type="topAndBottom" anchorx="page"/>
              </v:line>
            </w:pict>
          </mc:Fallback>
        </mc:AlternateContent>
      </w:r>
    </w:p>
    <w:p w:rsidR="009A70F8" w:rsidRPr="002455E6" w:rsidRDefault="003C20D4" w:rsidP="007961D4">
      <w:pPr>
        <w:tabs>
          <w:tab w:val="left" w:pos="1067"/>
          <w:tab w:val="left" w:pos="10206"/>
        </w:tabs>
        <w:ind w:left="1068" w:right="414" w:hanging="440"/>
        <w:rPr>
          <w:rFonts w:ascii="Times New Roman" w:hAnsi="Times New Roman" w:cs="Times New Roman"/>
          <w:sz w:val="17"/>
        </w:rPr>
      </w:pP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1"/>
          <w:szCs w:val="11"/>
          <w:lang w:bidi="ru-RU"/>
        </w:rPr>
        <w:t>1</w:t>
      </w:r>
      <w:r w:rsidRPr="002455E6">
        <w:rPr>
          <w:rFonts w:ascii="Times New Roman" w:hAnsi="Times New Roman" w:cs="Times New Roman"/>
          <w:color w:val="231F20"/>
          <w:sz w:val="17"/>
          <w:szCs w:val="17"/>
          <w:lang w:bidi="ru-RU"/>
        </w:rPr>
        <w:t>)</w:t>
      </w:r>
      <w:r w:rsidRPr="002455E6">
        <w:rPr>
          <w:rFonts w:ascii="Times New Roman" w:hAnsi="Times New Roman" w:cs="Times New Roman"/>
          <w:color w:val="231F20"/>
          <w:sz w:val="17"/>
          <w:szCs w:val="17"/>
          <w:lang w:bidi="ru-RU"/>
        </w:rPr>
        <w:tab/>
        <w:t>Регламент (ЕС) № 576/2013 Европейского парламента и Совета от 12 июня 2013 года о некоммерческом перемещении домашних животных и отменяющий Регламент (ЕС) № 998/2003 (OJ L 178, 28.6.2013, п. 1).</w:t>
      </w:r>
    </w:p>
    <w:p w:rsidR="009A70F8" w:rsidRPr="002455E6" w:rsidRDefault="009A70F8" w:rsidP="007961D4">
      <w:pPr>
        <w:tabs>
          <w:tab w:val="left" w:pos="10206"/>
        </w:tabs>
        <w:ind w:right="414"/>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226"/>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Пункт (b) статьи 56 (3), пункт (a) статьи 57 (2), статья 59 (1), пункты (a) и (d) статьи 60 (1) и статьи 62 и 63 также применяются </w:t>
      </w:r>
      <w:proofErr w:type="gramStart"/>
      <w:r w:rsidRPr="002455E6">
        <w:rPr>
          <w:rFonts w:ascii="Times New Roman" w:hAnsi="Times New Roman" w:cs="Times New Roman"/>
          <w:color w:val="231F20"/>
          <w:sz w:val="19"/>
          <w:szCs w:val="19"/>
          <w:lang w:bidi="ru-RU"/>
        </w:rPr>
        <w:t>контрольным</w:t>
      </w:r>
      <w:proofErr w:type="gramEnd"/>
      <w:r w:rsidRPr="002455E6">
        <w:rPr>
          <w:rFonts w:ascii="Times New Roman" w:hAnsi="Times New Roman" w:cs="Times New Roman"/>
          <w:color w:val="231F20"/>
          <w:sz w:val="19"/>
          <w:szCs w:val="19"/>
          <w:lang w:bidi="ru-RU"/>
        </w:rPr>
        <w:t xml:space="preserve"> точками, указанным в пункте (а) параграфа 1 настоящей статьи.</w:t>
      </w:r>
    </w:p>
    <w:p w:rsidR="009A70F8" w:rsidRPr="002455E6" w:rsidRDefault="009A70F8" w:rsidP="007961D4">
      <w:pPr>
        <w:pStyle w:val="a3"/>
        <w:tabs>
          <w:tab w:val="left" w:pos="10206"/>
        </w:tabs>
        <w:spacing w:after="20"/>
        <w:ind w:right="414"/>
        <w:rPr>
          <w:rFonts w:ascii="Times New Roman" w:hAnsi="Times New Roman" w:cs="Times New Roman"/>
          <w:sz w:val="21"/>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54</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Частота документальных проверок, проверок личности и физических проверок</w:t>
      </w:r>
    </w:p>
    <w:p w:rsidR="009A70F8" w:rsidRPr="002455E6" w:rsidRDefault="009A70F8" w:rsidP="007961D4">
      <w:pPr>
        <w:pStyle w:val="a3"/>
        <w:tabs>
          <w:tab w:val="left" w:pos="10206"/>
        </w:tabs>
        <w:spacing w:after="20"/>
        <w:ind w:right="414"/>
        <w:rPr>
          <w:rFonts w:ascii="Times New Roman" w:hAnsi="Times New Roman" w:cs="Times New Roman"/>
          <w:b/>
          <w:sz w:val="23"/>
        </w:rPr>
      </w:pPr>
    </w:p>
    <w:p w:rsidR="009A70F8" w:rsidRPr="002455E6" w:rsidRDefault="003C20D4" w:rsidP="007961D4">
      <w:pPr>
        <w:pStyle w:val="a4"/>
        <w:numPr>
          <w:ilvl w:val="0"/>
          <w:numId w:val="22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Все партии категорий животных и товаров, упомянутых в статье 47 (1), подлежат документальному контролю.</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24"/>
        </w:numPr>
        <w:tabs>
          <w:tab w:val="left" w:pos="1060"/>
          <w:tab w:val="left" w:pos="10206"/>
        </w:tabs>
        <w:spacing w:after="2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Проверка идентичности и физическая проверка должны выполняться для партий категорий животных и товаров, указанных в Статье 47 (1), с частотой, зависящей от риска, который представляет каждое животное, товар или категория животных или товаров для человека, животного или растения, благополучия животных или, что касается ГМО и средств защиты растений, также для окружающей среды.</w:t>
      </w:r>
      <w:proofErr w:type="gramEnd"/>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2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исполнительных актов устанавливает правила для единообразного применения соответствующей частоты, упомянутой в пункте 2. Эти правила должны гарантировать, что эти частоты выше нулевой частоты, и должны устанавливать:</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23"/>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критерии и процедуры определения и изменения частотных показателей проверок личности и физических проверок, выполняемых для партий категорий животных и товаров, указанных в пунктах (а), (b) и (с) статьи 47 (1) и скорректировать их до уровня риска, связанного с этими категориями, учитывая:</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1"/>
          <w:numId w:val="223"/>
        </w:numPr>
        <w:tabs>
          <w:tab w:val="left" w:pos="1236"/>
          <w:tab w:val="left" w:pos="10206"/>
        </w:tabs>
        <w:spacing w:after="20"/>
        <w:ind w:right="414" w:hanging="232"/>
        <w:jc w:val="left"/>
        <w:rPr>
          <w:rFonts w:ascii="Times New Roman" w:hAnsi="Times New Roman" w:cs="Times New Roman"/>
          <w:sz w:val="19"/>
        </w:rPr>
      </w:pPr>
      <w:r w:rsidRPr="002455E6">
        <w:rPr>
          <w:rFonts w:ascii="Times New Roman" w:hAnsi="Times New Roman" w:cs="Times New Roman"/>
          <w:color w:val="231F20"/>
          <w:sz w:val="19"/>
          <w:szCs w:val="19"/>
          <w:lang w:bidi="ru-RU"/>
        </w:rPr>
        <w:t>информацию, собранную Комиссией в соответствии со статьей 125 (1);</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1"/>
          <w:numId w:val="223"/>
        </w:numPr>
        <w:tabs>
          <w:tab w:val="left" w:pos="1236"/>
          <w:tab w:val="left" w:pos="10206"/>
        </w:tabs>
        <w:spacing w:after="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проверок, проведенных экспертами Комиссии в соответствии со статьей 120 (1);</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1"/>
          <w:numId w:val="223"/>
        </w:numPr>
        <w:tabs>
          <w:tab w:val="left" w:pos="1236"/>
          <w:tab w:val="left" w:pos="10206"/>
        </w:tabs>
        <w:spacing w:after="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прошлый опыт операторов в отношении соблюдения правил, упомянутых в статье 1 (2);</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1"/>
          <w:numId w:val="223"/>
        </w:numPr>
        <w:tabs>
          <w:tab w:val="left" w:pos="1236"/>
          <w:tab w:val="left" w:pos="10206"/>
        </w:tabs>
        <w:spacing w:after="20"/>
        <w:ind w:right="414" w:hanging="319"/>
        <w:jc w:val="left"/>
        <w:rPr>
          <w:rFonts w:ascii="Times New Roman" w:hAnsi="Times New Roman" w:cs="Times New Roman"/>
          <w:sz w:val="19"/>
        </w:rPr>
      </w:pPr>
      <w:r w:rsidRPr="002455E6">
        <w:rPr>
          <w:rFonts w:ascii="Times New Roman" w:hAnsi="Times New Roman" w:cs="Times New Roman"/>
          <w:color w:val="231F20"/>
          <w:sz w:val="19"/>
          <w:szCs w:val="19"/>
          <w:lang w:bidi="ru-RU"/>
        </w:rPr>
        <w:t>данные и информацию, собранные через систему управления информацией для официального контроля (СУОИК), упомянутую в статье 131;</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1"/>
          <w:numId w:val="223"/>
        </w:numPr>
        <w:tabs>
          <w:tab w:val="left" w:pos="1236"/>
          <w:tab w:val="left" w:pos="10206"/>
        </w:tabs>
        <w:spacing w:after="20"/>
        <w:ind w:right="414" w:hanging="273"/>
        <w:jc w:val="left"/>
        <w:rPr>
          <w:rFonts w:ascii="Times New Roman" w:hAnsi="Times New Roman" w:cs="Times New Roman"/>
          <w:sz w:val="19"/>
        </w:rPr>
      </w:pPr>
      <w:r w:rsidRPr="002455E6">
        <w:rPr>
          <w:rFonts w:ascii="Times New Roman" w:hAnsi="Times New Roman" w:cs="Times New Roman"/>
          <w:color w:val="231F20"/>
          <w:sz w:val="19"/>
          <w:szCs w:val="19"/>
          <w:lang w:bidi="ru-RU"/>
        </w:rPr>
        <w:t>имеющиеся научные оценки; а также</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1"/>
          <w:numId w:val="223"/>
        </w:numPr>
        <w:tabs>
          <w:tab w:val="left" w:pos="1236"/>
          <w:tab w:val="left" w:pos="10206"/>
        </w:tabs>
        <w:spacing w:after="20"/>
        <w:ind w:right="414" w:hanging="319"/>
        <w:jc w:val="left"/>
        <w:rPr>
          <w:rFonts w:ascii="Times New Roman" w:hAnsi="Times New Roman" w:cs="Times New Roman"/>
          <w:sz w:val="19"/>
        </w:rPr>
      </w:pPr>
      <w:r w:rsidRPr="002455E6">
        <w:rPr>
          <w:rFonts w:ascii="Times New Roman" w:hAnsi="Times New Roman" w:cs="Times New Roman"/>
          <w:color w:val="231F20"/>
          <w:sz w:val="19"/>
          <w:szCs w:val="19"/>
          <w:lang w:bidi="ru-RU"/>
        </w:rPr>
        <w:t>любую другую информацию о риске, связанном с категориями животных и товаров;</w:t>
      </w:r>
    </w:p>
    <w:p w:rsidR="009A70F8" w:rsidRPr="002455E6" w:rsidRDefault="009A70F8" w:rsidP="007961D4">
      <w:pPr>
        <w:pStyle w:val="a3"/>
        <w:tabs>
          <w:tab w:val="left" w:pos="10206"/>
        </w:tabs>
        <w:spacing w:after="20"/>
        <w:ind w:right="414"/>
        <w:rPr>
          <w:rFonts w:ascii="Times New Roman" w:hAnsi="Times New Roman" w:cs="Times New Roman"/>
          <w:sz w:val="21"/>
        </w:rPr>
      </w:pPr>
    </w:p>
    <w:p w:rsidR="009A70F8" w:rsidRPr="002455E6" w:rsidRDefault="003C20D4" w:rsidP="007961D4">
      <w:pPr>
        <w:pStyle w:val="a4"/>
        <w:numPr>
          <w:ilvl w:val="0"/>
          <w:numId w:val="223"/>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условия, при которых государства-члены могут увеличить частоты проверок личности и физических проверок, установленных в соответствии с пунктом (а), с </w:t>
      </w:r>
      <w:proofErr w:type="gramStart"/>
      <w:r w:rsidRPr="002455E6">
        <w:rPr>
          <w:rFonts w:ascii="Times New Roman" w:hAnsi="Times New Roman" w:cs="Times New Roman"/>
          <w:color w:val="231F20"/>
          <w:sz w:val="19"/>
          <w:szCs w:val="19"/>
          <w:lang w:bidi="ru-RU"/>
        </w:rPr>
        <w:t>тем</w:t>
      </w:r>
      <w:proofErr w:type="gramEnd"/>
      <w:r w:rsidRPr="002455E6">
        <w:rPr>
          <w:rFonts w:ascii="Times New Roman" w:hAnsi="Times New Roman" w:cs="Times New Roman"/>
          <w:color w:val="231F20"/>
          <w:sz w:val="19"/>
          <w:szCs w:val="19"/>
          <w:lang w:bidi="ru-RU"/>
        </w:rPr>
        <w:t xml:space="preserve"> чтобы учитывать местные факторы риска;</w:t>
      </w:r>
    </w:p>
    <w:p w:rsidR="009A70F8" w:rsidRPr="002455E6" w:rsidRDefault="009A70F8" w:rsidP="007961D4">
      <w:pPr>
        <w:pStyle w:val="a3"/>
        <w:tabs>
          <w:tab w:val="left" w:pos="10206"/>
        </w:tabs>
        <w:spacing w:after="20"/>
        <w:ind w:right="414"/>
        <w:rPr>
          <w:rFonts w:ascii="Times New Roman" w:hAnsi="Times New Roman" w:cs="Times New Roman"/>
          <w:sz w:val="22"/>
        </w:rPr>
      </w:pPr>
    </w:p>
    <w:p w:rsidR="009A70F8" w:rsidRPr="002455E6" w:rsidRDefault="003C20D4" w:rsidP="007961D4">
      <w:pPr>
        <w:pStyle w:val="a4"/>
        <w:numPr>
          <w:ilvl w:val="0"/>
          <w:numId w:val="223"/>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обеспечивающие своевременное и единообразное применение частотных показателей проверок личности и физических проверок, установленных в соответствии с пунктом (а).</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3"/>
        <w:tabs>
          <w:tab w:val="left" w:pos="10206"/>
        </w:tabs>
        <w:spacing w:after="20"/>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0"/>
          <w:numId w:val="22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исполнительных актов устанавливает правила в отношении:</w:t>
      </w:r>
    </w:p>
    <w:p w:rsidR="009A70F8" w:rsidRPr="002455E6" w:rsidRDefault="009A70F8" w:rsidP="007961D4">
      <w:pPr>
        <w:pStyle w:val="a3"/>
        <w:tabs>
          <w:tab w:val="left" w:pos="10206"/>
        </w:tabs>
        <w:spacing w:after="20"/>
        <w:ind w:right="414"/>
        <w:rPr>
          <w:rFonts w:ascii="Times New Roman" w:hAnsi="Times New Roman" w:cs="Times New Roman"/>
          <w:sz w:val="21"/>
        </w:rPr>
      </w:pPr>
    </w:p>
    <w:p w:rsidR="009A70F8" w:rsidRPr="002455E6" w:rsidRDefault="003C20D4" w:rsidP="007961D4">
      <w:pPr>
        <w:pStyle w:val="a4"/>
        <w:numPr>
          <w:ilvl w:val="0"/>
          <w:numId w:val="222"/>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частота проверок личности и физических проверок для категорий товаров, указанных в пункте (d) статьи 47 (1); а также</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4"/>
        <w:numPr>
          <w:ilvl w:val="0"/>
          <w:numId w:val="222"/>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частота проверок личности и физических проверок для категорий животных и товаров, указанных в пунктах (е) и</w:t>
      </w:r>
    </w:p>
    <w:p w:rsidR="009A70F8" w:rsidRPr="002455E6" w:rsidRDefault="003C20D4" w:rsidP="007961D4">
      <w:pPr>
        <w:pStyle w:val="a3"/>
        <w:tabs>
          <w:tab w:val="left" w:pos="10206"/>
        </w:tabs>
        <w:spacing w:after="20"/>
        <w:ind w:left="909" w:right="414"/>
        <w:rPr>
          <w:rFonts w:ascii="Times New Roman" w:hAnsi="Times New Roman" w:cs="Times New Roman"/>
        </w:rPr>
      </w:pPr>
      <w:r w:rsidRPr="002455E6">
        <w:rPr>
          <w:rFonts w:ascii="Times New Roman" w:hAnsi="Times New Roman" w:cs="Times New Roman"/>
          <w:color w:val="231F20"/>
          <w:lang w:bidi="ru-RU"/>
        </w:rPr>
        <w:t>(f) статьи 47 (1), если это не предусмотрено в действиях, упомянутых в нем.</w:t>
      </w:r>
    </w:p>
    <w:p w:rsidR="009A70F8" w:rsidRPr="002455E6" w:rsidRDefault="009A70F8" w:rsidP="007961D4">
      <w:pPr>
        <w:pStyle w:val="a3"/>
        <w:tabs>
          <w:tab w:val="left" w:pos="10206"/>
        </w:tabs>
        <w:spacing w:after="20"/>
        <w:ind w:right="414"/>
        <w:rPr>
          <w:rFonts w:ascii="Times New Roman" w:hAnsi="Times New Roman" w:cs="Times New Roman"/>
        </w:rPr>
      </w:pPr>
    </w:p>
    <w:p w:rsidR="009A70F8" w:rsidRPr="002455E6" w:rsidRDefault="003C20D4" w:rsidP="007961D4">
      <w:pPr>
        <w:pStyle w:val="a3"/>
        <w:tabs>
          <w:tab w:val="left" w:pos="10206"/>
        </w:tabs>
        <w:spacing w:after="20"/>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20"/>
        <w:ind w:right="414"/>
        <w:rPr>
          <w:rFonts w:ascii="Times New Roman" w:hAnsi="Times New Roman" w:cs="Times New Roman"/>
          <w:sz w:val="21"/>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55</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Решения о партиях</w:t>
      </w:r>
    </w:p>
    <w:p w:rsidR="009A70F8" w:rsidRPr="002455E6" w:rsidRDefault="009A70F8" w:rsidP="007961D4">
      <w:pPr>
        <w:pStyle w:val="a3"/>
        <w:tabs>
          <w:tab w:val="left" w:pos="10206"/>
        </w:tabs>
        <w:spacing w:after="20"/>
        <w:ind w:right="414"/>
        <w:rPr>
          <w:rFonts w:ascii="Times New Roman" w:hAnsi="Times New Roman" w:cs="Times New Roman"/>
          <w:b/>
          <w:sz w:val="22"/>
        </w:rPr>
      </w:pPr>
    </w:p>
    <w:p w:rsidR="009A70F8" w:rsidRPr="002455E6" w:rsidRDefault="003C20D4" w:rsidP="007961D4">
      <w:pPr>
        <w:pStyle w:val="a4"/>
        <w:numPr>
          <w:ilvl w:val="0"/>
          <w:numId w:val="221"/>
        </w:numPr>
        <w:tabs>
          <w:tab w:val="left" w:pos="1060"/>
          <w:tab w:val="left" w:pos="10206"/>
        </w:tabs>
        <w:spacing w:after="2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Решение должно приниматься компетентными органами в отношении каждой партии категорий животных и товаров, упомянутых в статье 47 (1), после проведения официальных проверок, включая документальные и, при необходимости, проверки личности и физические проверки, с указанием, является ли партия соответствует правилам, указанным в статье 1 (2), и, в соответствующих случаях, применяемой таможенной процедуре.</w:t>
      </w:r>
      <w:proofErr w:type="gramEnd"/>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221"/>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Решения о партиях принимаются:</w:t>
      </w:r>
    </w:p>
    <w:p w:rsidR="009A70F8" w:rsidRPr="002455E6" w:rsidRDefault="009A70F8" w:rsidP="007961D4">
      <w:pPr>
        <w:pStyle w:val="a3"/>
        <w:tabs>
          <w:tab w:val="left" w:pos="10206"/>
        </w:tabs>
        <w:spacing w:after="20"/>
        <w:ind w:right="414"/>
        <w:rPr>
          <w:rFonts w:ascii="Times New Roman" w:hAnsi="Times New Roman" w:cs="Times New Roman"/>
          <w:sz w:val="29"/>
        </w:rPr>
      </w:pPr>
    </w:p>
    <w:p w:rsidR="009A70F8" w:rsidRPr="002455E6" w:rsidRDefault="003C20D4" w:rsidP="007961D4">
      <w:pPr>
        <w:pStyle w:val="a4"/>
        <w:numPr>
          <w:ilvl w:val="0"/>
          <w:numId w:val="220"/>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ветеринар, где они касаются животных, продуктов животного происхождения, зародышевых продуктов или побочных продуктов животного происхождения; или же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20"/>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санитарный врач, где они касаются растений, растительных продуктов и других объектов.</w:t>
      </w:r>
    </w:p>
    <w:p w:rsidR="009A70F8" w:rsidRPr="002455E6" w:rsidRDefault="009A70F8" w:rsidP="007961D4">
      <w:pPr>
        <w:pStyle w:val="a3"/>
        <w:tabs>
          <w:tab w:val="left" w:pos="10206"/>
        </w:tabs>
        <w:spacing w:after="20"/>
        <w:ind w:right="414"/>
        <w:rPr>
          <w:rFonts w:ascii="Times New Roman" w:hAnsi="Times New Roman" w:cs="Times New Roman"/>
          <w:sz w:val="28"/>
        </w:rPr>
      </w:pPr>
    </w:p>
    <w:p w:rsidR="009A70F8" w:rsidRPr="002455E6" w:rsidRDefault="003C20D4" w:rsidP="007961D4">
      <w:pPr>
        <w:pStyle w:val="a4"/>
        <w:numPr>
          <w:ilvl w:val="0"/>
          <w:numId w:val="221"/>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порядке отступления от пункта (а) пункта 2 компетентные органы могут принять решение о том, чтобы решение о партиях рыбной продукции, живых двустворчатых моллюсков, живых иглокожих, живых оболочников и живых морских брюхоногих</w:t>
      </w:r>
      <w:proofErr w:type="gramStart"/>
      <w:r w:rsidRPr="002455E6">
        <w:rPr>
          <w:rFonts w:ascii="Times New Roman" w:hAnsi="Times New Roman" w:cs="Times New Roman"/>
          <w:color w:val="231F20"/>
          <w:sz w:val="19"/>
          <w:szCs w:val="19"/>
          <w:lang w:bidi="ru-RU"/>
        </w:rPr>
        <w:t xml:space="preserve"> ,</w:t>
      </w:r>
      <w:proofErr w:type="gramEnd"/>
      <w:r w:rsidRPr="002455E6">
        <w:rPr>
          <w:rFonts w:ascii="Times New Roman" w:hAnsi="Times New Roman" w:cs="Times New Roman"/>
          <w:color w:val="231F20"/>
          <w:sz w:val="19"/>
          <w:szCs w:val="19"/>
          <w:lang w:bidi="ru-RU"/>
        </w:rPr>
        <w:t xml:space="preserve"> предназначенных для потребления человеком, принималось соответствующим образом обученным персоналом, который был специально назначен компетентными органами для этой цели.</w:t>
      </w:r>
    </w:p>
    <w:p w:rsidR="009A70F8" w:rsidRPr="002455E6" w:rsidRDefault="009A70F8" w:rsidP="007961D4">
      <w:pPr>
        <w:pStyle w:val="a3"/>
        <w:tabs>
          <w:tab w:val="left" w:pos="10206"/>
        </w:tabs>
        <w:spacing w:after="20"/>
        <w:ind w:right="414"/>
        <w:rPr>
          <w:rFonts w:ascii="Times New Roman" w:hAnsi="Times New Roman" w:cs="Times New Roman"/>
          <w:sz w:val="28"/>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56</w:t>
      </w:r>
    </w:p>
    <w:p w:rsidR="009A70F8" w:rsidRPr="002455E6" w:rsidRDefault="003C20D4" w:rsidP="007961D4">
      <w:pPr>
        <w:pStyle w:val="1"/>
        <w:tabs>
          <w:tab w:val="left" w:pos="10206"/>
        </w:tabs>
        <w:spacing w:before="0" w:after="20"/>
        <w:ind w:left="586" w:right="414"/>
        <w:rPr>
          <w:rFonts w:ascii="Times New Roman" w:hAnsi="Times New Roman" w:cs="Times New Roman"/>
        </w:rPr>
      </w:pPr>
      <w:r w:rsidRPr="002455E6">
        <w:rPr>
          <w:rFonts w:ascii="Times New Roman" w:hAnsi="Times New Roman" w:cs="Times New Roman"/>
          <w:color w:val="231F20"/>
          <w:lang w:bidi="ru-RU"/>
        </w:rPr>
        <w:t>Использование Общего документа о состоянии здоровья при ввозе (CHED) оператором и компетентными органами</w:t>
      </w:r>
    </w:p>
    <w:p w:rsidR="009A70F8" w:rsidRPr="002455E6" w:rsidRDefault="009A70F8" w:rsidP="007961D4">
      <w:pPr>
        <w:pStyle w:val="a3"/>
        <w:tabs>
          <w:tab w:val="left" w:pos="10206"/>
        </w:tabs>
        <w:spacing w:after="20"/>
        <w:ind w:right="414"/>
        <w:rPr>
          <w:rFonts w:ascii="Times New Roman" w:hAnsi="Times New Roman" w:cs="Times New Roman"/>
          <w:b/>
          <w:sz w:val="30"/>
        </w:rPr>
      </w:pPr>
    </w:p>
    <w:p w:rsidR="009A70F8" w:rsidRPr="002455E6" w:rsidRDefault="003C20D4" w:rsidP="007961D4">
      <w:pPr>
        <w:pStyle w:val="a4"/>
        <w:numPr>
          <w:ilvl w:val="0"/>
          <w:numId w:val="21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каждой партии категорий животных и товаров, указанных в Статье 47 (1), оператор, ответственный за отправку, заполняет соответствующую часть CHED, предоставляя информацию, необходимую для немедленной и полной идентификации груза и пункта его назначения.</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Ссылки в настоящих Правилах на CHED включают ссылку на его электронный эквивалент.</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CHED должен использоваться:</w:t>
      </w:r>
    </w:p>
    <w:p w:rsidR="009A70F8" w:rsidRPr="002455E6" w:rsidRDefault="009A70F8" w:rsidP="007961D4">
      <w:pPr>
        <w:pStyle w:val="a3"/>
        <w:tabs>
          <w:tab w:val="left" w:pos="10206"/>
        </w:tabs>
        <w:spacing w:after="20"/>
        <w:ind w:right="414"/>
        <w:rPr>
          <w:rFonts w:ascii="Times New Roman" w:hAnsi="Times New Roman" w:cs="Times New Roman"/>
          <w:sz w:val="29"/>
        </w:rPr>
      </w:pPr>
    </w:p>
    <w:p w:rsidR="009A70F8" w:rsidRPr="002455E6" w:rsidRDefault="003C20D4" w:rsidP="007961D4">
      <w:pPr>
        <w:pStyle w:val="a4"/>
        <w:numPr>
          <w:ilvl w:val="0"/>
          <w:numId w:val="218"/>
        </w:numPr>
        <w:tabs>
          <w:tab w:val="left" w:pos="910"/>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операторами, ответственными за грузы категорий животных и товаров, упомянутых в статье 47 (1), с целью предварительного уведомления компетентных органов пограничного поста о прибытии этих грузов; а также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8"/>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компетентными органами пограничного поста, чтобы:</w:t>
      </w:r>
    </w:p>
    <w:p w:rsidR="009A70F8" w:rsidRPr="002455E6" w:rsidRDefault="009A70F8" w:rsidP="007961D4">
      <w:pPr>
        <w:pStyle w:val="a3"/>
        <w:tabs>
          <w:tab w:val="left" w:pos="10206"/>
        </w:tabs>
        <w:spacing w:after="20"/>
        <w:ind w:right="414"/>
        <w:rPr>
          <w:rFonts w:ascii="Times New Roman" w:hAnsi="Times New Roman" w:cs="Times New Roman"/>
          <w:sz w:val="28"/>
        </w:rPr>
      </w:pPr>
    </w:p>
    <w:p w:rsidR="009A70F8" w:rsidRPr="002455E6" w:rsidRDefault="003C20D4" w:rsidP="007961D4">
      <w:pPr>
        <w:pStyle w:val="a4"/>
        <w:numPr>
          <w:ilvl w:val="1"/>
          <w:numId w:val="218"/>
        </w:numPr>
        <w:tabs>
          <w:tab w:val="left" w:pos="1189"/>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регистрировать результаты проведенного официального контроля и любые решения, принятые на этой основе, включая решение об отклонении партии;</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1"/>
          <w:numId w:val="218"/>
        </w:numPr>
        <w:tabs>
          <w:tab w:val="left" w:pos="1189"/>
          <w:tab w:val="left" w:pos="10206"/>
        </w:tabs>
        <w:spacing w:after="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передать информацию, указанную в пункте (i), через СУОИК.</w:t>
      </w:r>
    </w:p>
    <w:p w:rsidR="009A70F8" w:rsidRPr="002455E6" w:rsidRDefault="009A70F8" w:rsidP="007961D4">
      <w:pPr>
        <w:pStyle w:val="a3"/>
        <w:tabs>
          <w:tab w:val="left" w:pos="10206"/>
        </w:tabs>
        <w:spacing w:after="20"/>
        <w:ind w:right="414"/>
        <w:rPr>
          <w:rFonts w:ascii="Times New Roman" w:hAnsi="Times New Roman" w:cs="Times New Roman"/>
          <w:sz w:val="28"/>
        </w:rPr>
      </w:pPr>
    </w:p>
    <w:p w:rsidR="009A70F8" w:rsidRPr="002455E6" w:rsidRDefault="003C20D4" w:rsidP="007961D4">
      <w:pPr>
        <w:pStyle w:val="a4"/>
        <w:numPr>
          <w:ilvl w:val="0"/>
          <w:numId w:val="21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Операторы, ответственные за груз, должны предварительно уведомить в соответствии с пунктом (а) пункта 3, заполнив и отправив соответствующую часть CHED в СУОИК для передачи компетентным органам пункта пограничного контроля до физического прибытия партии в Союз.</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9"/>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пункта пограничного контроля завершают разработку CHED, как только:</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все официальные проверки, требуемые статьей 49 (1), были выполнены;</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физических проверок, где такие проверки необходимы, доступны; а также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217"/>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решение по партии было принято в соответствии со статьей 55 и занесено в CHED.</w:t>
      </w:r>
    </w:p>
    <w:p w:rsidR="009A70F8" w:rsidRPr="002455E6" w:rsidRDefault="009A70F8" w:rsidP="007961D4">
      <w:pPr>
        <w:pStyle w:val="a3"/>
        <w:tabs>
          <w:tab w:val="left" w:pos="10206"/>
        </w:tabs>
        <w:spacing w:after="20"/>
        <w:ind w:right="414"/>
        <w:rPr>
          <w:rFonts w:ascii="Times New Roman" w:hAnsi="Times New Roman" w:cs="Times New Roman"/>
          <w:sz w:val="28"/>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57</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Использование CHED таможенными органами</w:t>
      </w:r>
    </w:p>
    <w:p w:rsidR="009A70F8" w:rsidRPr="002455E6" w:rsidRDefault="009A70F8" w:rsidP="007961D4">
      <w:pPr>
        <w:pStyle w:val="a3"/>
        <w:tabs>
          <w:tab w:val="left" w:pos="10206"/>
        </w:tabs>
        <w:spacing w:after="20"/>
        <w:ind w:right="414"/>
        <w:rPr>
          <w:rFonts w:ascii="Times New Roman" w:hAnsi="Times New Roman" w:cs="Times New Roman"/>
          <w:b/>
          <w:sz w:val="30"/>
        </w:rPr>
      </w:pPr>
    </w:p>
    <w:p w:rsidR="009A70F8" w:rsidRPr="002455E6" w:rsidRDefault="003C20D4" w:rsidP="007961D4">
      <w:pPr>
        <w:pStyle w:val="a4"/>
        <w:numPr>
          <w:ilvl w:val="0"/>
          <w:numId w:val="216"/>
        </w:numPr>
        <w:tabs>
          <w:tab w:val="left" w:pos="1060"/>
          <w:tab w:val="left" w:pos="10206"/>
        </w:tabs>
        <w:spacing w:after="2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Размещение и обработка партий категорий животных и товаров, упомянутых в статье 47 (1), под таможенной процедурой, включая ввоз или обработку на таможенных складах или в свободных зонах, подлежат представлению CHED оператором, ответственным за отправку в таможенные органы без ущерба для исключений, указанных в статье 48, и правил, указанных в статьях 53 и 54.</w:t>
      </w:r>
      <w:proofErr w:type="gramEnd"/>
      <w:r w:rsidRPr="002455E6">
        <w:rPr>
          <w:rFonts w:ascii="Times New Roman" w:hAnsi="Times New Roman" w:cs="Times New Roman"/>
          <w:color w:val="231F20"/>
          <w:sz w:val="19"/>
          <w:szCs w:val="19"/>
          <w:lang w:bidi="ru-RU"/>
        </w:rPr>
        <w:t xml:space="preserve"> На этом этапе CHED должен быть надлежащим образом завершен в СУОИК компетентными органами пограничного поста.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16"/>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Таможенные органы обязаны:</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5"/>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не допускать помещения груза под таможенную процедуру, отличную от той, которая указана компетентными органами пункта пограничного контроля; а также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5"/>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без ущерба для исключений, упомянутых в статье 48, и правил, упомянутых в статьях 53 и 54, разрешается выпуск для свободного обращения только после предъявления надлежащим образом оформленного документа CHED, который подтверждает, что партия соответствует применимым правилам, упомянутым в статье 1 (2).</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6"/>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Если таможенная декларация сделана для партии категорий животных или товаров, указанных в статье 47</w:t>
      </w:r>
    </w:p>
    <w:p w:rsidR="009A70F8" w:rsidRPr="007961D4" w:rsidRDefault="003C20D4" w:rsidP="007961D4">
      <w:pPr>
        <w:pStyle w:val="a3"/>
        <w:tabs>
          <w:tab w:val="left" w:pos="10206"/>
        </w:tabs>
        <w:spacing w:after="60"/>
        <w:ind w:left="628" w:right="414"/>
        <w:jc w:val="both"/>
        <w:rPr>
          <w:rFonts w:ascii="Times New Roman" w:hAnsi="Times New Roman" w:cs="Times New Roman"/>
        </w:rPr>
      </w:pPr>
      <w:r w:rsidRPr="007961D4">
        <w:rPr>
          <w:rFonts w:ascii="Times New Roman" w:hAnsi="Times New Roman" w:cs="Times New Roman"/>
          <w:color w:val="231F20"/>
          <w:lang w:bidi="ru-RU"/>
        </w:rPr>
        <w:t>(1) и CHED не предъявляется, таможенные органы задерживают партию и немедленно уведомляют компетентные органы пункта пограничного контроля. Компетентные органы должны принять необходимые меры в соответствии со статьей 66 (6).</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tabs>
          <w:tab w:val="left" w:pos="10206"/>
        </w:tabs>
        <w:spacing w:after="6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58</w:t>
      </w:r>
    </w:p>
    <w:p w:rsidR="009A70F8" w:rsidRPr="007961D4" w:rsidRDefault="003C20D4" w:rsidP="007961D4">
      <w:pPr>
        <w:pStyle w:val="1"/>
        <w:tabs>
          <w:tab w:val="left" w:pos="10206"/>
        </w:tabs>
        <w:spacing w:before="0" w:after="60"/>
        <w:ind w:right="414"/>
        <w:rPr>
          <w:rFonts w:ascii="Times New Roman" w:hAnsi="Times New Roman" w:cs="Times New Roman"/>
        </w:rPr>
      </w:pPr>
      <w:r w:rsidRPr="007961D4">
        <w:rPr>
          <w:rFonts w:ascii="Times New Roman" w:hAnsi="Times New Roman" w:cs="Times New Roman"/>
          <w:color w:val="231F20"/>
          <w:lang w:bidi="ru-RU"/>
        </w:rPr>
        <w:t>Формат, требования к времени и особые правила использования CHED</w:t>
      </w:r>
    </w:p>
    <w:p w:rsidR="009A70F8" w:rsidRPr="007961D4" w:rsidRDefault="009A70F8" w:rsidP="007961D4">
      <w:pPr>
        <w:pStyle w:val="a3"/>
        <w:tabs>
          <w:tab w:val="left" w:pos="10206"/>
        </w:tabs>
        <w:spacing w:after="60"/>
        <w:ind w:right="414"/>
        <w:rPr>
          <w:rFonts w:ascii="Times New Roman" w:hAnsi="Times New Roman" w:cs="Times New Roman"/>
          <w:b/>
        </w:rPr>
      </w:pPr>
    </w:p>
    <w:p w:rsidR="009A70F8" w:rsidRPr="007961D4" w:rsidRDefault="003C20D4" w:rsidP="007961D4">
      <w:pPr>
        <w:pStyle w:val="a3"/>
        <w:tabs>
          <w:tab w:val="left" w:pos="10206"/>
        </w:tabs>
        <w:spacing w:after="60"/>
        <w:ind w:left="628" w:right="414"/>
        <w:jc w:val="both"/>
        <w:rPr>
          <w:rFonts w:ascii="Times New Roman" w:hAnsi="Times New Roman" w:cs="Times New Roman"/>
        </w:rPr>
      </w:pPr>
      <w:r w:rsidRPr="007961D4">
        <w:rPr>
          <w:rFonts w:ascii="Times New Roman" w:hAnsi="Times New Roman" w:cs="Times New Roman"/>
          <w:color w:val="231F20"/>
          <w:lang w:bidi="ru-RU"/>
        </w:rPr>
        <w:t>Комиссия посредством исполнительных актов устанавливает правила в отношении:</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4"/>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формата CHED и инструкции по его представлению и использованию с учетом соответствующих международных стандартов; а также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4"/>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минимальных временных требований для предварительного уведомления о грузах операторами, ответственными за груз, как это предусмотрено в пункте (а) статьи 56 (3), с </w:t>
      </w:r>
      <w:proofErr w:type="gramStart"/>
      <w:r w:rsidRPr="007961D4">
        <w:rPr>
          <w:rFonts w:ascii="Times New Roman" w:hAnsi="Times New Roman" w:cs="Times New Roman"/>
          <w:color w:val="231F20"/>
          <w:sz w:val="19"/>
          <w:szCs w:val="19"/>
          <w:lang w:bidi="ru-RU"/>
        </w:rPr>
        <w:t>тем</w:t>
      </w:r>
      <w:proofErr w:type="gramEnd"/>
      <w:r w:rsidRPr="007961D4">
        <w:rPr>
          <w:rFonts w:ascii="Times New Roman" w:hAnsi="Times New Roman" w:cs="Times New Roman"/>
          <w:color w:val="231F20"/>
          <w:sz w:val="19"/>
          <w:szCs w:val="19"/>
          <w:lang w:bidi="ru-RU"/>
        </w:rPr>
        <w:t xml:space="preserve"> чтобы компетентные органы пограничного контроля могли осуществлять официальный контроль своевременно и эффективно.</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3"/>
        <w:tabs>
          <w:tab w:val="left" w:pos="10206"/>
        </w:tabs>
        <w:spacing w:after="60"/>
        <w:ind w:left="628" w:right="414"/>
        <w:jc w:val="both"/>
        <w:rPr>
          <w:rFonts w:ascii="Times New Roman" w:hAnsi="Times New Roman" w:cs="Times New Roman"/>
        </w:rPr>
      </w:pPr>
      <w:r w:rsidRPr="007961D4">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tabs>
          <w:tab w:val="left" w:pos="10206"/>
        </w:tabs>
        <w:spacing w:after="6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59</w:t>
      </w:r>
    </w:p>
    <w:p w:rsidR="009A70F8" w:rsidRPr="007961D4" w:rsidRDefault="003C20D4" w:rsidP="007961D4">
      <w:pPr>
        <w:pStyle w:val="1"/>
        <w:tabs>
          <w:tab w:val="left" w:pos="10206"/>
        </w:tabs>
        <w:spacing w:before="0" w:after="60"/>
        <w:ind w:right="414"/>
        <w:rPr>
          <w:rFonts w:ascii="Times New Roman" w:hAnsi="Times New Roman" w:cs="Times New Roman"/>
        </w:rPr>
      </w:pPr>
      <w:r w:rsidRPr="007961D4">
        <w:rPr>
          <w:rFonts w:ascii="Times New Roman" w:hAnsi="Times New Roman" w:cs="Times New Roman"/>
          <w:color w:val="231F20"/>
          <w:lang w:bidi="ru-RU"/>
        </w:rPr>
        <w:t>Назначение постов пограничного контроля</w:t>
      </w:r>
    </w:p>
    <w:p w:rsidR="009A70F8" w:rsidRPr="007961D4" w:rsidRDefault="009A70F8" w:rsidP="007961D4">
      <w:pPr>
        <w:pStyle w:val="a3"/>
        <w:tabs>
          <w:tab w:val="left" w:pos="10206"/>
        </w:tabs>
        <w:spacing w:after="60"/>
        <w:ind w:right="414"/>
        <w:rPr>
          <w:rFonts w:ascii="Times New Roman" w:hAnsi="Times New Roman" w:cs="Times New Roman"/>
          <w:b/>
        </w:rPr>
      </w:pPr>
    </w:p>
    <w:p w:rsidR="009A70F8" w:rsidRPr="007961D4" w:rsidRDefault="003C20D4" w:rsidP="007961D4">
      <w:pPr>
        <w:pStyle w:val="a4"/>
        <w:numPr>
          <w:ilvl w:val="0"/>
          <w:numId w:val="213"/>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назначить посты пограничного контроля с целью проведения официального контроля над одной или несколькими категориями животных и товаров, указанных в Статье 47 (1).</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3"/>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уведомить Комиссию до назначения пункта пограничного контроля. Это уведомление должно включать всю информацию, необходимую Комиссии для проверки того, что предлагаемый пост пограничного контроля соответствует минимальным требованиям, установленным в Статье 64.</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3"/>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течение трех месяцев после получения уведомления, указанного в пункте 2, Комиссия должна информировать государство-член:</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2"/>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зависит ли назначение предлагаемого пункта пограничного контроля от благоприятного результата контроля, проведенного экспертами Комиссии в соответствии со статьей 116 для проверки соответствия минимальным требованиям, установленным в статье 64; а также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2"/>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даты такого контроля, который должен быть не позднее шести месяцев с момента уведомления.</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3"/>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случаях, когда Комиссия информировала государство-член в соответствии с пунктом 3 о том, что контроль не является необходимым, государство-член может приступить к назначению.</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3"/>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Государство-член откладывает назначение пункта пограничного контроля до тех пор, пока Комиссия не сообщит ему о благоприятном результате контроля. Комиссия должна сообщить результаты своего контроля, как указано в пункте (а) пункта 3, не позднее, чем в течение трех месяцев </w:t>
      </w:r>
      <w:proofErr w:type="gramStart"/>
      <w:r w:rsidRPr="007961D4">
        <w:rPr>
          <w:rFonts w:ascii="Times New Roman" w:hAnsi="Times New Roman" w:cs="Times New Roman"/>
          <w:color w:val="231F20"/>
          <w:sz w:val="19"/>
          <w:szCs w:val="19"/>
          <w:lang w:bidi="ru-RU"/>
        </w:rPr>
        <w:t>с даты</w:t>
      </w:r>
      <w:proofErr w:type="gramEnd"/>
      <w:r w:rsidRPr="007961D4">
        <w:rPr>
          <w:rFonts w:ascii="Times New Roman" w:hAnsi="Times New Roman" w:cs="Times New Roman"/>
          <w:color w:val="231F20"/>
          <w:sz w:val="19"/>
          <w:szCs w:val="19"/>
          <w:lang w:bidi="ru-RU"/>
        </w:rPr>
        <w:t xml:space="preserve"> этого контроля.</w:t>
      </w:r>
    </w:p>
    <w:p w:rsidR="009A70F8" w:rsidRPr="007961D4" w:rsidRDefault="009A70F8" w:rsidP="007961D4">
      <w:pPr>
        <w:tabs>
          <w:tab w:val="left" w:pos="10206"/>
        </w:tabs>
        <w:spacing w:after="40"/>
        <w:ind w:right="414"/>
        <w:jc w:val="both"/>
        <w:rPr>
          <w:rFonts w:ascii="Times New Roman" w:hAnsi="Times New Roman" w:cs="Times New Roman"/>
          <w:sz w:val="19"/>
          <w:szCs w:val="19"/>
        </w:rPr>
        <w:sectPr w:rsidR="009A70F8" w:rsidRPr="007961D4"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tabs>
          <w:tab w:val="left" w:pos="10206"/>
        </w:tabs>
        <w:spacing w:after="6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60</w:t>
      </w:r>
    </w:p>
    <w:p w:rsidR="009A70F8" w:rsidRPr="007961D4" w:rsidRDefault="003C20D4" w:rsidP="007961D4">
      <w:pPr>
        <w:pStyle w:val="1"/>
        <w:tabs>
          <w:tab w:val="left" w:pos="10206"/>
        </w:tabs>
        <w:spacing w:before="0" w:after="60"/>
        <w:ind w:right="414"/>
        <w:rPr>
          <w:rFonts w:ascii="Times New Roman" w:hAnsi="Times New Roman" w:cs="Times New Roman"/>
        </w:rPr>
      </w:pPr>
      <w:r w:rsidRPr="007961D4">
        <w:rPr>
          <w:rFonts w:ascii="Times New Roman" w:hAnsi="Times New Roman" w:cs="Times New Roman"/>
          <w:color w:val="231F20"/>
          <w:lang w:bidi="ru-RU"/>
        </w:rPr>
        <w:t>Распечатка постов пограничного контроля</w:t>
      </w:r>
    </w:p>
    <w:p w:rsidR="009A70F8" w:rsidRPr="007961D4" w:rsidRDefault="009A70F8" w:rsidP="007961D4">
      <w:pPr>
        <w:pStyle w:val="a3"/>
        <w:tabs>
          <w:tab w:val="left" w:pos="10206"/>
        </w:tabs>
        <w:spacing w:after="60"/>
        <w:ind w:right="414"/>
        <w:rPr>
          <w:rFonts w:ascii="Times New Roman" w:hAnsi="Times New Roman" w:cs="Times New Roman"/>
          <w:b/>
        </w:rPr>
      </w:pPr>
    </w:p>
    <w:p w:rsidR="009A70F8" w:rsidRPr="007961D4" w:rsidRDefault="003C20D4" w:rsidP="007961D4">
      <w:pPr>
        <w:pStyle w:val="a4"/>
        <w:numPr>
          <w:ilvl w:val="0"/>
          <w:numId w:val="211"/>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Каждое государство-член должно размещать в Интернете обновленные списки постов пограничного контроля на своей территории, предоставляя следующую информацию для каждого поста пограничного контроля:</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0"/>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контактные данные;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0"/>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часы открытия:</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0"/>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его точное местоположение и будь то порт, аэропорт, железнодорожный или автомобильный пункт ввоза; а также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0"/>
        </w:numPr>
        <w:tabs>
          <w:tab w:val="left" w:pos="910"/>
          <w:tab w:val="left" w:pos="10206"/>
        </w:tabs>
        <w:spacing w:after="6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категории животных и товаров, упомянутых в статье 47 (1), которые входят в сферу его обозначения.</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11"/>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посредством осуществления актов устанавливает правила в отношении формата, категорий, сокращений обозначений и другой информации, которая будет использоваться государствами-членами в списках пунктов пограничного контроля.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tabs>
          <w:tab w:val="left" w:pos="10206"/>
        </w:tabs>
        <w:spacing w:after="6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61</w:t>
      </w:r>
    </w:p>
    <w:p w:rsidR="009A70F8" w:rsidRPr="007961D4" w:rsidRDefault="003C20D4" w:rsidP="007961D4">
      <w:pPr>
        <w:pStyle w:val="1"/>
        <w:tabs>
          <w:tab w:val="left" w:pos="10206"/>
        </w:tabs>
        <w:spacing w:before="0" w:after="60"/>
        <w:ind w:right="414"/>
        <w:rPr>
          <w:rFonts w:ascii="Times New Roman" w:hAnsi="Times New Roman" w:cs="Times New Roman"/>
        </w:rPr>
      </w:pPr>
      <w:r w:rsidRPr="007961D4">
        <w:rPr>
          <w:rFonts w:ascii="Times New Roman" w:hAnsi="Times New Roman" w:cs="Times New Roman"/>
          <w:color w:val="231F20"/>
          <w:lang w:bidi="ru-RU"/>
        </w:rPr>
        <w:t>Отзыв утверждений и повторное назначение существующих органов пограничного контроля</w:t>
      </w:r>
    </w:p>
    <w:p w:rsidR="009A70F8" w:rsidRPr="007961D4" w:rsidRDefault="009A70F8" w:rsidP="007961D4">
      <w:pPr>
        <w:pStyle w:val="a3"/>
        <w:tabs>
          <w:tab w:val="left" w:pos="10206"/>
        </w:tabs>
        <w:spacing w:after="60"/>
        <w:ind w:right="414"/>
        <w:rPr>
          <w:rFonts w:ascii="Times New Roman" w:hAnsi="Times New Roman" w:cs="Times New Roman"/>
          <w:b/>
        </w:rPr>
      </w:pPr>
    </w:p>
    <w:p w:rsidR="009A70F8" w:rsidRPr="007961D4" w:rsidRDefault="003C20D4" w:rsidP="007961D4">
      <w:pPr>
        <w:pStyle w:val="a4"/>
        <w:numPr>
          <w:ilvl w:val="0"/>
          <w:numId w:val="209"/>
        </w:numPr>
        <w:tabs>
          <w:tab w:val="left" w:pos="1060"/>
          <w:tab w:val="left" w:pos="10206"/>
        </w:tabs>
        <w:spacing w:after="60"/>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Утверждение пограничных инспекционных постов в соответствии со статьей 6 Директивы 97/78/EC и Статьей 6 Директивы 91/496/EEC, определение пунктов ввоза в соответствии со Статьей 5 Регламента (ЕС) № 669/2009 и в соответствии со статьей 13с (4) Директивы 2000/29/ЕС и указанием первых пунктов введения в соответствии со статьей 5 Регламента Комиссии (ЕС) № 284/2011 (1) должны</w:t>
      </w:r>
      <w:proofErr w:type="gramEnd"/>
      <w:r w:rsidRPr="007961D4">
        <w:rPr>
          <w:rFonts w:ascii="Times New Roman" w:hAnsi="Times New Roman" w:cs="Times New Roman"/>
          <w:color w:val="231F20"/>
          <w:sz w:val="19"/>
          <w:szCs w:val="19"/>
          <w:lang w:bidi="ru-RU"/>
        </w:rPr>
        <w:t xml:space="preserve"> быть </w:t>
      </w:r>
      <w:proofErr w:type="gramStart"/>
      <w:r w:rsidRPr="007961D4">
        <w:rPr>
          <w:rFonts w:ascii="Times New Roman" w:hAnsi="Times New Roman" w:cs="Times New Roman"/>
          <w:color w:val="231F20"/>
          <w:sz w:val="19"/>
          <w:szCs w:val="19"/>
          <w:lang w:bidi="ru-RU"/>
        </w:rPr>
        <w:t>отменены</w:t>
      </w:r>
      <w:proofErr w:type="gramEnd"/>
      <w:r w:rsidRPr="007961D4">
        <w:rPr>
          <w:rFonts w:ascii="Times New Roman" w:hAnsi="Times New Roman" w:cs="Times New Roman"/>
          <w:color w:val="231F20"/>
          <w:sz w:val="19"/>
          <w:szCs w:val="19"/>
          <w:lang w:bidi="ru-RU"/>
        </w:rPr>
        <w:t>.</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9"/>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могут переназначать пункты пограничного контроля, назначенные пункты ввоза и первые пункты въезда, упомянутые в пункте 1 настоящей статьи, в качестве пунктов пограничного контроля в соответствии со статьей 59 (1), при условии соблюдения минимальных требований в статье 64 соблюдаются.</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9"/>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Статья 59 (2), (3) и (5) не применяется к повторному назначению, указанному в пункте 2 настоящей статьи.</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tabs>
          <w:tab w:val="left" w:pos="10206"/>
        </w:tabs>
        <w:spacing w:after="6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62</w:t>
      </w:r>
    </w:p>
    <w:p w:rsidR="009A70F8" w:rsidRPr="007961D4" w:rsidRDefault="003C20D4" w:rsidP="007961D4">
      <w:pPr>
        <w:pStyle w:val="1"/>
        <w:tabs>
          <w:tab w:val="left" w:pos="10206"/>
        </w:tabs>
        <w:spacing w:before="0" w:after="60"/>
        <w:ind w:right="414"/>
        <w:rPr>
          <w:rFonts w:ascii="Times New Roman" w:hAnsi="Times New Roman" w:cs="Times New Roman"/>
        </w:rPr>
      </w:pPr>
      <w:r w:rsidRPr="007961D4">
        <w:rPr>
          <w:rFonts w:ascii="Times New Roman" w:hAnsi="Times New Roman" w:cs="Times New Roman"/>
          <w:color w:val="231F20"/>
          <w:lang w:bidi="ru-RU"/>
        </w:rPr>
        <w:t>Снятие назначения пограничных постов</w:t>
      </w:r>
    </w:p>
    <w:p w:rsidR="009A70F8" w:rsidRPr="007961D4" w:rsidRDefault="009A70F8" w:rsidP="007961D4">
      <w:pPr>
        <w:pStyle w:val="a3"/>
        <w:tabs>
          <w:tab w:val="left" w:pos="10206"/>
        </w:tabs>
        <w:spacing w:after="60"/>
        <w:ind w:right="414"/>
        <w:rPr>
          <w:rFonts w:ascii="Times New Roman" w:hAnsi="Times New Roman" w:cs="Times New Roman"/>
          <w:b/>
        </w:rPr>
      </w:pPr>
    </w:p>
    <w:p w:rsidR="009A70F8" w:rsidRPr="007961D4" w:rsidRDefault="003C20D4" w:rsidP="007961D4">
      <w:pPr>
        <w:pStyle w:val="a4"/>
        <w:numPr>
          <w:ilvl w:val="0"/>
          <w:numId w:val="208"/>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Если пограничные посты перестают соответствовать требованиям, указанным в статье 64, государства-члены должны:</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7"/>
        </w:numPr>
        <w:tabs>
          <w:tab w:val="left" w:pos="910"/>
          <w:tab w:val="left" w:pos="10206"/>
        </w:tabs>
        <w:spacing w:after="60"/>
        <w:ind w:right="414" w:hanging="281"/>
        <w:rPr>
          <w:rFonts w:ascii="Times New Roman" w:hAnsi="Times New Roman" w:cs="Times New Roman"/>
          <w:sz w:val="19"/>
          <w:szCs w:val="19"/>
        </w:rPr>
      </w:pPr>
      <w:r w:rsidRPr="007961D4">
        <w:rPr>
          <w:rFonts w:ascii="Times New Roman" w:hAnsi="Times New Roman" w:cs="Times New Roman"/>
          <w:color w:val="231F20"/>
          <w:sz w:val="19"/>
          <w:szCs w:val="19"/>
          <w:lang w:bidi="ru-RU"/>
        </w:rPr>
        <w:t>отозвать обозначение, предусмотренное в статье 59 (1), для всех или для определенных категорий животных и товаров, для которых было сделано обозначение; а также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7"/>
        </w:numPr>
        <w:tabs>
          <w:tab w:val="left" w:pos="910"/>
          <w:tab w:val="left" w:pos="10206"/>
        </w:tabs>
        <w:spacing w:after="60"/>
        <w:ind w:right="414" w:hanging="281"/>
        <w:rPr>
          <w:rFonts w:ascii="Times New Roman" w:hAnsi="Times New Roman" w:cs="Times New Roman"/>
          <w:sz w:val="19"/>
          <w:szCs w:val="19"/>
        </w:rPr>
      </w:pPr>
      <w:r w:rsidRPr="007961D4">
        <w:rPr>
          <w:rFonts w:ascii="Times New Roman" w:hAnsi="Times New Roman" w:cs="Times New Roman"/>
          <w:color w:val="231F20"/>
          <w:sz w:val="19"/>
          <w:szCs w:val="19"/>
          <w:lang w:bidi="ru-RU"/>
        </w:rPr>
        <w:t>исключить эти посты пограничного контроля из списков, упомянутых в статье 60 (1), для категорий животных и товаров, для которых снято обозначение.</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8"/>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проинформировать Комиссию и другие государства-члены об отмене назначения пункта пограничного контроля, как это предусмотрено в пункте 1, и о причинах такого вывода.</w:t>
      </w:r>
    </w:p>
    <w:p w:rsidR="009A70F8" w:rsidRPr="007961D4" w:rsidRDefault="009A70F8" w:rsidP="007961D4">
      <w:pPr>
        <w:pStyle w:val="a3"/>
        <w:tabs>
          <w:tab w:val="left" w:pos="10206"/>
        </w:tabs>
        <w:spacing w:after="60"/>
        <w:ind w:right="414"/>
        <w:rPr>
          <w:rFonts w:ascii="Times New Roman" w:hAnsi="Times New Roman" w:cs="Times New Roman"/>
        </w:rPr>
      </w:pPr>
    </w:p>
    <w:p w:rsidR="009A70F8" w:rsidRPr="007961D4" w:rsidRDefault="003C20D4" w:rsidP="007961D4">
      <w:pPr>
        <w:pStyle w:val="a4"/>
        <w:numPr>
          <w:ilvl w:val="0"/>
          <w:numId w:val="208"/>
        </w:numPr>
        <w:tabs>
          <w:tab w:val="left" w:pos="1060"/>
          <w:tab w:val="left" w:pos="10206"/>
        </w:tabs>
        <w:spacing w:after="6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в отношении случаев и процедур, в соответствии с которыми пограничные контрольные посты, назначение которых было отозвано лишь частично, в соответствии с пунктом (а) пункта 1 настоящей статьи может быть переопределено путем отступления от статьи 59.</w:t>
      </w:r>
    </w:p>
    <w:p w:rsidR="009A70F8" w:rsidRPr="007961D4" w:rsidRDefault="003C20D4" w:rsidP="007961D4">
      <w:pPr>
        <w:pStyle w:val="a3"/>
        <w:tabs>
          <w:tab w:val="left" w:pos="10206"/>
        </w:tabs>
        <w:spacing w:after="60"/>
        <w:ind w:right="414"/>
        <w:rPr>
          <w:rFonts w:ascii="Times New Roman" w:hAnsi="Times New Roman" w:cs="Times New Roman"/>
        </w:rPr>
      </w:pPr>
      <w:r w:rsidRPr="007961D4">
        <w:rPr>
          <w:rFonts w:ascii="Times New Roman" w:hAnsi="Times New Roman" w:cs="Times New Roman"/>
          <w:noProof/>
          <w:lang w:eastAsia="ru-RU" w:bidi="sa-IN"/>
        </w:rPr>
        <mc:AlternateContent>
          <mc:Choice Requires="wps">
            <w:drawing>
              <wp:anchor distT="0" distB="0" distL="0" distR="0" simplePos="0" relativeHeight="251533824" behindDoc="0" locked="0" layoutInCell="1" allowOverlap="1">
                <wp:simplePos x="0" y="0"/>
                <wp:positionH relativeFrom="page">
                  <wp:posOffset>855980</wp:posOffset>
                </wp:positionH>
                <wp:positionV relativeFrom="paragraph">
                  <wp:posOffset>246380</wp:posOffset>
                </wp:positionV>
                <wp:extent cx="647065" cy="0"/>
                <wp:effectExtent l="8255" t="8255" r="11430" b="10795"/>
                <wp:wrapTopAndBottom/>
                <wp:docPr id="18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E651DEF" id="Line 48" o:spid="_x0000_s1026" style="position:absolute;z-index:25153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pt" to="118.3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" strokecolor="#231f20" strokeweight=".18003mm">
                <w10:wrap type="topAndBottom" anchorx="page"/>
              </v:line>
            </w:pict>
          </mc:Fallback>
        </mc:AlternateContent>
      </w:r>
    </w:p>
    <w:p w:rsidR="009A70F8" w:rsidRPr="002455E6" w:rsidRDefault="003C20D4" w:rsidP="007961D4">
      <w:pPr>
        <w:tabs>
          <w:tab w:val="left" w:pos="10206"/>
        </w:tabs>
        <w:ind w:left="1068" w:right="414" w:hanging="440"/>
        <w:jc w:val="both"/>
        <w:rPr>
          <w:rFonts w:ascii="Times New Roman" w:hAnsi="Times New Roman" w:cs="Times New Roman"/>
          <w:sz w:val="17"/>
        </w:rPr>
      </w:pPr>
      <w:r w:rsidRPr="002455E6">
        <w:rPr>
          <w:rFonts w:ascii="Times New Roman" w:hAnsi="Times New Roman" w:cs="Times New Roman"/>
          <w:color w:val="231F20"/>
          <w:sz w:val="17"/>
          <w:szCs w:val="17"/>
          <w:lang w:bidi="ru-RU"/>
        </w:rPr>
        <w:t>(1) Регламент Комиссии (ЕС) № 284/2011 от 22 марта 2011 года, устанавливающий конкретные условия и подробные процедуры ввоза кухонной посуды из полиамида и меламина, происходящей из Китайской Народной Республики и Специального административного района Гонконг, Китай (OJ L 77, 23.3.2011, п. 25).</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8"/>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Настоящая статья не наносит ущерба компетенции государств-членов принимать решение об отзыве назначения пунктов пограничного контроля по причинам, иным, чем те, которые упомянуты в настоящем Регламенте.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tabs>
          <w:tab w:val="left" w:pos="10206"/>
        </w:tabs>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63</w:t>
      </w:r>
    </w:p>
    <w:p w:rsidR="009A70F8" w:rsidRPr="007961D4" w:rsidRDefault="003C20D4" w:rsidP="007961D4">
      <w:pPr>
        <w:pStyle w:val="1"/>
        <w:tabs>
          <w:tab w:val="left" w:pos="10206"/>
        </w:tabs>
        <w:spacing w:before="0"/>
        <w:ind w:right="414"/>
        <w:rPr>
          <w:rFonts w:ascii="Times New Roman" w:hAnsi="Times New Roman" w:cs="Times New Roman"/>
        </w:rPr>
      </w:pPr>
      <w:r w:rsidRPr="007961D4">
        <w:rPr>
          <w:rFonts w:ascii="Times New Roman" w:hAnsi="Times New Roman" w:cs="Times New Roman"/>
          <w:color w:val="231F20"/>
          <w:lang w:bidi="ru-RU"/>
        </w:rPr>
        <w:t>Приостановление назначения пунктов пограничного контроля</w:t>
      </w:r>
    </w:p>
    <w:p w:rsidR="009A70F8" w:rsidRPr="007961D4" w:rsidRDefault="009A70F8" w:rsidP="007961D4">
      <w:pPr>
        <w:pStyle w:val="a3"/>
        <w:tabs>
          <w:tab w:val="left" w:pos="10206"/>
        </w:tabs>
        <w:ind w:right="414"/>
        <w:rPr>
          <w:rFonts w:ascii="Times New Roman" w:hAnsi="Times New Roman" w:cs="Times New Roman"/>
          <w:b/>
        </w:rPr>
      </w:pPr>
    </w:p>
    <w:p w:rsidR="009A70F8" w:rsidRPr="007961D4" w:rsidRDefault="003C20D4" w:rsidP="007961D4">
      <w:pPr>
        <w:pStyle w:val="a4"/>
        <w:numPr>
          <w:ilvl w:val="0"/>
          <w:numId w:val="206"/>
        </w:numPr>
        <w:tabs>
          <w:tab w:val="left" w:pos="1060"/>
          <w:tab w:val="left" w:pos="10206"/>
        </w:tabs>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Государство-член приостанавливает назначение пункта пограничного контроля и приказывает прекратить его деятельность для всех или для определенных категорий животных и товаров, для которых было сделано назначение, в случаях, когда такая деятельность может привести к риску для человека, здоровье животных или растений, благополучие животных или, что касается ГМО и средств защиты растений, также в окружающую среду.</w:t>
      </w:r>
      <w:proofErr w:type="gramEnd"/>
      <w:r w:rsidRPr="007961D4">
        <w:rPr>
          <w:rFonts w:ascii="Times New Roman" w:hAnsi="Times New Roman" w:cs="Times New Roman"/>
          <w:color w:val="231F20"/>
          <w:sz w:val="19"/>
          <w:szCs w:val="19"/>
          <w:lang w:bidi="ru-RU"/>
        </w:rPr>
        <w:t xml:space="preserve"> В случае серьезного риска, приостановление должно быть немедленным.</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6"/>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немедленно проинформировать Комиссию и другие государства-члены о любом приостановлении назначения пункта пограничного контроля и причинах такого приостановления.</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6"/>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указать приостановление назначения пункта пограничного контроля в списках, упомянутых в статье 60 (1).</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6"/>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Государства-члены должны устранить приостановку, предусмотренную в пункте 1, как только:</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5"/>
        </w:numPr>
        <w:tabs>
          <w:tab w:val="left" w:pos="910"/>
          <w:tab w:val="left" w:pos="10206"/>
        </w:tabs>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убеждены, что риск, упомянутый в пункте 1, более не существует; а также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5"/>
        </w:numPr>
        <w:tabs>
          <w:tab w:val="left" w:pos="910"/>
          <w:tab w:val="left" w:pos="10206"/>
        </w:tabs>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они сообщили Комиссии и другим государствам-членам информацию, на основании которой снято приостановление.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6"/>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Настоящая статья не наносит ущерба компетенции государств-членов принимать решение о приостановлении назначения пунктов пограничного контроля по причинам, отличным от тех, которые упомянуты в настоящем Регламенте.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tabs>
          <w:tab w:val="left" w:pos="10206"/>
        </w:tabs>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64</w:t>
      </w:r>
    </w:p>
    <w:p w:rsidR="009A70F8" w:rsidRPr="007961D4" w:rsidRDefault="003C20D4" w:rsidP="007961D4">
      <w:pPr>
        <w:pStyle w:val="1"/>
        <w:tabs>
          <w:tab w:val="left" w:pos="10206"/>
        </w:tabs>
        <w:spacing w:before="0"/>
        <w:ind w:right="414"/>
        <w:rPr>
          <w:rFonts w:ascii="Times New Roman" w:hAnsi="Times New Roman" w:cs="Times New Roman"/>
        </w:rPr>
      </w:pPr>
      <w:r w:rsidRPr="007961D4">
        <w:rPr>
          <w:rFonts w:ascii="Times New Roman" w:hAnsi="Times New Roman" w:cs="Times New Roman"/>
          <w:color w:val="231F20"/>
          <w:lang w:bidi="ru-RU"/>
        </w:rPr>
        <w:t>Минимальные требования для постов пограничного контроля</w:t>
      </w:r>
    </w:p>
    <w:p w:rsidR="009A70F8" w:rsidRPr="007961D4" w:rsidRDefault="009A70F8" w:rsidP="007961D4">
      <w:pPr>
        <w:pStyle w:val="a3"/>
        <w:tabs>
          <w:tab w:val="left" w:pos="10206"/>
        </w:tabs>
        <w:ind w:right="414"/>
        <w:rPr>
          <w:rFonts w:ascii="Times New Roman" w:hAnsi="Times New Roman" w:cs="Times New Roman"/>
          <w:b/>
        </w:rPr>
      </w:pPr>
    </w:p>
    <w:p w:rsidR="009A70F8" w:rsidRPr="007961D4" w:rsidRDefault="003C20D4" w:rsidP="007961D4">
      <w:pPr>
        <w:pStyle w:val="a4"/>
        <w:numPr>
          <w:ilvl w:val="0"/>
          <w:numId w:val="204"/>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Пункты пограничного контроля должны быть расположены в непосредственной близости от пункта ввоза в Союз и в любом месте, которое определено таможенными органами в соответствии со статьей 135 (1) и (2) Регламента (ЕС) № 952 /. 2013 или в свободной зоне.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4"/>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в отношении случаев и условий, при которых пункт пограничного контроля может находиться на расстоянии, отличном от непосредственной близости от пункта ввоза в Союз в случаи конкретных географических ограничений.</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4"/>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Пограничные посты должны иметь:</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достаточное количество квалифицированного персонала;</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помещения или другие объекты, соответствующие характеру и объему категорий обрабатываемых животных и товаров;</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оборудование и помещения или другие средства, позволяющие осуществлять официальный контроль для каждой из категорий животных и товаров, для которых был назначен пункт пограничного контроля;</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существующие меры для обеспечения, при необходимости, доступа к любому другому оборудованию, помещению и обслуживанию, необходимым для применения мер, принятых в соответствии со статьями 65, 66 и 67, в случаях подозрения в несоблюдении, несоответствующих отправлениях или отправлениях, представляющих риск;</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меры на случай непредвиденных обстоятельств, обеспечивающие бесперебойную работу официального контроля и эффективное применение мер, принятых в соответствии со статьями 65, 66 и 67, в случаях непредвиденных и неожиданных условий или событий;</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ind w:right="414" w:hanging="284"/>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технология и оборудование, необходимые для эффективной работы СУОИК и, при необходимости, других компьютеризированных систем управления информацией, необходимых для обработки и обмена данными и информацией;</w:t>
      </w:r>
      <w:proofErr w:type="gramEnd"/>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spacing w:after="4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доступ к услугам официальных лабораторий, способных предоставлять аналитические результаты, результаты испытаний и диагностики в надлежащие сроки и оснащенных инструментами информационных технологий, необходимыми для обеспечения внедрения результатов анализа, испытаний или диагнозов, проведенных в ММСОС, в зависимости от обстоятельств;</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spacing w:after="4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надлежащие меры для надлежащего обращения с различными категориями животных и товаров и для предотвращения рисков, которые могут возникнуть в результате перекрестного загрязнения; а также</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3"/>
        </w:numPr>
        <w:tabs>
          <w:tab w:val="left" w:pos="913"/>
          <w:tab w:val="left" w:pos="10206"/>
        </w:tabs>
        <w:spacing w:after="4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меры по соблюдению соответствующих стандартов биобезопасности с целью предотвращения распространения болезней в Союз.</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4"/>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Комиссия может путем принятия актов установить подробные правила о требованиях согласно пункту 3 настоящей статьи, чтобы учесть специфические особенности и материально-технические потребности, связанные с проведением официальных проверок и применением мер, принятых в соответствии </w:t>
      </w:r>
      <w:proofErr w:type="gramStart"/>
      <w:r w:rsidRPr="007961D4">
        <w:rPr>
          <w:rFonts w:ascii="Times New Roman" w:hAnsi="Times New Roman" w:cs="Times New Roman"/>
          <w:color w:val="231F20"/>
          <w:sz w:val="19"/>
          <w:szCs w:val="19"/>
          <w:lang w:bidi="ru-RU"/>
        </w:rPr>
        <w:t>с</w:t>
      </w:r>
      <w:proofErr w:type="gramEnd"/>
      <w:r w:rsidRPr="007961D4">
        <w:rPr>
          <w:rFonts w:ascii="Times New Roman" w:hAnsi="Times New Roman" w:cs="Times New Roman"/>
          <w:color w:val="231F20"/>
          <w:sz w:val="19"/>
          <w:szCs w:val="19"/>
          <w:lang w:bidi="ru-RU"/>
        </w:rPr>
        <w:t xml:space="preserve"> Статья 66 (3) и (6) и Статья 67 в отношении различных категорий животных и товаров, упомянутых в Статье 47 (1).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4"/>
        </w:numPr>
        <w:tabs>
          <w:tab w:val="left" w:pos="1060"/>
          <w:tab w:val="left" w:pos="10206"/>
        </w:tabs>
        <w:spacing w:after="40"/>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Комиссия принимает делегированные акты в соответствии со статьей 144 в дополнение к настоящему Регламенту, касающемуся случаев и условий, при которых пограничные контрольные посты, предназначенные для импорта необработанных бревен, а также пиломатериалов и пиломатериалов, могут быть освобождены от одного или нескольких обязательств, упомянутых в пункт 3 этой статьи, чтобы учесть потребности компетентных органов, отвечающих за официальные меры контроля, действующие в определенных</w:t>
      </w:r>
      <w:proofErr w:type="gramEnd"/>
      <w:r w:rsidRPr="007961D4">
        <w:rPr>
          <w:rFonts w:ascii="Times New Roman" w:hAnsi="Times New Roman" w:cs="Times New Roman"/>
          <w:color w:val="231F20"/>
          <w:sz w:val="19"/>
          <w:szCs w:val="19"/>
          <w:lang w:bidi="ru-RU"/>
        </w:rPr>
        <w:t xml:space="preserve"> географических </w:t>
      </w:r>
      <w:proofErr w:type="gramStart"/>
      <w:r w:rsidRPr="007961D4">
        <w:rPr>
          <w:rFonts w:ascii="Times New Roman" w:hAnsi="Times New Roman" w:cs="Times New Roman"/>
          <w:color w:val="231F20"/>
          <w:sz w:val="19"/>
          <w:szCs w:val="19"/>
          <w:lang w:bidi="ru-RU"/>
        </w:rPr>
        <w:t>условиях</w:t>
      </w:r>
      <w:proofErr w:type="gramEnd"/>
      <w:r w:rsidRPr="007961D4">
        <w:rPr>
          <w:rFonts w:ascii="Times New Roman" w:hAnsi="Times New Roman" w:cs="Times New Roman"/>
          <w:color w:val="231F20"/>
          <w:sz w:val="19"/>
          <w:szCs w:val="19"/>
          <w:lang w:bidi="ru-RU"/>
        </w:rPr>
        <w:t>, обеспечивая при этом надлежащее выполнение мер контроля.</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3"/>
        <w:tabs>
          <w:tab w:val="left" w:pos="10206"/>
        </w:tabs>
        <w:spacing w:after="40"/>
        <w:ind w:left="1062" w:right="414"/>
        <w:jc w:val="center"/>
        <w:rPr>
          <w:rFonts w:ascii="Times New Roman" w:hAnsi="Times New Roman" w:cs="Times New Roman"/>
        </w:rPr>
      </w:pPr>
      <w:r w:rsidRPr="007961D4">
        <w:rPr>
          <w:rFonts w:ascii="Times New Roman" w:hAnsi="Times New Roman" w:cs="Times New Roman"/>
          <w:color w:val="231F20"/>
          <w:lang w:bidi="ru-RU"/>
        </w:rPr>
        <w:t xml:space="preserve">Раздел III </w:t>
      </w:r>
    </w:p>
    <w:p w:rsidR="009A70F8" w:rsidRPr="007961D4" w:rsidRDefault="003C20D4" w:rsidP="007961D4">
      <w:pPr>
        <w:pStyle w:val="1"/>
        <w:tabs>
          <w:tab w:val="left" w:pos="10206"/>
        </w:tabs>
        <w:spacing w:before="0" w:after="40"/>
        <w:ind w:left="617" w:right="414"/>
        <w:rPr>
          <w:rFonts w:ascii="Times New Roman" w:hAnsi="Times New Roman" w:cs="Times New Roman"/>
        </w:rPr>
      </w:pPr>
      <w:r w:rsidRPr="007961D4">
        <w:rPr>
          <w:rFonts w:ascii="Times New Roman" w:hAnsi="Times New Roman" w:cs="Times New Roman"/>
          <w:color w:val="231F20"/>
          <w:lang w:bidi="ru-RU"/>
        </w:rPr>
        <w:t xml:space="preserve">Действия в случае подозрения на несоответствие и несоответствие животных и товаров, входящих в союз </w:t>
      </w: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3C20D4" w:rsidP="007961D4">
      <w:pPr>
        <w:tabs>
          <w:tab w:val="left" w:pos="10206"/>
        </w:tabs>
        <w:spacing w:after="4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65</w:t>
      </w:r>
    </w:p>
    <w:p w:rsidR="009A70F8" w:rsidRPr="007961D4" w:rsidRDefault="003C20D4" w:rsidP="007961D4">
      <w:pPr>
        <w:pStyle w:val="1"/>
        <w:tabs>
          <w:tab w:val="left" w:pos="10206"/>
        </w:tabs>
        <w:spacing w:before="0" w:after="40"/>
        <w:ind w:right="414"/>
        <w:rPr>
          <w:rFonts w:ascii="Times New Roman" w:hAnsi="Times New Roman" w:cs="Times New Roman"/>
        </w:rPr>
      </w:pPr>
      <w:r w:rsidRPr="007961D4">
        <w:rPr>
          <w:rFonts w:ascii="Times New Roman" w:hAnsi="Times New Roman" w:cs="Times New Roman"/>
          <w:color w:val="231F20"/>
          <w:lang w:bidi="ru-RU"/>
        </w:rPr>
        <w:t>Подозрение на несоблюдение и усиление официального контроля</w:t>
      </w: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В случае подозрения на несоответствие партий категорий животных и товаров, указанных в статьях 44 (1) и 47 (1), правилам, указанным в статье 1 (2), компетентные органы осуществляют официальный </w:t>
      </w:r>
      <w:proofErr w:type="gramStart"/>
      <w:r w:rsidRPr="007961D4">
        <w:rPr>
          <w:rFonts w:ascii="Times New Roman" w:hAnsi="Times New Roman" w:cs="Times New Roman"/>
          <w:color w:val="231F20"/>
          <w:sz w:val="19"/>
          <w:szCs w:val="19"/>
          <w:lang w:bidi="ru-RU"/>
        </w:rPr>
        <w:t>контроль</w:t>
      </w:r>
      <w:proofErr w:type="gramEnd"/>
      <w:r w:rsidRPr="007961D4">
        <w:rPr>
          <w:rFonts w:ascii="Times New Roman" w:hAnsi="Times New Roman" w:cs="Times New Roman"/>
          <w:color w:val="231F20"/>
          <w:sz w:val="19"/>
          <w:szCs w:val="19"/>
          <w:lang w:bidi="ru-RU"/>
        </w:rPr>
        <w:t xml:space="preserve"> чтобы подтвердить или устранить это подозрение.</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Партии животных и товаров, которые не заявлены операторами как состоящие из категорий животных и товаров, указанных в Статье 47 (1), подлежат официальному контролю со стороны компетентных органов, если есть основания полагать, что такие категории животных или товары присутствуют в грузе.</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помещают грузы, указанные в пунктах 1 и 2, под официальное задержание в ожидании результатов официального контроля, предусмотренного в этих пунктах.</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3"/>
        <w:tabs>
          <w:tab w:val="left" w:pos="10206"/>
        </w:tabs>
        <w:spacing w:after="40"/>
        <w:ind w:left="628" w:right="414"/>
        <w:jc w:val="both"/>
        <w:rPr>
          <w:rFonts w:ascii="Times New Roman" w:hAnsi="Times New Roman" w:cs="Times New Roman"/>
        </w:rPr>
      </w:pPr>
      <w:r w:rsidRPr="007961D4">
        <w:rPr>
          <w:rFonts w:ascii="Times New Roman" w:hAnsi="Times New Roman" w:cs="Times New Roman"/>
          <w:color w:val="231F20"/>
          <w:lang w:bidi="ru-RU"/>
        </w:rPr>
        <w:t>Там, где это необходимо, эти партии должны быть изолированы или помещены в карантин, а животные должны быть защищены, накормлены, орошены и, при необходимости, обработаны в ожидании результатов официального контроля.</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Если у компетентных органов есть основания подозревать мошеннические или вводящие в заблуждение действия со стороны оператора, ответственного за груз или официальные меры контроля, дают основания полагать, что правила, упомянутые в статье 1 (2), были серьезно или неоднократно нарушены, при необходимости они должны и в дополнение к мерам, предусмотренным в статье 66 (3), усилить, по мере необходимости, официальный контроль над грузами</w:t>
      </w:r>
      <w:proofErr w:type="gramEnd"/>
      <w:r w:rsidRPr="007961D4">
        <w:rPr>
          <w:rFonts w:ascii="Times New Roman" w:hAnsi="Times New Roman" w:cs="Times New Roman"/>
          <w:color w:val="231F20"/>
          <w:sz w:val="19"/>
          <w:szCs w:val="19"/>
          <w:lang w:bidi="ru-RU"/>
        </w:rPr>
        <w:t xml:space="preserve"> с одинаковым происхождением или использованием.</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должны уведомить Комиссию и государства-члены через СУОИК о своем решении провести усиленный официальный контроль, как это предусмотрено в пункте 4 настоящей статьи, с указанием причин их решения.</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202"/>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посредством осуществления актов устанавливает правила процедуры согласованного осуществления компетентными органами усиленного официального контроля, упомянутого в пунктах 4 и 5 настоящей статьи.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tabs>
          <w:tab w:val="left" w:pos="10206"/>
        </w:tabs>
        <w:spacing w:after="40"/>
        <w:ind w:right="414"/>
        <w:jc w:val="both"/>
        <w:rPr>
          <w:rFonts w:ascii="Times New Roman" w:hAnsi="Times New Roman" w:cs="Times New Roman"/>
          <w:sz w:val="19"/>
          <w:szCs w:val="19"/>
        </w:rPr>
        <w:sectPr w:rsidR="009A70F8" w:rsidRPr="007961D4"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tabs>
          <w:tab w:val="left" w:pos="10206"/>
        </w:tabs>
        <w:spacing w:after="2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66</w:t>
      </w:r>
    </w:p>
    <w:p w:rsidR="009A70F8" w:rsidRPr="007961D4" w:rsidRDefault="003C20D4" w:rsidP="007961D4">
      <w:pPr>
        <w:pStyle w:val="1"/>
        <w:tabs>
          <w:tab w:val="left" w:pos="10206"/>
        </w:tabs>
        <w:spacing w:before="0" w:after="20"/>
        <w:ind w:right="414"/>
        <w:rPr>
          <w:rFonts w:ascii="Times New Roman" w:hAnsi="Times New Roman" w:cs="Times New Roman"/>
        </w:rPr>
      </w:pPr>
      <w:r w:rsidRPr="007961D4">
        <w:rPr>
          <w:rFonts w:ascii="Times New Roman" w:hAnsi="Times New Roman" w:cs="Times New Roman"/>
          <w:color w:val="231F20"/>
          <w:lang w:bidi="ru-RU"/>
        </w:rPr>
        <w:t>Меры, которые должны быть приняты в случае несоответствующих грузов, поступающих в Союз</w:t>
      </w:r>
    </w:p>
    <w:p w:rsidR="009A70F8" w:rsidRPr="007961D4" w:rsidRDefault="009A70F8" w:rsidP="007961D4">
      <w:pPr>
        <w:pStyle w:val="a3"/>
        <w:tabs>
          <w:tab w:val="left" w:pos="10206"/>
        </w:tabs>
        <w:spacing w:after="20"/>
        <w:ind w:right="414"/>
        <w:rPr>
          <w:rFonts w:ascii="Times New Roman" w:hAnsi="Times New Roman" w:cs="Times New Roman"/>
          <w:b/>
        </w:rPr>
      </w:pPr>
    </w:p>
    <w:p w:rsidR="009A70F8" w:rsidRPr="007961D4" w:rsidRDefault="003C20D4" w:rsidP="007961D4">
      <w:pPr>
        <w:pStyle w:val="a4"/>
        <w:numPr>
          <w:ilvl w:val="0"/>
          <w:numId w:val="201"/>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Компетентные органы должны официально задержать любую партию животных или товаров, ввозимых в Союз, </w:t>
      </w:r>
      <w:proofErr w:type="gramStart"/>
      <w:r w:rsidRPr="007961D4">
        <w:rPr>
          <w:rFonts w:ascii="Times New Roman" w:hAnsi="Times New Roman" w:cs="Times New Roman"/>
          <w:color w:val="231F20"/>
          <w:sz w:val="19"/>
          <w:szCs w:val="19"/>
          <w:lang w:bidi="ru-RU"/>
        </w:rPr>
        <w:t>которая</w:t>
      </w:r>
      <w:proofErr w:type="gramEnd"/>
      <w:r w:rsidRPr="007961D4">
        <w:rPr>
          <w:rFonts w:ascii="Times New Roman" w:hAnsi="Times New Roman" w:cs="Times New Roman"/>
          <w:color w:val="231F20"/>
          <w:sz w:val="19"/>
          <w:szCs w:val="19"/>
          <w:lang w:bidi="ru-RU"/>
        </w:rPr>
        <w:t xml:space="preserve"> не соответствует правилам, указанным в Статье 1 (2), и отказывают в ее ввозе в Союз.</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3"/>
        <w:tabs>
          <w:tab w:val="left" w:pos="10206"/>
        </w:tabs>
        <w:spacing w:after="20"/>
        <w:ind w:left="628" w:right="414"/>
        <w:jc w:val="both"/>
        <w:rPr>
          <w:rFonts w:ascii="Times New Roman" w:hAnsi="Times New Roman" w:cs="Times New Roman"/>
        </w:rPr>
      </w:pPr>
      <w:r w:rsidRPr="007961D4">
        <w:rPr>
          <w:rFonts w:ascii="Times New Roman" w:hAnsi="Times New Roman" w:cs="Times New Roman"/>
          <w:color w:val="231F20"/>
          <w:lang w:bidi="ru-RU"/>
        </w:rPr>
        <w:t>Компетентные органы должны изолировать или помещать в карантин, в зависимости от обстоятельств, любую такую партию и принадлежащих ей животных, которые должны храниться, обслуживаться или обрабатываться в соответствующих условиях до принятия любого дальнейшего решения. По возможности, компетентные органы также должны учитывать заинтересованность в предоставлении особого ухода в отношении определенных видов товаров.</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1"/>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посредством исполнительных актов устанавливает правила практического устройства изоляции и карантина, предусмотренные во втором подпункте пункта 1 настоящей статьи.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1"/>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Компетентный орган, в отношении груза, упомянутого в пункте 1, безотлагательно, оператор, ответственный за груз, должен:</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0"/>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уничтожить груз;</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0"/>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повторно отправить груз за пределы Союза в соответствии со статьями 72 (1) и (2); или 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0"/>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подвергнуть груз специальному режиму в соответствии со статьей 71 (1) и (2) или любой другой мере, необходимой для обеспечения соблюдения правил, указанных в статье 1 (2), и, при необходимости, выделить груз для других </w:t>
      </w:r>
      <w:proofErr w:type="gramStart"/>
      <w:r w:rsidRPr="007961D4">
        <w:rPr>
          <w:rFonts w:ascii="Times New Roman" w:hAnsi="Times New Roman" w:cs="Times New Roman"/>
          <w:color w:val="231F20"/>
          <w:sz w:val="19"/>
          <w:szCs w:val="19"/>
          <w:lang w:bidi="ru-RU"/>
        </w:rPr>
        <w:t>целей</w:t>
      </w:r>
      <w:proofErr w:type="gramEnd"/>
      <w:r w:rsidRPr="007961D4">
        <w:rPr>
          <w:rFonts w:ascii="Times New Roman" w:hAnsi="Times New Roman" w:cs="Times New Roman"/>
          <w:color w:val="231F20"/>
          <w:sz w:val="19"/>
          <w:szCs w:val="19"/>
          <w:lang w:bidi="ru-RU"/>
        </w:rPr>
        <w:t xml:space="preserve"> чем те, для которых это было первоначально предназначено.</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3"/>
        <w:tabs>
          <w:tab w:val="left" w:pos="10206"/>
        </w:tabs>
        <w:spacing w:after="20"/>
        <w:ind w:left="628" w:right="414"/>
        <w:jc w:val="both"/>
        <w:rPr>
          <w:rFonts w:ascii="Times New Roman" w:hAnsi="Times New Roman" w:cs="Times New Roman"/>
        </w:rPr>
      </w:pPr>
      <w:r w:rsidRPr="007961D4">
        <w:rPr>
          <w:rFonts w:ascii="Times New Roman" w:hAnsi="Times New Roman" w:cs="Times New Roman"/>
          <w:color w:val="231F20"/>
          <w:lang w:bidi="ru-RU"/>
        </w:rPr>
        <w:t>Любые действия, указанные в пунктах (а), (b) и (с) первого подпункта, должны выполняться в соответствии с правилами, указанными в статье 1 (2), в том числе, в частности</w:t>
      </w:r>
      <w:proofErr w:type="gramStart"/>
      <w:r w:rsidRPr="007961D4">
        <w:rPr>
          <w:rFonts w:ascii="Times New Roman" w:hAnsi="Times New Roman" w:cs="Times New Roman"/>
          <w:color w:val="231F20"/>
          <w:lang w:bidi="ru-RU"/>
        </w:rPr>
        <w:t>,</w:t>
      </w:r>
      <w:proofErr w:type="gramEnd"/>
      <w:r w:rsidRPr="007961D4">
        <w:rPr>
          <w:rFonts w:ascii="Times New Roman" w:hAnsi="Times New Roman" w:cs="Times New Roman"/>
          <w:color w:val="231F20"/>
          <w:lang w:bidi="ru-RU"/>
        </w:rPr>
        <w:t xml:space="preserve"> в отношении партий живых животных, предназначен для избавления животных от любой боли, страданий или страданий, которых можно избежать.</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3"/>
        <w:tabs>
          <w:tab w:val="left" w:pos="10206"/>
        </w:tabs>
        <w:spacing w:after="20"/>
        <w:ind w:left="628" w:right="414"/>
        <w:jc w:val="both"/>
        <w:rPr>
          <w:rFonts w:ascii="Times New Roman" w:hAnsi="Times New Roman" w:cs="Times New Roman"/>
        </w:rPr>
      </w:pPr>
      <w:r w:rsidRPr="007961D4">
        <w:rPr>
          <w:rFonts w:ascii="Times New Roman" w:hAnsi="Times New Roman" w:cs="Times New Roman"/>
          <w:color w:val="231F20"/>
          <w:lang w:bidi="ru-RU"/>
        </w:rPr>
        <w:t>Если груз состоит из растений, растительных продуктов или других предметов, пункты (а), (b) и (с) первого подпункта применяются либо к грузу, либо к его партиям.</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3"/>
        <w:tabs>
          <w:tab w:val="left" w:pos="10206"/>
        </w:tabs>
        <w:spacing w:after="20"/>
        <w:ind w:left="628" w:right="414"/>
        <w:jc w:val="both"/>
        <w:rPr>
          <w:rFonts w:ascii="Times New Roman" w:hAnsi="Times New Roman" w:cs="Times New Roman"/>
        </w:rPr>
      </w:pPr>
      <w:proofErr w:type="gramStart"/>
      <w:r w:rsidRPr="007961D4">
        <w:rPr>
          <w:rFonts w:ascii="Times New Roman" w:hAnsi="Times New Roman" w:cs="Times New Roman"/>
          <w:color w:val="231F20"/>
          <w:lang w:bidi="ru-RU"/>
        </w:rPr>
        <w:t>Прежде чем дать указание оператору принять меры в соответствии с пунктами (а), (b) и (с) первого подпункта, компетентный орган заслушивает заинтересованного оператора, если только не требуются немедленные действия для реагирования на риск для человека, здоровье животных или растений, благополучие животных или, что касается ГМО и средств защиты растений, также в окружающую среду.</w:t>
      </w:r>
      <w:proofErr w:type="gramEnd"/>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1"/>
        </w:numPr>
        <w:tabs>
          <w:tab w:val="left" w:pos="1060"/>
          <w:tab w:val="left" w:pos="10206"/>
        </w:tabs>
        <w:spacing w:after="20"/>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Если компетентный орган предписывает оператору предпринять одно или несколько действий, изложенных в пункте (а), (b) или (с) первого подпункта пункта 3, этот компетентный орган может в исключительном порядке разрешить действие, которое должно быть предпринято в уважение только части груза при условии, что частичное уничтожение, повторная отправка, специальный режим или другие меры:</w:t>
      </w:r>
      <w:proofErr w:type="gramEnd"/>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9"/>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является таким, чтобы обеспечить соблюдение;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9"/>
        </w:numPr>
        <w:tabs>
          <w:tab w:val="left" w:pos="910"/>
          <w:tab w:val="left" w:pos="10206"/>
        </w:tabs>
        <w:spacing w:after="20"/>
        <w:ind w:right="414" w:hanging="281"/>
        <w:rPr>
          <w:rFonts w:ascii="Times New Roman" w:hAnsi="Times New Roman" w:cs="Times New Roman"/>
          <w:sz w:val="19"/>
          <w:szCs w:val="19"/>
        </w:rPr>
      </w:pPr>
      <w:r w:rsidRPr="007961D4">
        <w:rPr>
          <w:rFonts w:ascii="Times New Roman" w:hAnsi="Times New Roman" w:cs="Times New Roman"/>
          <w:color w:val="231F20"/>
          <w:sz w:val="19"/>
          <w:szCs w:val="19"/>
          <w:lang w:bidi="ru-RU"/>
        </w:rPr>
        <w:t>не представляет опасности для здоровья людей, животных или растений или для благополучия животных или, что касается ГМО и средств защиты растений, также для окружающей среды;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9"/>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не нарушает официальных контрольных операций.</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201"/>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Компетентные органы незамедлительно уведомляют о любом </w:t>
      </w:r>
      <w:proofErr w:type="gramStart"/>
      <w:r w:rsidRPr="007961D4">
        <w:rPr>
          <w:rFonts w:ascii="Times New Roman" w:hAnsi="Times New Roman" w:cs="Times New Roman"/>
          <w:color w:val="231F20"/>
          <w:sz w:val="19"/>
          <w:szCs w:val="19"/>
          <w:lang w:bidi="ru-RU"/>
        </w:rPr>
        <w:t>решении</w:t>
      </w:r>
      <w:proofErr w:type="gramEnd"/>
      <w:r w:rsidRPr="007961D4">
        <w:rPr>
          <w:rFonts w:ascii="Times New Roman" w:hAnsi="Times New Roman" w:cs="Times New Roman"/>
          <w:color w:val="231F20"/>
          <w:sz w:val="19"/>
          <w:szCs w:val="19"/>
          <w:lang w:bidi="ru-RU"/>
        </w:rPr>
        <w:t xml:space="preserve"> об отказе во ввозе партии, как это предусмотрено в пункте 1 настоящей статьи, а также о любом заказе в соответствии с пунктами 3 и 6 настоящей статьи и статьей 67, чтобы:</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8"/>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8"/>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других государств-членов;</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98"/>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таможенные органы;</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9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третьей страны происхождения;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9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 ответственный за груз.</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Это уведомление должно быть выполнено через СУОИК.</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201"/>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Если партия категорий животных или товаров, упомянутых в Статье 47 (1), не представлена для официальных проверок, упомянутых в ней, или не представлена в соответствии с требованиями, установленными в Статьях 50 (1) и (3) 56 (1), (3) и (4) или с правилами, принятыми в соответствии со статьей 48, статьей 49 (4), статьей 51, статьей 53 (1) и статьей 58, компетентные органы</w:t>
      </w:r>
      <w:proofErr w:type="gramEnd"/>
      <w:r w:rsidRPr="002455E6">
        <w:rPr>
          <w:rFonts w:ascii="Times New Roman" w:hAnsi="Times New Roman" w:cs="Times New Roman"/>
          <w:color w:val="231F20"/>
          <w:sz w:val="19"/>
          <w:szCs w:val="19"/>
          <w:lang w:bidi="ru-RU"/>
        </w:rPr>
        <w:t xml:space="preserve"> прикажут, чтобы такая партия была </w:t>
      </w:r>
      <w:proofErr w:type="gramStart"/>
      <w:r w:rsidRPr="002455E6">
        <w:rPr>
          <w:rFonts w:ascii="Times New Roman" w:hAnsi="Times New Roman" w:cs="Times New Roman"/>
          <w:color w:val="231F20"/>
          <w:sz w:val="19"/>
          <w:szCs w:val="19"/>
          <w:lang w:bidi="ru-RU"/>
        </w:rPr>
        <w:t>оставлены</w:t>
      </w:r>
      <w:proofErr w:type="gramEnd"/>
      <w:r w:rsidRPr="002455E6">
        <w:rPr>
          <w:rFonts w:ascii="Times New Roman" w:hAnsi="Times New Roman" w:cs="Times New Roman"/>
          <w:color w:val="231F20"/>
          <w:sz w:val="19"/>
          <w:szCs w:val="19"/>
          <w:lang w:bidi="ru-RU"/>
        </w:rPr>
        <w:t xml:space="preserve"> или отозваны и незамедлительно помещены под официальное задержание.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Пункты 1, 3 и 5 настоящей статьи применяются к таким грузам.</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20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Меры, указанные в настоящей статье, применяются за счет оператора, ответственного за груз.</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67</w:t>
      </w:r>
    </w:p>
    <w:p w:rsidR="009A70F8" w:rsidRPr="002455E6" w:rsidRDefault="003C20D4" w:rsidP="007961D4">
      <w:pPr>
        <w:pStyle w:val="1"/>
        <w:tabs>
          <w:tab w:val="left" w:pos="10206"/>
        </w:tabs>
        <w:spacing w:before="0"/>
        <w:ind w:left="1057" w:right="414"/>
        <w:rPr>
          <w:rFonts w:ascii="Times New Roman" w:hAnsi="Times New Roman" w:cs="Times New Roman"/>
        </w:rPr>
      </w:pPr>
      <w:r w:rsidRPr="002455E6">
        <w:rPr>
          <w:rFonts w:ascii="Times New Roman" w:hAnsi="Times New Roman" w:cs="Times New Roman"/>
          <w:color w:val="231F20"/>
          <w:lang w:bidi="ru-RU"/>
        </w:rPr>
        <w:t>Меры, которые необходимо принять в отношении животных или товаров, ввозимых в Союз из третьих стран, представляющих риск</w:t>
      </w:r>
    </w:p>
    <w:p w:rsidR="009A70F8" w:rsidRPr="002455E6" w:rsidRDefault="009A70F8" w:rsidP="007961D4">
      <w:pPr>
        <w:pStyle w:val="a3"/>
        <w:tabs>
          <w:tab w:val="left" w:pos="10206"/>
        </w:tabs>
        <w:ind w:right="414"/>
        <w:rPr>
          <w:rFonts w:ascii="Times New Roman" w:hAnsi="Times New Roman" w:cs="Times New Roman"/>
          <w:b/>
          <w:sz w:val="30"/>
        </w:rPr>
      </w:pPr>
    </w:p>
    <w:p w:rsidR="009A70F8" w:rsidRPr="002455E6" w:rsidRDefault="003C20D4" w:rsidP="007961D4">
      <w:pPr>
        <w:pStyle w:val="a3"/>
        <w:tabs>
          <w:tab w:val="left" w:pos="10206"/>
        </w:tabs>
        <w:ind w:left="628" w:right="414"/>
        <w:jc w:val="both"/>
        <w:rPr>
          <w:rFonts w:ascii="Times New Roman" w:hAnsi="Times New Roman" w:cs="Times New Roman"/>
        </w:rPr>
      </w:pPr>
      <w:proofErr w:type="gramStart"/>
      <w:r w:rsidRPr="002455E6">
        <w:rPr>
          <w:rFonts w:ascii="Times New Roman" w:hAnsi="Times New Roman" w:cs="Times New Roman"/>
          <w:color w:val="231F20"/>
          <w:lang w:bidi="ru-RU"/>
        </w:rPr>
        <w:t>Если официальные проверки указывают на то, что партия животных или товаров представляет риск для здоровья людей, животных или растений, благополучия животных или, в отношении ГМО и средств защиты растений, а также для окружающей среды, такая партия должна быть изолирована или помещена в карантин, а животные, принадлежащие к нему должны быть сохранены, заботиться или обрабатываться в соответствующих условиях в ожидании любого</w:t>
      </w:r>
      <w:proofErr w:type="gramEnd"/>
      <w:r w:rsidRPr="002455E6">
        <w:rPr>
          <w:rFonts w:ascii="Times New Roman" w:hAnsi="Times New Roman" w:cs="Times New Roman"/>
          <w:color w:val="231F20"/>
          <w:lang w:bidi="ru-RU"/>
        </w:rPr>
        <w:t xml:space="preserve"> дальнейшего решения.</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Компетентные органы удерживают соответствующую партию под официальным задержанием и безотлагательно приказывают оператору, ответственному за эту партию:</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9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уничтожить груз в соответствии с правилами, указанными в статье 1 (2), принимая все меры, необходимые для защиты здоровья людей, животных или растений, благополучия животных или окружающей среды, а также в отношении живых животных, включая, в частности, правила по щадящему воздействию</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л</w:t>
      </w:r>
      <w:proofErr w:type="gramEnd"/>
      <w:r w:rsidRPr="002455E6">
        <w:rPr>
          <w:rFonts w:ascii="Times New Roman" w:hAnsi="Times New Roman" w:cs="Times New Roman"/>
          <w:color w:val="231F20"/>
          <w:sz w:val="19"/>
          <w:szCs w:val="19"/>
          <w:lang w:bidi="ru-RU"/>
        </w:rPr>
        <w:t>юбой боли, которой можно избежать, страданий или страданий; или 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9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подвергнуть партию особому режиму в соответствии со статьей 71 (1) и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Меры, указанные в настоящей статье, применяются за счет оператора, ответственного за груз.</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68</w:t>
      </w:r>
    </w:p>
    <w:p w:rsidR="009A70F8" w:rsidRPr="002455E6" w:rsidRDefault="003C20D4" w:rsidP="007961D4">
      <w:pPr>
        <w:pStyle w:val="1"/>
        <w:tabs>
          <w:tab w:val="left" w:pos="10206"/>
        </w:tabs>
        <w:spacing w:before="0"/>
        <w:ind w:left="628" w:right="414"/>
        <w:rPr>
          <w:rFonts w:ascii="Times New Roman" w:hAnsi="Times New Roman" w:cs="Times New Roman"/>
        </w:rPr>
      </w:pPr>
      <w:r w:rsidRPr="002455E6">
        <w:rPr>
          <w:rFonts w:ascii="Times New Roman" w:hAnsi="Times New Roman" w:cs="Times New Roman"/>
          <w:color w:val="231F20"/>
          <w:lang w:bidi="ru-RU"/>
        </w:rPr>
        <w:t xml:space="preserve">Выполнение решений, принятых в отношении несоответствующих грузов, ввозимых </w:t>
      </w:r>
      <w:r w:rsidR="007961D4">
        <w:rPr>
          <w:rFonts w:ascii="Times New Roman" w:hAnsi="Times New Roman" w:cs="Times New Roman"/>
          <w:color w:val="231F20"/>
          <w:lang w:bidi="ru-RU"/>
        </w:rPr>
        <w:br/>
      </w:r>
      <w:r w:rsidRPr="002455E6">
        <w:rPr>
          <w:rFonts w:ascii="Times New Roman" w:hAnsi="Times New Roman" w:cs="Times New Roman"/>
          <w:color w:val="231F20"/>
          <w:lang w:bidi="ru-RU"/>
        </w:rPr>
        <w:t>в Союз из третьих стран</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4"/>
        <w:numPr>
          <w:ilvl w:val="0"/>
          <w:numId w:val="19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9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признать недействительными официальные сертификаты и, в случае необходимости, другие соответствующие документы, сопровождающие грузы, которые были подвергнуты мерам в соответствии со статьями 66 (3) и (6) и статьей 67; а также</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9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сотрудничать в соответствии со статьями 102–108 для принятия любых дополнительных мер, необходимых для обеспечения невозможности повторного ввоза в Союз грузов, которым было отказано во ввозе в соответствии со статьей 66 (1).</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96"/>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Компетентные органы в государстве-члене, в котором были проведены официальные проверки, должны контролировать применение мер, предписанных в соответствии со статьями 66 (3) и (6) и статьей 67, для обеспечения того, чтобы партия не оказывала неблагоприятного воздействия на человека здоровье животных или растений, благополучие животных или окружающая среда во время или в ожидании применения этих мер.</w:t>
      </w:r>
      <w:proofErr w:type="gramEnd"/>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Где это уместно, такое заявление должно быть заполнено под надзором компетентных органов другого государства-члена.</w:t>
      </w:r>
    </w:p>
    <w:p w:rsidR="009A70F8" w:rsidRPr="002455E6" w:rsidRDefault="009A70F8" w:rsidP="007961D4">
      <w:pPr>
        <w:tabs>
          <w:tab w:val="left" w:pos="10206"/>
        </w:tabs>
        <w:ind w:right="414"/>
        <w:jc w:val="both"/>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69</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Отказ оператора от применения мер, предписанных компетентными органами</w:t>
      </w:r>
    </w:p>
    <w:p w:rsidR="009A70F8" w:rsidRPr="002455E6" w:rsidRDefault="009A70F8" w:rsidP="007961D4">
      <w:pPr>
        <w:pStyle w:val="a3"/>
        <w:tabs>
          <w:tab w:val="left" w:pos="10206"/>
        </w:tabs>
        <w:spacing w:after="20"/>
        <w:ind w:right="414"/>
        <w:rPr>
          <w:rFonts w:ascii="Times New Roman" w:hAnsi="Times New Roman" w:cs="Times New Roman"/>
          <w:b/>
          <w:sz w:val="28"/>
        </w:rPr>
      </w:pPr>
    </w:p>
    <w:p w:rsidR="009A70F8" w:rsidRPr="002455E6" w:rsidRDefault="003C20D4" w:rsidP="007961D4">
      <w:pPr>
        <w:pStyle w:val="a4"/>
        <w:numPr>
          <w:ilvl w:val="0"/>
          <w:numId w:val="19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 ответственный за груз, должен незамедлительно выполнить все меры, предписанные компетентными органами в соответствии со статьями 66 (3) и (6) и статьей 67, но не позднее, в течение 60 дней со дня, когда компетентный орган власти уведомили соответствующего оператора о своем решении в соответствии со статьей 66 (5). Компетентные органы могут указать более короткий срок, чем 60 дней.</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19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по истечении срока, указанного в пункте 1, заинтересованным оператором не было предпринято никаких действий, компетентные органы распорядились:</w:t>
      </w:r>
    </w:p>
    <w:p w:rsidR="009A70F8" w:rsidRPr="002455E6" w:rsidRDefault="009A70F8" w:rsidP="007961D4">
      <w:pPr>
        <w:pStyle w:val="a3"/>
        <w:tabs>
          <w:tab w:val="left" w:pos="10206"/>
        </w:tabs>
        <w:spacing w:after="20"/>
        <w:ind w:right="414"/>
        <w:rPr>
          <w:rFonts w:ascii="Times New Roman" w:hAnsi="Times New Roman" w:cs="Times New Roman"/>
          <w:sz w:val="24"/>
        </w:rPr>
      </w:pPr>
    </w:p>
    <w:p w:rsidR="009A70F8" w:rsidRPr="002455E6" w:rsidRDefault="003C20D4" w:rsidP="007961D4">
      <w:pPr>
        <w:pStyle w:val="a4"/>
        <w:numPr>
          <w:ilvl w:val="0"/>
          <w:numId w:val="193"/>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что груз должен быть уничтожен или подвергнут любой другой соответствующей мере;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193"/>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случаях, упомянутых в статье 67, груз должен быть уничтожен на соответствующих объектах, расположенных как можно ближе к пункту пограничного контроля, принимая все меры, необходимые для защиты здоровья людей, животных или растений, благополучия животных или окружающей среды.</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19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могут продлить срок, указанный в пунктах 1 и 2 настоящей статьи, на время, необходимое для получения результатов второго экспертного заключения, указанного в статье 35, при условии, что оно не оказывает вредного воздействия на здоровье людей, животных и растений</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б</w:t>
      </w:r>
      <w:proofErr w:type="gramEnd"/>
      <w:r w:rsidRPr="002455E6">
        <w:rPr>
          <w:rFonts w:ascii="Times New Roman" w:hAnsi="Times New Roman" w:cs="Times New Roman"/>
          <w:color w:val="231F20"/>
          <w:sz w:val="19"/>
          <w:szCs w:val="19"/>
          <w:lang w:bidi="ru-RU"/>
        </w:rPr>
        <w:t>лагополучия животных или, в отношении ГМО и средств защиты растений, а также окружающей среды.</w:t>
      </w:r>
    </w:p>
    <w:p w:rsidR="009A70F8" w:rsidRPr="002455E6" w:rsidRDefault="009A70F8" w:rsidP="007961D4">
      <w:pPr>
        <w:pStyle w:val="a3"/>
        <w:tabs>
          <w:tab w:val="left" w:pos="10206"/>
        </w:tabs>
        <w:spacing w:after="20"/>
        <w:ind w:right="414"/>
        <w:rPr>
          <w:rFonts w:ascii="Times New Roman" w:hAnsi="Times New Roman" w:cs="Times New Roman"/>
          <w:sz w:val="27"/>
        </w:rPr>
      </w:pPr>
    </w:p>
    <w:p w:rsidR="009A70F8" w:rsidRPr="002455E6" w:rsidRDefault="003C20D4" w:rsidP="007961D4">
      <w:pPr>
        <w:pStyle w:val="a4"/>
        <w:numPr>
          <w:ilvl w:val="0"/>
          <w:numId w:val="194"/>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Меры, указанные в настоящей статье, применяются за счет оператора, ответственного за груз.</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70</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Согласованность применения статей 66, 67 и 68</w:t>
      </w:r>
    </w:p>
    <w:p w:rsidR="009A70F8" w:rsidRPr="002455E6" w:rsidRDefault="009A70F8" w:rsidP="007961D4">
      <w:pPr>
        <w:pStyle w:val="a3"/>
        <w:tabs>
          <w:tab w:val="left" w:pos="10206"/>
        </w:tabs>
        <w:spacing w:after="20"/>
        <w:ind w:right="414"/>
        <w:rPr>
          <w:rFonts w:ascii="Times New Roman" w:hAnsi="Times New Roman" w:cs="Times New Roman"/>
          <w:b/>
          <w:sz w:val="28"/>
        </w:rPr>
      </w:pPr>
    </w:p>
    <w:p w:rsidR="009A70F8" w:rsidRPr="002455E6" w:rsidRDefault="003C20D4" w:rsidP="007961D4">
      <w:pPr>
        <w:pStyle w:val="a3"/>
        <w:tabs>
          <w:tab w:val="left" w:pos="10206"/>
        </w:tabs>
        <w:spacing w:after="20"/>
        <w:ind w:left="628" w:right="414"/>
        <w:jc w:val="both"/>
        <w:rPr>
          <w:rFonts w:ascii="Times New Roman" w:hAnsi="Times New Roman" w:cs="Times New Roman"/>
        </w:rPr>
      </w:pPr>
      <w:proofErr w:type="gramStart"/>
      <w:r w:rsidRPr="002455E6">
        <w:rPr>
          <w:rFonts w:ascii="Times New Roman" w:hAnsi="Times New Roman" w:cs="Times New Roman"/>
          <w:color w:val="231F20"/>
          <w:lang w:bidi="ru-RU"/>
        </w:rPr>
        <w:t>Комиссия посредством осуществления актов устанавливает правила для обеспечения согласованности на всех пунктах пограничного контроля, упомянутых в статье 59 (1), и контрольных пунктах, упомянутых в пункте (а) статьи 53 (1), решений и принятые меры и приказы, изданные компетентными органами в соответствии со статьями 66, 67 и 68, которые должны соблюдаться компетентными органами при реагировании на обычные или повторяющиеся ситуации несоблюдения или</w:t>
      </w:r>
      <w:proofErr w:type="gramEnd"/>
      <w:r w:rsidRPr="002455E6">
        <w:rPr>
          <w:rFonts w:ascii="Times New Roman" w:hAnsi="Times New Roman" w:cs="Times New Roman"/>
          <w:color w:val="231F20"/>
          <w:lang w:bidi="ru-RU"/>
        </w:rPr>
        <w:t xml:space="preserve"> риска.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71</w:t>
      </w:r>
    </w:p>
    <w:p w:rsidR="009A70F8" w:rsidRPr="002455E6" w:rsidRDefault="003C20D4" w:rsidP="007961D4">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Особая обработка грузов</w:t>
      </w:r>
    </w:p>
    <w:p w:rsidR="009A70F8" w:rsidRPr="002455E6" w:rsidRDefault="009A70F8" w:rsidP="007961D4">
      <w:pPr>
        <w:pStyle w:val="a3"/>
        <w:tabs>
          <w:tab w:val="left" w:pos="10206"/>
        </w:tabs>
        <w:spacing w:after="20"/>
        <w:ind w:right="414"/>
        <w:rPr>
          <w:rFonts w:ascii="Times New Roman" w:hAnsi="Times New Roman" w:cs="Times New Roman"/>
          <w:b/>
          <w:sz w:val="28"/>
        </w:rPr>
      </w:pPr>
    </w:p>
    <w:p w:rsidR="009A70F8" w:rsidRPr="002455E6" w:rsidRDefault="003C20D4" w:rsidP="007961D4">
      <w:pPr>
        <w:pStyle w:val="a4"/>
        <w:numPr>
          <w:ilvl w:val="0"/>
          <w:numId w:val="192"/>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Особый режим поставок, предусмотренный в пункте (с) статьи 66 (3) и пункте (b) статьи 67, может, в зависимости от случая, включать:</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19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обработка или обработка, включая дезактивацию, где это уместно, но исключая разбавление, чтобы груз соответствовал требованиям правил, указанных в статье 1 (2), или требованиям третьей страны повторной отправки; или же</w:t>
      </w:r>
    </w:p>
    <w:p w:rsidR="009A70F8" w:rsidRPr="002455E6" w:rsidRDefault="009A70F8" w:rsidP="007961D4">
      <w:pPr>
        <w:pStyle w:val="a3"/>
        <w:tabs>
          <w:tab w:val="left" w:pos="10206"/>
        </w:tabs>
        <w:spacing w:after="20"/>
        <w:ind w:right="414"/>
        <w:rPr>
          <w:rFonts w:ascii="Times New Roman" w:hAnsi="Times New Roman" w:cs="Times New Roman"/>
          <w:sz w:val="26"/>
        </w:rPr>
      </w:pPr>
    </w:p>
    <w:p w:rsidR="009A70F8" w:rsidRPr="002455E6" w:rsidRDefault="003C20D4" w:rsidP="007961D4">
      <w:pPr>
        <w:pStyle w:val="a4"/>
        <w:numPr>
          <w:ilvl w:val="0"/>
          <w:numId w:val="191"/>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лечение любым другим способом, подходящим для безопасного потребления животными или людьми или для целей, отличных от потребления животными или людьми.</w:t>
      </w:r>
    </w:p>
    <w:p w:rsidR="009A70F8" w:rsidRPr="002455E6" w:rsidRDefault="009A70F8" w:rsidP="007961D4">
      <w:pPr>
        <w:pStyle w:val="a3"/>
        <w:tabs>
          <w:tab w:val="left" w:pos="10206"/>
        </w:tabs>
        <w:spacing w:after="20"/>
        <w:ind w:right="414"/>
        <w:rPr>
          <w:rFonts w:ascii="Times New Roman" w:hAnsi="Times New Roman" w:cs="Times New Roman"/>
          <w:sz w:val="24"/>
        </w:rPr>
      </w:pPr>
    </w:p>
    <w:p w:rsidR="009A70F8" w:rsidRPr="002455E6" w:rsidRDefault="003C20D4" w:rsidP="007961D4">
      <w:pPr>
        <w:pStyle w:val="a4"/>
        <w:numPr>
          <w:ilvl w:val="0"/>
          <w:numId w:val="192"/>
        </w:numPr>
        <w:tabs>
          <w:tab w:val="left" w:pos="1060"/>
          <w:tab w:val="left" w:pos="10206"/>
        </w:tabs>
        <w:spacing w:after="2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Специальный режим, предусмотренный в пункте 1, должен:</w:t>
      </w:r>
    </w:p>
    <w:p w:rsidR="009A70F8" w:rsidRPr="002455E6" w:rsidRDefault="009A70F8" w:rsidP="007961D4">
      <w:pPr>
        <w:pStyle w:val="a3"/>
        <w:tabs>
          <w:tab w:val="left" w:pos="10206"/>
        </w:tabs>
        <w:spacing w:after="20"/>
        <w:ind w:right="414"/>
        <w:rPr>
          <w:rFonts w:ascii="Times New Roman" w:hAnsi="Times New Roman" w:cs="Times New Roman"/>
          <w:sz w:val="27"/>
        </w:rPr>
      </w:pPr>
    </w:p>
    <w:p w:rsidR="009A70F8" w:rsidRPr="002455E6" w:rsidRDefault="003C20D4" w:rsidP="007961D4">
      <w:pPr>
        <w:pStyle w:val="a4"/>
        <w:numPr>
          <w:ilvl w:val="0"/>
          <w:numId w:val="190"/>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быть эффективными и обеспечивать устранение любого риска для здоровья людей, животных или растений, благополучия животных или, в отношении ГМО и средств защиты растений, также для окружающей среды;</w:t>
      </w:r>
    </w:p>
    <w:p w:rsidR="009A70F8" w:rsidRPr="002455E6" w:rsidRDefault="009A70F8" w:rsidP="007961D4">
      <w:pPr>
        <w:pStyle w:val="a3"/>
        <w:tabs>
          <w:tab w:val="left" w:pos="10206"/>
        </w:tabs>
        <w:spacing w:after="20"/>
        <w:ind w:right="414"/>
        <w:rPr>
          <w:rFonts w:ascii="Times New Roman" w:hAnsi="Times New Roman" w:cs="Times New Roman"/>
          <w:sz w:val="27"/>
        </w:rPr>
      </w:pPr>
    </w:p>
    <w:p w:rsidR="009A70F8" w:rsidRPr="002455E6" w:rsidRDefault="003C20D4" w:rsidP="007961D4">
      <w:pPr>
        <w:pStyle w:val="a4"/>
        <w:numPr>
          <w:ilvl w:val="0"/>
          <w:numId w:val="190"/>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документироваться и осуществляться под контролем компетентных органов или, при необходимости, под контролем компетентных органов другого государства-члена по взаимному согласию; а также</w:t>
      </w:r>
    </w:p>
    <w:p w:rsidR="009A70F8" w:rsidRPr="002455E6" w:rsidRDefault="009A70F8" w:rsidP="007961D4">
      <w:pPr>
        <w:pStyle w:val="a3"/>
        <w:tabs>
          <w:tab w:val="left" w:pos="10206"/>
        </w:tabs>
        <w:spacing w:after="20"/>
        <w:ind w:right="414"/>
        <w:rPr>
          <w:rFonts w:ascii="Times New Roman" w:hAnsi="Times New Roman" w:cs="Times New Roman"/>
          <w:sz w:val="24"/>
        </w:rPr>
      </w:pPr>
    </w:p>
    <w:p w:rsidR="009A70F8" w:rsidRPr="002455E6" w:rsidRDefault="003C20D4" w:rsidP="007961D4">
      <w:pPr>
        <w:pStyle w:val="a4"/>
        <w:numPr>
          <w:ilvl w:val="0"/>
          <w:numId w:val="190"/>
        </w:numPr>
        <w:tabs>
          <w:tab w:val="left" w:pos="910"/>
          <w:tab w:val="left" w:pos="10206"/>
        </w:tabs>
        <w:spacing w:after="20"/>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соблюдать требования, изложенные в правилах, упомянутых в статье 1 (2).</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7961D4" w:rsidRDefault="003C20D4" w:rsidP="007961D4">
      <w:pPr>
        <w:pStyle w:val="a4"/>
        <w:numPr>
          <w:ilvl w:val="0"/>
          <w:numId w:val="192"/>
        </w:numPr>
        <w:tabs>
          <w:tab w:val="left" w:pos="1060"/>
          <w:tab w:val="left" w:pos="10206"/>
        </w:tabs>
        <w:spacing w:after="40"/>
        <w:ind w:right="414" w:firstLine="0"/>
        <w:jc w:val="both"/>
        <w:rPr>
          <w:rFonts w:ascii="Times New Roman" w:hAnsi="Times New Roman" w:cs="Times New Roman"/>
          <w:sz w:val="19"/>
          <w:szCs w:val="19"/>
        </w:rPr>
      </w:pPr>
      <w:r w:rsidRPr="002455E6">
        <w:rPr>
          <w:rFonts w:ascii="Times New Roman" w:hAnsi="Times New Roman" w:cs="Times New Roman"/>
          <w:color w:val="231F20"/>
          <w:sz w:val="19"/>
          <w:szCs w:val="19"/>
          <w:lang w:bidi="ru-RU"/>
        </w:rPr>
        <w:t>Комиссия уполномочена прин</w:t>
      </w:r>
      <w:r w:rsidRPr="007961D4">
        <w:rPr>
          <w:rFonts w:ascii="Times New Roman" w:hAnsi="Times New Roman" w:cs="Times New Roman"/>
          <w:color w:val="231F20"/>
          <w:sz w:val="19"/>
          <w:szCs w:val="19"/>
          <w:lang w:bidi="ru-RU"/>
        </w:rPr>
        <w:t>имать делегированные акты в соответствии со статьей 144 в дополнение к настоящему Регламенту в отношении требований и условий, в соответствии с которыми должен применяться особый режим, предусмотренный в пункте 1 настоящей статьи.</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3"/>
        <w:tabs>
          <w:tab w:val="left" w:pos="10206"/>
        </w:tabs>
        <w:spacing w:after="40"/>
        <w:ind w:left="628" w:right="414"/>
        <w:jc w:val="both"/>
        <w:rPr>
          <w:rFonts w:ascii="Times New Roman" w:hAnsi="Times New Roman" w:cs="Times New Roman"/>
        </w:rPr>
      </w:pPr>
      <w:r w:rsidRPr="007961D4">
        <w:rPr>
          <w:rFonts w:ascii="Times New Roman" w:hAnsi="Times New Roman" w:cs="Times New Roman"/>
          <w:color w:val="231F20"/>
          <w:lang w:bidi="ru-RU"/>
        </w:rPr>
        <w:t>При отсутствии правил, принятых делегированными актами, такой особый режим применяется в соответствии с национальным законодательством.</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tabs>
          <w:tab w:val="left" w:pos="10206"/>
        </w:tabs>
        <w:spacing w:after="4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72</w:t>
      </w:r>
    </w:p>
    <w:p w:rsidR="009A70F8" w:rsidRPr="007961D4" w:rsidRDefault="003C20D4" w:rsidP="007961D4">
      <w:pPr>
        <w:pStyle w:val="1"/>
        <w:tabs>
          <w:tab w:val="left" w:pos="10206"/>
        </w:tabs>
        <w:spacing w:before="0" w:after="40"/>
        <w:ind w:right="414"/>
        <w:rPr>
          <w:rFonts w:ascii="Times New Roman" w:hAnsi="Times New Roman" w:cs="Times New Roman"/>
        </w:rPr>
      </w:pPr>
      <w:r w:rsidRPr="007961D4">
        <w:rPr>
          <w:rFonts w:ascii="Times New Roman" w:hAnsi="Times New Roman" w:cs="Times New Roman"/>
          <w:color w:val="231F20"/>
          <w:lang w:bidi="ru-RU"/>
        </w:rPr>
        <w:t>Повторная отправка грузов</w:t>
      </w: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3C20D4" w:rsidP="007961D4">
      <w:pPr>
        <w:pStyle w:val="a4"/>
        <w:numPr>
          <w:ilvl w:val="0"/>
          <w:numId w:val="189"/>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разрешают повторную отправку грузов при соблюдении следующих условий:</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8"/>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пункт назначения был согласован с оператором, ответственным за груз;</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8"/>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оператор, ответственный за груз, письменно проинформировал компетентные органы государства-члена о том, что компетентные органы третьей страны происхождения или, если они отличаются, третьей страны назначения были проинформированы о причинах и обстоятельствах отказа </w:t>
      </w:r>
      <w:proofErr w:type="gramStart"/>
      <w:r w:rsidRPr="007961D4">
        <w:rPr>
          <w:rFonts w:ascii="Times New Roman" w:hAnsi="Times New Roman" w:cs="Times New Roman"/>
          <w:color w:val="231F20"/>
          <w:sz w:val="19"/>
          <w:szCs w:val="19"/>
          <w:lang w:bidi="ru-RU"/>
        </w:rPr>
        <w:t>в</w:t>
      </w:r>
      <w:proofErr w:type="gramEnd"/>
      <w:r w:rsidRPr="007961D4">
        <w:rPr>
          <w:rFonts w:ascii="Times New Roman" w:hAnsi="Times New Roman" w:cs="Times New Roman"/>
          <w:color w:val="231F20"/>
          <w:sz w:val="19"/>
          <w:szCs w:val="19"/>
          <w:lang w:bidi="ru-RU"/>
        </w:rPr>
        <w:t xml:space="preserve"> ввозе в Союз соответствующей партии животных или товаров;</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8"/>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если третья страна назначения не является третьей страной происхождения, оператор получил согласие компетентных органов этой третьей страны назначения, и эти компетентные органы уведомили компетентные органы государства-члена о том, что они готовы принять партия; а также</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8"/>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случае партий животных повторная отправка соответствует требованиям по защите животных.</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9"/>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Условия, изложенные в пунктах (b) и (c) пункта 1 настоящей статьи, не распространяются на партии товаров тех категорий, которые указаны в пункте (c) статьи 47 (1).</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3"/>
        <w:tabs>
          <w:tab w:val="left" w:pos="10206"/>
        </w:tabs>
        <w:spacing w:after="40"/>
        <w:ind w:left="1062" w:right="414"/>
        <w:jc w:val="center"/>
        <w:rPr>
          <w:rFonts w:ascii="Times New Roman" w:hAnsi="Times New Roman" w:cs="Times New Roman"/>
        </w:rPr>
      </w:pPr>
      <w:r w:rsidRPr="007961D4">
        <w:rPr>
          <w:rFonts w:ascii="Times New Roman" w:hAnsi="Times New Roman" w:cs="Times New Roman"/>
          <w:color w:val="231F20"/>
          <w:lang w:bidi="ru-RU"/>
        </w:rPr>
        <w:t xml:space="preserve">Раздел IV </w:t>
      </w:r>
    </w:p>
    <w:p w:rsidR="009A70F8" w:rsidRPr="007961D4" w:rsidRDefault="003C20D4" w:rsidP="007961D4">
      <w:pPr>
        <w:pStyle w:val="1"/>
        <w:tabs>
          <w:tab w:val="left" w:pos="10206"/>
        </w:tabs>
        <w:spacing w:before="0" w:after="40"/>
        <w:ind w:right="414"/>
        <w:rPr>
          <w:rFonts w:ascii="Times New Roman" w:hAnsi="Times New Roman" w:cs="Times New Roman"/>
        </w:rPr>
      </w:pPr>
      <w:r w:rsidRPr="007961D4">
        <w:rPr>
          <w:rFonts w:ascii="Times New Roman" w:hAnsi="Times New Roman" w:cs="Times New Roman"/>
          <w:color w:val="231F20"/>
          <w:lang w:bidi="ru-RU"/>
        </w:rPr>
        <w:t xml:space="preserve">Утверждение </w:t>
      </w:r>
      <w:proofErr w:type="spellStart"/>
      <w:r w:rsidRPr="007961D4">
        <w:rPr>
          <w:rFonts w:ascii="Times New Roman" w:hAnsi="Times New Roman" w:cs="Times New Roman"/>
          <w:color w:val="231F20"/>
          <w:lang w:bidi="ru-RU"/>
        </w:rPr>
        <w:t>предэкспортного</w:t>
      </w:r>
      <w:proofErr w:type="spellEnd"/>
      <w:r w:rsidRPr="007961D4">
        <w:rPr>
          <w:rFonts w:ascii="Times New Roman" w:hAnsi="Times New Roman" w:cs="Times New Roman"/>
          <w:color w:val="231F20"/>
          <w:lang w:bidi="ru-RU"/>
        </w:rPr>
        <w:t xml:space="preserve"> контроля </w:t>
      </w: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3C20D4" w:rsidP="007961D4">
      <w:pPr>
        <w:tabs>
          <w:tab w:val="left" w:pos="10206"/>
        </w:tabs>
        <w:spacing w:after="4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73</w:t>
      </w:r>
    </w:p>
    <w:p w:rsidR="009A70F8" w:rsidRPr="007961D4" w:rsidRDefault="003C20D4" w:rsidP="007961D4">
      <w:pPr>
        <w:pStyle w:val="1"/>
        <w:tabs>
          <w:tab w:val="left" w:pos="10206"/>
        </w:tabs>
        <w:spacing w:before="0" w:after="40"/>
        <w:ind w:right="414"/>
        <w:rPr>
          <w:rFonts w:ascii="Times New Roman" w:hAnsi="Times New Roman" w:cs="Times New Roman"/>
        </w:rPr>
      </w:pPr>
      <w:r w:rsidRPr="007961D4">
        <w:rPr>
          <w:rFonts w:ascii="Times New Roman" w:hAnsi="Times New Roman" w:cs="Times New Roman"/>
          <w:color w:val="231F20"/>
          <w:lang w:bidi="ru-RU"/>
        </w:rPr>
        <w:t xml:space="preserve">Утверждение </w:t>
      </w:r>
      <w:proofErr w:type="spellStart"/>
      <w:r w:rsidRPr="007961D4">
        <w:rPr>
          <w:rFonts w:ascii="Times New Roman" w:hAnsi="Times New Roman" w:cs="Times New Roman"/>
          <w:color w:val="231F20"/>
          <w:lang w:bidi="ru-RU"/>
        </w:rPr>
        <w:t>предэкспортного</w:t>
      </w:r>
      <w:proofErr w:type="spellEnd"/>
      <w:r w:rsidRPr="007961D4">
        <w:rPr>
          <w:rFonts w:ascii="Times New Roman" w:hAnsi="Times New Roman" w:cs="Times New Roman"/>
          <w:color w:val="231F20"/>
          <w:lang w:bidi="ru-RU"/>
        </w:rPr>
        <w:t xml:space="preserve"> контроля со стороны третьих стран</w:t>
      </w:r>
    </w:p>
    <w:p w:rsidR="009A70F8" w:rsidRPr="007961D4" w:rsidRDefault="009A70F8" w:rsidP="007961D4">
      <w:pPr>
        <w:pStyle w:val="a3"/>
        <w:tabs>
          <w:tab w:val="left" w:pos="10206"/>
        </w:tabs>
        <w:spacing w:after="40"/>
        <w:ind w:right="414"/>
        <w:rPr>
          <w:rFonts w:ascii="Times New Roman" w:hAnsi="Times New Roman" w:cs="Times New Roman"/>
          <w:b/>
        </w:rPr>
      </w:pPr>
    </w:p>
    <w:p w:rsidR="009A70F8" w:rsidRPr="007961D4" w:rsidRDefault="003C20D4" w:rsidP="007961D4">
      <w:pPr>
        <w:pStyle w:val="a4"/>
        <w:numPr>
          <w:ilvl w:val="0"/>
          <w:numId w:val="187"/>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Комиссия может посредством осуществления актов утвердить, по запросу третьей страны, специальные </w:t>
      </w:r>
      <w:proofErr w:type="spellStart"/>
      <w:r w:rsidRPr="007961D4">
        <w:rPr>
          <w:rFonts w:ascii="Times New Roman" w:hAnsi="Times New Roman" w:cs="Times New Roman"/>
          <w:color w:val="231F20"/>
          <w:sz w:val="19"/>
          <w:szCs w:val="19"/>
          <w:lang w:bidi="ru-RU"/>
        </w:rPr>
        <w:t>предэкспортные</w:t>
      </w:r>
      <w:proofErr w:type="spellEnd"/>
      <w:r w:rsidRPr="007961D4">
        <w:rPr>
          <w:rFonts w:ascii="Times New Roman" w:hAnsi="Times New Roman" w:cs="Times New Roman"/>
          <w:color w:val="231F20"/>
          <w:sz w:val="19"/>
          <w:szCs w:val="19"/>
          <w:lang w:bidi="ru-RU"/>
        </w:rPr>
        <w:t xml:space="preserve"> меры контроля, которые эта третья страна осуществляет в отношении партий животных и товаров до экспорта в Союз, с целью проверки того, что экспортируемый партии товаров соответствуют требованиям правил, указанных в статье 1 (2). Такое одобрение применяется только к грузам, происходящим из соответствующей третьей страны, и может предоставляться для одной или нескольких категорий животных или товаров.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7"/>
        </w:numPr>
        <w:tabs>
          <w:tab w:val="left" w:pos="1060"/>
          <w:tab w:val="left" w:pos="10206"/>
        </w:tabs>
        <w:spacing w:after="4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утверждении, предусмотренном в пункте 1, указываются:</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6"/>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максимальная частота официальных проверок, которые должны проводиться компетентными органами государств-членов при ввозе партий в Союз, если нет оснований подозревать несоблюдение правил, указанных в Статье 1 (2), или мошенничество или обманные практики;</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6"/>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официальные сертификаты, которые должны сопровождать грузы, поступающие в Союз;</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6"/>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модель для сертификатов, указанных в пункте (b);</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6"/>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компетентные органы третьей страны, под чьей ответственностью должен быть проведен </w:t>
      </w:r>
      <w:proofErr w:type="spellStart"/>
      <w:r w:rsidRPr="007961D4">
        <w:rPr>
          <w:rFonts w:ascii="Times New Roman" w:hAnsi="Times New Roman" w:cs="Times New Roman"/>
          <w:color w:val="231F20"/>
          <w:sz w:val="19"/>
          <w:szCs w:val="19"/>
          <w:lang w:bidi="ru-RU"/>
        </w:rPr>
        <w:t>предэкспортный</w:t>
      </w:r>
      <w:proofErr w:type="spellEnd"/>
      <w:r w:rsidRPr="007961D4">
        <w:rPr>
          <w:rFonts w:ascii="Times New Roman" w:hAnsi="Times New Roman" w:cs="Times New Roman"/>
          <w:color w:val="231F20"/>
          <w:sz w:val="19"/>
          <w:szCs w:val="19"/>
          <w:lang w:bidi="ru-RU"/>
        </w:rPr>
        <w:t xml:space="preserve"> контроль; а также</w:t>
      </w:r>
    </w:p>
    <w:p w:rsidR="009A70F8" w:rsidRPr="007961D4" w:rsidRDefault="009A70F8" w:rsidP="007961D4">
      <w:pPr>
        <w:pStyle w:val="a3"/>
        <w:tabs>
          <w:tab w:val="left" w:pos="10206"/>
        </w:tabs>
        <w:spacing w:after="40"/>
        <w:ind w:right="414"/>
        <w:rPr>
          <w:rFonts w:ascii="Times New Roman" w:hAnsi="Times New Roman" w:cs="Times New Roman"/>
        </w:rPr>
      </w:pPr>
    </w:p>
    <w:p w:rsidR="009A70F8" w:rsidRPr="007961D4" w:rsidRDefault="003C20D4" w:rsidP="007961D4">
      <w:pPr>
        <w:pStyle w:val="a4"/>
        <w:numPr>
          <w:ilvl w:val="0"/>
          <w:numId w:val="186"/>
        </w:numPr>
        <w:tabs>
          <w:tab w:val="left" w:pos="910"/>
          <w:tab w:val="left" w:pos="10206"/>
        </w:tabs>
        <w:spacing w:after="4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где это уместно, любой делегированный орган, которому эти компетентные органы могут делегировать определенные задачи. Такое делегирование может быть одобрено только в том случае, если оно соответствует критериям, изложенным в статьях 28–33, или эквивалентным условиям.</w:t>
      </w:r>
    </w:p>
    <w:p w:rsidR="009A70F8" w:rsidRPr="007961D4" w:rsidRDefault="009A70F8" w:rsidP="007961D4">
      <w:pPr>
        <w:tabs>
          <w:tab w:val="left" w:pos="10206"/>
        </w:tabs>
        <w:spacing w:after="80"/>
        <w:ind w:right="414"/>
        <w:jc w:val="both"/>
        <w:rPr>
          <w:rFonts w:ascii="Times New Roman" w:hAnsi="Times New Roman" w:cs="Times New Roman"/>
          <w:sz w:val="19"/>
          <w:szCs w:val="19"/>
        </w:rPr>
        <w:sectPr w:rsidR="009A70F8" w:rsidRPr="007961D4"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7"/>
        </w:numPr>
        <w:tabs>
          <w:tab w:val="left" w:pos="1060"/>
          <w:tab w:val="left" w:pos="10206"/>
        </w:tabs>
        <w:spacing w:after="8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Утверждение, предусмотренное в пункте 1 настоящей статьи, может быть предоставлено третьей стране только в том случае, если имеющиеся доказательства и, при необходимости, контроль Комиссии, осуществляемый в соответствии со статьей 120, демонстрируют, что система официального контроля в этой третьей стране способна обеспечить, чтобы:</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5"/>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партии животных или товаров, экспортируемых в Союз, соответствуют требованиям правил, указанных в Статье 1 (2), или эквивалентным требованиям; а также</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5"/>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контроль, осуществляемый в третьей стране до отправки в Союз, является достаточно эффективным, чтобы заменить или уменьшить частоту документальных, личных проверок и физических проверок, изложенных в правилах, упомянутых в Статье 1 (2).</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7"/>
        </w:numPr>
        <w:tabs>
          <w:tab w:val="left" w:pos="1060"/>
          <w:tab w:val="left" w:pos="10206"/>
        </w:tabs>
        <w:spacing w:after="8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Компетентные органы или уполномоченный орган, указанный в официальном утверждении, должны:</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4"/>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нести ответственность за контакты с Союзом; а также</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4"/>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убедитесь, что официальные сертификаты, указанные в пункте (b) пункта 2, сопровождают каждую контролируемую партию.</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7"/>
        </w:numPr>
        <w:tabs>
          <w:tab w:val="left" w:pos="1060"/>
          <w:tab w:val="left" w:pos="10206"/>
        </w:tabs>
        <w:spacing w:after="8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Комиссия посредством осуществления актов устанавливает подробные правила и критерии для утверждения </w:t>
      </w:r>
      <w:proofErr w:type="spellStart"/>
      <w:r w:rsidRPr="007961D4">
        <w:rPr>
          <w:rFonts w:ascii="Times New Roman" w:hAnsi="Times New Roman" w:cs="Times New Roman"/>
          <w:color w:val="231F20"/>
          <w:sz w:val="19"/>
          <w:szCs w:val="19"/>
          <w:lang w:bidi="ru-RU"/>
        </w:rPr>
        <w:t>предэкспортного</w:t>
      </w:r>
      <w:proofErr w:type="spellEnd"/>
      <w:r w:rsidRPr="007961D4">
        <w:rPr>
          <w:rFonts w:ascii="Times New Roman" w:hAnsi="Times New Roman" w:cs="Times New Roman"/>
          <w:color w:val="231F20"/>
          <w:sz w:val="19"/>
          <w:szCs w:val="19"/>
          <w:lang w:bidi="ru-RU"/>
        </w:rPr>
        <w:t xml:space="preserve"> контроля, осуществляемого третьими странами в соответствии с пунктом 1 настоящей статьи, и для официального контроля, осуществляемого компетентными органами государств-членов в отношении животных и товары, подлежащие утверждению, упомянутые в этом пункте.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tabs>
          <w:tab w:val="left" w:pos="10206"/>
        </w:tabs>
        <w:spacing w:after="8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74</w:t>
      </w:r>
    </w:p>
    <w:p w:rsidR="009A70F8" w:rsidRPr="007961D4" w:rsidRDefault="003C20D4" w:rsidP="007961D4">
      <w:pPr>
        <w:pStyle w:val="1"/>
        <w:tabs>
          <w:tab w:val="left" w:pos="10206"/>
        </w:tabs>
        <w:spacing w:before="0" w:after="80"/>
        <w:ind w:left="586" w:right="414"/>
        <w:rPr>
          <w:rFonts w:ascii="Times New Roman" w:hAnsi="Times New Roman" w:cs="Times New Roman"/>
        </w:rPr>
      </w:pPr>
      <w:r w:rsidRPr="007961D4">
        <w:rPr>
          <w:rFonts w:ascii="Times New Roman" w:hAnsi="Times New Roman" w:cs="Times New Roman"/>
          <w:color w:val="231F20"/>
          <w:lang w:bidi="ru-RU"/>
        </w:rPr>
        <w:t xml:space="preserve">Несоблюдение и отмена одобрения </w:t>
      </w:r>
      <w:proofErr w:type="spellStart"/>
      <w:r w:rsidRPr="007961D4">
        <w:rPr>
          <w:rFonts w:ascii="Times New Roman" w:hAnsi="Times New Roman" w:cs="Times New Roman"/>
          <w:color w:val="231F20"/>
          <w:lang w:bidi="ru-RU"/>
        </w:rPr>
        <w:t>предэкспортного</w:t>
      </w:r>
      <w:proofErr w:type="spellEnd"/>
      <w:r w:rsidRPr="007961D4">
        <w:rPr>
          <w:rFonts w:ascii="Times New Roman" w:hAnsi="Times New Roman" w:cs="Times New Roman"/>
          <w:color w:val="231F20"/>
          <w:lang w:bidi="ru-RU"/>
        </w:rPr>
        <w:t xml:space="preserve"> контроля, проводимого третьими странами</w:t>
      </w:r>
    </w:p>
    <w:p w:rsidR="009A70F8" w:rsidRPr="007961D4" w:rsidRDefault="009A70F8" w:rsidP="007961D4">
      <w:pPr>
        <w:pStyle w:val="a3"/>
        <w:tabs>
          <w:tab w:val="left" w:pos="10206"/>
        </w:tabs>
        <w:spacing w:after="80"/>
        <w:ind w:right="414"/>
        <w:rPr>
          <w:rFonts w:ascii="Times New Roman" w:hAnsi="Times New Roman" w:cs="Times New Roman"/>
          <w:b/>
        </w:rPr>
      </w:pPr>
    </w:p>
    <w:p w:rsidR="009A70F8" w:rsidRPr="007961D4" w:rsidRDefault="003C20D4" w:rsidP="007961D4">
      <w:pPr>
        <w:pStyle w:val="a4"/>
        <w:numPr>
          <w:ilvl w:val="0"/>
          <w:numId w:val="183"/>
        </w:numPr>
        <w:tabs>
          <w:tab w:val="left" w:pos="1060"/>
          <w:tab w:val="left" w:pos="10206"/>
        </w:tabs>
        <w:spacing w:after="8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Когда официальный </w:t>
      </w:r>
      <w:proofErr w:type="gramStart"/>
      <w:r w:rsidRPr="007961D4">
        <w:rPr>
          <w:rFonts w:ascii="Times New Roman" w:hAnsi="Times New Roman" w:cs="Times New Roman"/>
          <w:color w:val="231F20"/>
          <w:sz w:val="19"/>
          <w:szCs w:val="19"/>
          <w:lang w:bidi="ru-RU"/>
        </w:rPr>
        <w:t>контроль за</w:t>
      </w:r>
      <w:proofErr w:type="gramEnd"/>
      <w:r w:rsidRPr="007961D4">
        <w:rPr>
          <w:rFonts w:ascii="Times New Roman" w:hAnsi="Times New Roman" w:cs="Times New Roman"/>
          <w:color w:val="231F20"/>
          <w:sz w:val="19"/>
          <w:szCs w:val="19"/>
          <w:lang w:bidi="ru-RU"/>
        </w:rPr>
        <w:t xml:space="preserve"> партиями категорий животных и товаров, в отношении которых были утверждены специальные </w:t>
      </w:r>
      <w:proofErr w:type="spellStart"/>
      <w:r w:rsidRPr="007961D4">
        <w:rPr>
          <w:rFonts w:ascii="Times New Roman" w:hAnsi="Times New Roman" w:cs="Times New Roman"/>
          <w:color w:val="231F20"/>
          <w:sz w:val="19"/>
          <w:szCs w:val="19"/>
          <w:lang w:bidi="ru-RU"/>
        </w:rPr>
        <w:t>предэкспортные</w:t>
      </w:r>
      <w:proofErr w:type="spellEnd"/>
      <w:r w:rsidRPr="007961D4">
        <w:rPr>
          <w:rFonts w:ascii="Times New Roman" w:hAnsi="Times New Roman" w:cs="Times New Roman"/>
          <w:color w:val="231F20"/>
          <w:sz w:val="19"/>
          <w:szCs w:val="19"/>
          <w:lang w:bidi="ru-RU"/>
        </w:rPr>
        <w:t xml:space="preserve"> меры контроля в соответствии со статьей 73 (1), выявляет серьезное и периодическое несоблюдение правил, указанных в статье 1 (2), Государства-члены должны немедленно:</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2"/>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уведомить Комиссию и другие соответствующие государства-члены и операторов через СУОИК </w:t>
      </w:r>
      <w:proofErr w:type="gramStart"/>
      <w:r w:rsidRPr="007961D4">
        <w:rPr>
          <w:rFonts w:ascii="Times New Roman" w:hAnsi="Times New Roman" w:cs="Times New Roman"/>
          <w:color w:val="231F20"/>
          <w:sz w:val="19"/>
          <w:szCs w:val="19"/>
          <w:lang w:bidi="ru-RU"/>
        </w:rPr>
        <w:t>в дополнение к обращению за административной помощью в соответствии с процедурами</w:t>
      </w:r>
      <w:proofErr w:type="gramEnd"/>
      <w:r w:rsidRPr="007961D4">
        <w:rPr>
          <w:rFonts w:ascii="Times New Roman" w:hAnsi="Times New Roman" w:cs="Times New Roman"/>
          <w:color w:val="231F20"/>
          <w:sz w:val="19"/>
          <w:szCs w:val="19"/>
          <w:lang w:bidi="ru-RU"/>
        </w:rPr>
        <w:t>, установленными в статьях 102–108; а также</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2"/>
        </w:numPr>
        <w:tabs>
          <w:tab w:val="left" w:pos="910"/>
          <w:tab w:val="left" w:pos="10206"/>
        </w:tabs>
        <w:spacing w:after="8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увеличить количество официальных проверок партий из соответствующей третьей страны и, при необходимости, обеспечить надлежащий аналитический анализ ситуации, хранить надлежащее количество образцов в соответствующих условиях хранения.</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4"/>
        <w:numPr>
          <w:ilvl w:val="0"/>
          <w:numId w:val="183"/>
        </w:numPr>
        <w:tabs>
          <w:tab w:val="left" w:pos="1060"/>
          <w:tab w:val="left" w:pos="10206"/>
        </w:tabs>
        <w:spacing w:after="8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может путем принятия актов отозвать одобрение, предусмотренное в статье 73 (1), если после официального контроля, указанного в пункте 1 настоящей статьи, имеются признаки того, что требования, изложенные в статье 73 (3) и (4) больше не встречаются. Эти исполнительные акты должны быть приняты в соответствии с процедурой экспертизы, упомянутой в статье 145 (2).</w:t>
      </w:r>
    </w:p>
    <w:p w:rsidR="009A70F8" w:rsidRPr="007961D4" w:rsidRDefault="009A70F8" w:rsidP="007961D4">
      <w:pPr>
        <w:pStyle w:val="a3"/>
        <w:tabs>
          <w:tab w:val="left" w:pos="10206"/>
        </w:tabs>
        <w:spacing w:after="80"/>
        <w:ind w:right="414"/>
        <w:rPr>
          <w:rFonts w:ascii="Times New Roman" w:hAnsi="Times New Roman" w:cs="Times New Roman"/>
        </w:rPr>
      </w:pPr>
    </w:p>
    <w:p w:rsidR="009A70F8" w:rsidRPr="007961D4" w:rsidRDefault="003C20D4" w:rsidP="007961D4">
      <w:pPr>
        <w:pStyle w:val="a3"/>
        <w:tabs>
          <w:tab w:val="left" w:pos="10206"/>
        </w:tabs>
        <w:spacing w:after="80"/>
        <w:ind w:left="1062" w:right="414"/>
        <w:jc w:val="center"/>
        <w:rPr>
          <w:rFonts w:ascii="Times New Roman" w:hAnsi="Times New Roman" w:cs="Times New Roman"/>
        </w:rPr>
      </w:pPr>
      <w:r w:rsidRPr="007961D4">
        <w:rPr>
          <w:rFonts w:ascii="Times New Roman" w:hAnsi="Times New Roman" w:cs="Times New Roman"/>
          <w:color w:val="231F20"/>
          <w:lang w:bidi="ru-RU"/>
        </w:rPr>
        <w:t>Раздел V</w:t>
      </w:r>
    </w:p>
    <w:p w:rsidR="009A70F8" w:rsidRPr="007961D4" w:rsidRDefault="003C20D4" w:rsidP="007961D4">
      <w:pPr>
        <w:pStyle w:val="1"/>
        <w:tabs>
          <w:tab w:val="left" w:pos="10206"/>
        </w:tabs>
        <w:spacing w:before="0" w:after="80"/>
        <w:ind w:left="614" w:right="414"/>
        <w:rPr>
          <w:rFonts w:ascii="Times New Roman" w:hAnsi="Times New Roman" w:cs="Times New Roman"/>
        </w:rPr>
      </w:pPr>
      <w:r w:rsidRPr="007961D4">
        <w:rPr>
          <w:rFonts w:ascii="Times New Roman" w:hAnsi="Times New Roman" w:cs="Times New Roman"/>
          <w:color w:val="231F20"/>
          <w:lang w:bidi="ru-RU"/>
        </w:rPr>
        <w:t xml:space="preserve">Сотрудничество между органами власти в отношении грузов из третьих стран </w:t>
      </w:r>
    </w:p>
    <w:p w:rsidR="009A70F8" w:rsidRPr="007961D4" w:rsidRDefault="009A70F8" w:rsidP="007961D4">
      <w:pPr>
        <w:pStyle w:val="a3"/>
        <w:tabs>
          <w:tab w:val="left" w:pos="10206"/>
        </w:tabs>
        <w:spacing w:after="80"/>
        <w:ind w:right="414"/>
        <w:rPr>
          <w:rFonts w:ascii="Times New Roman" w:hAnsi="Times New Roman" w:cs="Times New Roman"/>
          <w:b/>
        </w:rPr>
      </w:pPr>
    </w:p>
    <w:p w:rsidR="009A70F8" w:rsidRPr="007961D4" w:rsidRDefault="003C20D4" w:rsidP="007961D4">
      <w:pPr>
        <w:tabs>
          <w:tab w:val="left" w:pos="10206"/>
        </w:tabs>
        <w:spacing w:after="8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75</w:t>
      </w:r>
    </w:p>
    <w:p w:rsidR="009A70F8" w:rsidRPr="007961D4" w:rsidRDefault="003C20D4" w:rsidP="007961D4">
      <w:pPr>
        <w:pStyle w:val="1"/>
        <w:tabs>
          <w:tab w:val="left" w:pos="10206"/>
        </w:tabs>
        <w:spacing w:before="0" w:after="80"/>
        <w:ind w:left="586" w:right="414"/>
        <w:rPr>
          <w:rFonts w:ascii="Times New Roman" w:hAnsi="Times New Roman" w:cs="Times New Roman"/>
        </w:rPr>
      </w:pPr>
      <w:r w:rsidRPr="007961D4">
        <w:rPr>
          <w:rFonts w:ascii="Times New Roman" w:hAnsi="Times New Roman" w:cs="Times New Roman"/>
          <w:color w:val="231F20"/>
          <w:lang w:bidi="ru-RU"/>
        </w:rPr>
        <w:t>Сотрудничество между властями в отношении грузов, ввозимых в Союз из третьих стран</w:t>
      </w:r>
    </w:p>
    <w:p w:rsidR="009A70F8" w:rsidRPr="007961D4" w:rsidRDefault="009A70F8" w:rsidP="007961D4">
      <w:pPr>
        <w:pStyle w:val="a3"/>
        <w:tabs>
          <w:tab w:val="left" w:pos="10206"/>
        </w:tabs>
        <w:spacing w:after="80"/>
        <w:ind w:right="414"/>
        <w:rPr>
          <w:rFonts w:ascii="Times New Roman" w:hAnsi="Times New Roman" w:cs="Times New Roman"/>
          <w:b/>
        </w:rPr>
      </w:pPr>
    </w:p>
    <w:p w:rsidR="009A70F8" w:rsidRPr="002455E6" w:rsidRDefault="003C20D4" w:rsidP="007961D4">
      <w:pPr>
        <w:pStyle w:val="a4"/>
        <w:numPr>
          <w:ilvl w:val="0"/>
          <w:numId w:val="181"/>
        </w:numPr>
        <w:tabs>
          <w:tab w:val="left" w:pos="1060"/>
          <w:tab w:val="left" w:pos="10206"/>
        </w:tabs>
        <w:spacing w:after="80"/>
        <w:ind w:right="414" w:firstLine="0"/>
        <w:jc w:val="both"/>
        <w:rPr>
          <w:rFonts w:ascii="Times New Roman" w:hAnsi="Times New Roman" w:cs="Times New Roman"/>
          <w:sz w:val="19"/>
        </w:rPr>
      </w:pPr>
      <w:r w:rsidRPr="007961D4">
        <w:rPr>
          <w:rFonts w:ascii="Times New Roman" w:hAnsi="Times New Roman" w:cs="Times New Roman"/>
          <w:color w:val="231F20"/>
          <w:sz w:val="19"/>
          <w:szCs w:val="19"/>
          <w:lang w:bidi="ru-RU"/>
        </w:rPr>
        <w:t xml:space="preserve">Компетентные органы, таможенные органы и другие органы государств-членов, занимающиеся ввозом в Союз животных и товаров, должны тесно сотрудничать для обеспечения того, чтобы официальный </w:t>
      </w:r>
      <w:proofErr w:type="gramStart"/>
      <w:r w:rsidRPr="007961D4">
        <w:rPr>
          <w:rFonts w:ascii="Times New Roman" w:hAnsi="Times New Roman" w:cs="Times New Roman"/>
          <w:color w:val="231F20"/>
          <w:sz w:val="19"/>
          <w:szCs w:val="19"/>
          <w:lang w:bidi="ru-RU"/>
        </w:rPr>
        <w:t>контроль за</w:t>
      </w:r>
      <w:proofErr w:type="gramEnd"/>
      <w:r w:rsidRPr="007961D4">
        <w:rPr>
          <w:rFonts w:ascii="Times New Roman" w:hAnsi="Times New Roman" w:cs="Times New Roman"/>
          <w:color w:val="231F20"/>
          <w:sz w:val="19"/>
          <w:szCs w:val="19"/>
          <w:lang w:bidi="ru-RU"/>
        </w:rPr>
        <w:t xml:space="preserve"> ввозом в Союз животных и товаров осуществлялся в соответствии</w:t>
      </w:r>
      <w:r w:rsidRPr="002455E6">
        <w:rPr>
          <w:rFonts w:ascii="Times New Roman" w:hAnsi="Times New Roman" w:cs="Times New Roman"/>
          <w:color w:val="231F20"/>
          <w:sz w:val="19"/>
          <w:szCs w:val="19"/>
          <w:lang w:bidi="ru-RU"/>
        </w:rPr>
        <w:t xml:space="preserve"> с требованиями настоящего Регламента.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Для этого компетентные органы, таможенные органы и другие органы: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8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обеспечить взаимный доступ к информации, необходимой для организации и проведения соответствующих мероприятий в отношении животных и товаров, ввозимых в Союз;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8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обеспечить своевременный обмен такой информацией, в том числе с помощью электронных средств.</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8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осуществления актов устанавливает правила единообразных соглашений о сотрудничестве, которые компетентные органы, таможенные органы и другие органы, упомянутые в пункте 1, должны принять для обеспечения: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доступ компетентных органов к информации, необходимой для немедленной и полной идентификации партий животных и товаров, ввозимых в Союз, которые подлежат официальному контролю на пункте пограничного контроля в соответствии со статьей 47 (1);</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взаимное обновление посредством обмена информацией или синхронизации соответствующих наборов данных информации, собранной компетентными органами, таможенными органами и другими органами в отношении партий животных и товаров, поступающих в Союз;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оперативное информирование о решениях, принятых такими органами на основе информации, указанной в пунктах (а) и (b).</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76</w:t>
      </w:r>
    </w:p>
    <w:p w:rsidR="009A70F8" w:rsidRPr="002455E6" w:rsidRDefault="003C20D4" w:rsidP="007961D4">
      <w:pPr>
        <w:pStyle w:val="1"/>
        <w:tabs>
          <w:tab w:val="left" w:pos="10206"/>
        </w:tabs>
        <w:spacing w:before="0"/>
        <w:ind w:left="586" w:right="414"/>
        <w:rPr>
          <w:rFonts w:ascii="Times New Roman" w:hAnsi="Times New Roman" w:cs="Times New Roman"/>
        </w:rPr>
      </w:pPr>
      <w:r w:rsidRPr="002455E6">
        <w:rPr>
          <w:rFonts w:ascii="Times New Roman" w:hAnsi="Times New Roman" w:cs="Times New Roman"/>
          <w:color w:val="231F20"/>
          <w:lang w:bidi="ru-RU"/>
        </w:rPr>
        <w:t>Сотрудничество между властями в отношении грузов, не подлежащих конкретному контролю на границах</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178"/>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Пункты 2, 3 и 4 настоящей статьи применяются в случае партий животных и товаров, кроме тех, которые подлежат контролю при ввозе в Союз, как того требует статья 47 (1) настоящего Регламента, и для которых таможенная декларация для выпуск для свободного обращения был сделан в соответствии с пунктом 12 статьи 5 Регламента (ЕС) № 952/2013 и статьями 158–202 этого Регламента.</w:t>
      </w:r>
      <w:proofErr w:type="gramEnd"/>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Таможенные органы приостанавливают выпуск для свободного обращения, когда у них есть основания полагать, что партия может представлять риск для здоровья людей, животных или растений, благополучия животных или, в отношении ГМО и средств защиты растений, также для окружающей среды, и немедленно уведомлять об этом компетентные органы такой приостановки.</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Партия, выпуск которой для свободного обращения был приостановлен в соответствии с пунктом 2, подлежит освобождению, если в течение трех рабочих дней с момента приостановки выпуска компетентные органы не обратились к таможенным органам с просьбой продолжить приостановку или уведомили таможенные органы о том, что риска нет</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н</w:t>
      </w:r>
      <w:proofErr w:type="gramEnd"/>
      <w:r w:rsidRPr="002455E6">
        <w:rPr>
          <w:rFonts w:ascii="Times New Roman" w:hAnsi="Times New Roman" w:cs="Times New Roman"/>
          <w:color w:val="231F20"/>
          <w:sz w:val="19"/>
          <w:szCs w:val="19"/>
          <w:lang w:bidi="ru-RU"/>
        </w:rPr>
        <w:t>астоящее время.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компетентные органы считают, что существует риск для здоровья людей, животных или растений, благополучия животных или, в отношении ГМО и средств защиты растений, также для окружающей среды;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они просят таможенные органы не выпускать партию для свободного обращения и включать следующее заявление в коммерческий счет-фактуру, сопровождающий партию, и в любой другой соответствующий сопроводительный документ или соответствующие электронные эквиваленты: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909" w:right="414"/>
        <w:rPr>
          <w:rFonts w:ascii="Times New Roman" w:hAnsi="Times New Roman" w:cs="Times New Roman"/>
        </w:rPr>
      </w:pPr>
      <w:r w:rsidRPr="002455E6">
        <w:rPr>
          <w:rFonts w:ascii="Times New Roman" w:hAnsi="Times New Roman" w:cs="Times New Roman"/>
          <w:color w:val="231F20"/>
          <w:lang w:bidi="ru-RU"/>
        </w:rPr>
        <w:t>«Продукт представляет риск - выпуск для свободного обращения не разрешен - Регламент (ЕС) 2017 /…»;</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7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никакая другая таможенная процедура не допускается без согласия компетентных органов;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7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Применяются статьи 66 (1), (3), (5) и (6), статьи 67, 68 и 69, статья 71 (1) и (2) и статья 72 (1) и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78"/>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В случае партий животных и товаров, за исключением тех, которые подлежат контролю при ввозе в Союз в соответствии с требованиями статьи 47 (1) и для которых не было сделано таможенной декларации для выпуска в свободное обращение, таможенные органы, если они имеют для этого основания полагать, что партия может представлять риск для здоровья людей, животных или растений, благополучия животных или, в</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отношении</w:t>
      </w:r>
      <w:proofErr w:type="gramEnd"/>
      <w:r w:rsidRPr="002455E6">
        <w:rPr>
          <w:rFonts w:ascii="Times New Roman" w:hAnsi="Times New Roman" w:cs="Times New Roman"/>
          <w:color w:val="231F20"/>
          <w:sz w:val="19"/>
          <w:szCs w:val="19"/>
          <w:lang w:bidi="ru-RU"/>
        </w:rPr>
        <w:t xml:space="preserve"> ГМО и средств защиты растений, а также для окружающей среды, передавать всю соответствующую информацию таможенным органам в государствах-членах конечного пункта назначения,</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1062" w:right="414"/>
        <w:jc w:val="center"/>
        <w:rPr>
          <w:rFonts w:ascii="Times New Roman" w:hAnsi="Times New Roman" w:cs="Times New Roman"/>
        </w:rPr>
      </w:pPr>
      <w:r w:rsidRPr="002455E6">
        <w:rPr>
          <w:rFonts w:ascii="Times New Roman" w:hAnsi="Times New Roman" w:cs="Times New Roman"/>
          <w:color w:val="231F20"/>
          <w:lang w:bidi="ru-RU"/>
        </w:rPr>
        <w:t xml:space="preserve">Раздел VI </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 xml:space="preserve">Особые меры </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77</w:t>
      </w:r>
    </w:p>
    <w:p w:rsidR="009A70F8" w:rsidRPr="002455E6" w:rsidRDefault="003C20D4" w:rsidP="007961D4">
      <w:pPr>
        <w:pStyle w:val="1"/>
        <w:tabs>
          <w:tab w:val="left" w:pos="10206"/>
        </w:tabs>
        <w:spacing w:before="0"/>
        <w:ind w:left="586" w:right="414"/>
        <w:rPr>
          <w:rFonts w:ascii="Times New Roman" w:hAnsi="Times New Roman" w:cs="Times New Roman"/>
        </w:rPr>
      </w:pPr>
      <w:r w:rsidRPr="002455E6">
        <w:rPr>
          <w:rFonts w:ascii="Times New Roman" w:hAnsi="Times New Roman" w:cs="Times New Roman"/>
          <w:color w:val="231F20"/>
          <w:lang w:bidi="ru-RU"/>
        </w:rPr>
        <w:t>Правила для конкретных официальных проверок и мер, которые должны быть приняты после выполнения таких проверок</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17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должна принять делегированные акты в соответствии со статьей 144 в дополнение к настоящему Регламенту, касающемуся правил выполнения конкретных официальных проверок и мер в случае несоблюдения, чтобы учесть особенности следующих категорий животных и товаров или механизмов для и средства их транспортировки: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партии свежей рыбной продукции, непосредственно доставленные в порты, обозначенные государствами-членами в соответствии со статьей 5 (1) Регламента Совета (ЕС) № 1005/2008 (1), с рыболовного судна, плавающего под флагом третьей страны;</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 xml:space="preserve">партии дичи с </w:t>
      </w:r>
      <w:proofErr w:type="spellStart"/>
      <w:r w:rsidRPr="002455E6">
        <w:rPr>
          <w:rFonts w:ascii="Times New Roman" w:hAnsi="Times New Roman" w:cs="Times New Roman"/>
          <w:color w:val="231F20"/>
          <w:sz w:val="19"/>
          <w:szCs w:val="19"/>
          <w:lang w:bidi="ru-RU"/>
        </w:rPr>
        <w:t>неудалённой</w:t>
      </w:r>
      <w:proofErr w:type="spellEnd"/>
      <w:r w:rsidRPr="002455E6">
        <w:rPr>
          <w:rFonts w:ascii="Times New Roman" w:hAnsi="Times New Roman" w:cs="Times New Roman"/>
          <w:color w:val="231F20"/>
          <w:sz w:val="19"/>
          <w:szCs w:val="19"/>
          <w:lang w:bidi="ru-RU"/>
        </w:rPr>
        <w:t xml:space="preserve"> шкуркой, покрытой мехом;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5"/>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партии товаров тех категорий, которые указаны в пункте (b) статьи 47 (1), которые доставляются с или без хранения на специально утвержденные таможенные склады или в свободные зоны судам, покидающим Союз, и предназначенным для снабжения или потребления судов</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э</w:t>
      </w:r>
      <w:proofErr w:type="gramEnd"/>
      <w:r w:rsidRPr="002455E6">
        <w:rPr>
          <w:rFonts w:ascii="Times New Roman" w:hAnsi="Times New Roman" w:cs="Times New Roman"/>
          <w:color w:val="231F20"/>
          <w:sz w:val="19"/>
          <w:szCs w:val="19"/>
          <w:lang w:bidi="ru-RU"/>
        </w:rPr>
        <w:t>кипажем и пассажирами;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древесный упаковочный материал;</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корма для сопровождающих животных и предназначенные для кормления этих животных;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животные и товары, заказанные посредством продажи по дистанционным контрактам и доставленные из третьей страны по адресу в Союзе, а также требования к уведомлению, необходимые для надлежащего выполнения официального контроля;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растительные продукты, которые из-за их последующего назначения могут привести к риску распространения инфекционных или заразных болезней животных;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 xml:space="preserve">партии категорий животных и товаров, упомянутых в пунктах (а), (b) и (с) статьи 47 (1), происходящие из Союза и возвращающиеся в Союз после отказа </w:t>
      </w:r>
      <w:proofErr w:type="gramStart"/>
      <w:r w:rsidRPr="002455E6">
        <w:rPr>
          <w:rFonts w:ascii="Times New Roman" w:hAnsi="Times New Roman" w:cs="Times New Roman"/>
          <w:color w:val="231F20"/>
          <w:sz w:val="19"/>
          <w:szCs w:val="19"/>
          <w:lang w:bidi="ru-RU"/>
        </w:rPr>
        <w:t>в</w:t>
      </w:r>
      <w:proofErr w:type="gramEnd"/>
      <w:r w:rsidRPr="002455E6">
        <w:rPr>
          <w:rFonts w:ascii="Times New Roman" w:hAnsi="Times New Roman" w:cs="Times New Roman"/>
          <w:color w:val="231F20"/>
          <w:sz w:val="19"/>
          <w:szCs w:val="19"/>
          <w:lang w:bidi="ru-RU"/>
        </w:rPr>
        <w:t xml:space="preserve"> ввозе третьей страной;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товары, поступающие в Союз большими партиями из третьей страны, независимо от того, все ли они происходят из этой третьей страны;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5"/>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партии товаров, упомянутых в статье 47 (1), поступающие с территории Хорватии и проходящие через территорию Боснии и Герцеговины в </w:t>
      </w:r>
      <w:proofErr w:type="spellStart"/>
      <w:r w:rsidRPr="002455E6">
        <w:rPr>
          <w:rFonts w:ascii="Times New Roman" w:hAnsi="Times New Roman" w:cs="Times New Roman"/>
          <w:color w:val="231F20"/>
          <w:sz w:val="19"/>
          <w:szCs w:val="19"/>
          <w:lang w:bidi="ru-RU"/>
        </w:rPr>
        <w:t>Неуме</w:t>
      </w:r>
      <w:proofErr w:type="spellEnd"/>
      <w:r w:rsidRPr="002455E6">
        <w:rPr>
          <w:rFonts w:ascii="Times New Roman" w:hAnsi="Times New Roman" w:cs="Times New Roman"/>
          <w:color w:val="231F20"/>
          <w:sz w:val="19"/>
          <w:szCs w:val="19"/>
          <w:lang w:bidi="ru-RU"/>
        </w:rPr>
        <w:t xml:space="preserve"> («коридор </w:t>
      </w:r>
      <w:proofErr w:type="spellStart"/>
      <w:r w:rsidRPr="002455E6">
        <w:rPr>
          <w:rFonts w:ascii="Times New Roman" w:hAnsi="Times New Roman" w:cs="Times New Roman"/>
          <w:color w:val="231F20"/>
          <w:sz w:val="19"/>
          <w:szCs w:val="19"/>
          <w:lang w:bidi="ru-RU"/>
        </w:rPr>
        <w:t>Неум</w:t>
      </w:r>
      <w:proofErr w:type="spellEnd"/>
      <w:r w:rsidRPr="002455E6">
        <w:rPr>
          <w:rFonts w:ascii="Times New Roman" w:hAnsi="Times New Roman" w:cs="Times New Roman"/>
          <w:color w:val="231F20"/>
          <w:sz w:val="19"/>
          <w:szCs w:val="19"/>
          <w:lang w:bidi="ru-RU"/>
        </w:rPr>
        <w:t xml:space="preserve">»), перед повторным въездом на территорию Хорватии через пункты ввоза в </w:t>
      </w:r>
      <w:proofErr w:type="spellStart"/>
      <w:r w:rsidRPr="002455E6">
        <w:rPr>
          <w:rFonts w:ascii="Times New Roman" w:hAnsi="Times New Roman" w:cs="Times New Roman"/>
          <w:color w:val="231F20"/>
          <w:sz w:val="19"/>
          <w:szCs w:val="19"/>
          <w:lang w:bidi="ru-RU"/>
        </w:rPr>
        <w:t>Клек</w:t>
      </w:r>
      <w:proofErr w:type="spellEnd"/>
      <w:r w:rsidRPr="002455E6">
        <w:rPr>
          <w:rFonts w:ascii="Times New Roman" w:hAnsi="Times New Roman" w:cs="Times New Roman"/>
          <w:color w:val="231F20"/>
          <w:sz w:val="19"/>
          <w:szCs w:val="19"/>
          <w:lang w:bidi="ru-RU"/>
        </w:rPr>
        <w:t xml:space="preserve"> или Затон Доли;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5"/>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животные и товары, освобожденные от статьи 47 в соответствии со статьей 48.</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6"/>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условий контроля за перевозкой и прибытием партий определенных животных и товаров от пункта пограничного контроля до пункта назначения в пункте назначения в Союз, до пункта пограничного контроля в месте назначения или до пункта пограничного контроля при выезде.</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путем принятия актов устанавливать правила в отношении: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типовые официальные сертификаты и правила выдачи таких сертификатов; а также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формат документов, которые должны сопровождать категории животных или товаров, указанных в пункте 1.</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542016"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8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2BA7AB0" id="Line 47" o:spid="_x0000_s1026" style="position:absolute;z-index:25154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" strokecolor="#231f20" strokeweight=".18003mm">
                <w10:wrap type="topAndBottom" anchorx="page"/>
              </v:line>
            </w:pict>
          </mc:Fallback>
        </mc:AlternateContent>
      </w:r>
    </w:p>
    <w:p w:rsidR="009A70F8" w:rsidRPr="002455E6" w:rsidRDefault="003C20D4" w:rsidP="007961D4">
      <w:pPr>
        <w:tabs>
          <w:tab w:val="left" w:pos="10206"/>
        </w:tabs>
        <w:ind w:left="1068" w:right="414" w:hanging="440"/>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(1) Регламент Совета (ЕС) № 1005/2008 от 29 сентября 2008 года, устанавливающий систему Сообщества для предотвращения, сдерживания и устранения незаконного, несообщаемого и нерегулируемого рыболовства, внесение поправок в Регламент (ЕЕС) 2847/93, (ЕС) № 1936/2001 и (ЕС) № 601/2004 и отменяющие правила (ЕС) № 1093/94 и (ЕС) № 1447/1999 (OJ L 286, 29.10.2008, п. 1).</w:t>
      </w:r>
      <w:proofErr w:type="gramEnd"/>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VI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Финансирование официального контроля и другой официальной деятельности</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9"/>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Общие правила</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4"/>
        <w:numPr>
          <w:ilvl w:val="0"/>
          <w:numId w:val="17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обеспечить наличие достаточных финансовых ресурсов для предоставления персонала и других ресурсов, необходимых компетентным органам для осуществления официального контроля и другой официальной деятельности.</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Эта глава также применяется в случае делегирования определенных официальных контрольных задач и другой официальной деятельности в соответствии со статьями 28 и 31.</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79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Обязательные пошлины или сборы</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4"/>
        <w:numPr>
          <w:ilvl w:val="0"/>
          <w:numId w:val="172"/>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Компетентные органы должны взимать пошлины или сборы за официальный контроль, осуществляемый в отношении деятельности, указанной в Главе II Приложения IV, и в отношении животных и товаров, указанных в пунктах (а), (b) и (с) Статьи 47 (1) в пунктах пограничного контроля или в пунктах контроля, указанных в пункте (а) статьи 53 (1), либо;</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на уровне стоимости, рассчитанной в соответствии со статьей 82 (1); или же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суммах, предусмотренных в Приложении IV.</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собирать пошлины или сборы для возмещения расходов, которые они несут в отношении: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над животными и товарами, указанными в пунктах (d), (e) и (f) статьи 47 (1);</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выполняемый по запросу оператора, для получения одобрения, предусмотренного в Статье 10 Регламента (ЕС) № 183/2005;</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7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который изначально не планировался и который;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170"/>
        </w:numPr>
        <w:tabs>
          <w:tab w:val="left" w:pos="1189"/>
          <w:tab w:val="left" w:pos="10206"/>
        </w:tabs>
        <w:ind w:right="414" w:hanging="231"/>
        <w:rPr>
          <w:rFonts w:ascii="Times New Roman" w:hAnsi="Times New Roman" w:cs="Times New Roman"/>
          <w:sz w:val="19"/>
        </w:rPr>
      </w:pPr>
      <w:r w:rsidRPr="002455E6">
        <w:rPr>
          <w:rFonts w:ascii="Times New Roman" w:hAnsi="Times New Roman" w:cs="Times New Roman"/>
          <w:color w:val="231F20"/>
          <w:sz w:val="19"/>
          <w:szCs w:val="19"/>
          <w:lang w:bidi="ru-RU"/>
        </w:rPr>
        <w:t>стали необходимыми после обнаружения случая несоблюдения одним и тем же оператором во время официального контроля, проводимого в соответствии с настоящими Правилами;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170"/>
        </w:numPr>
        <w:tabs>
          <w:tab w:val="left" w:pos="1189"/>
          <w:tab w:val="left" w:pos="10206"/>
        </w:tabs>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проводятся для оценки степени и воздействия случая несоблюдения или для проверки того, что несоблюдение было устранено.</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2"/>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Несмотря на пункты 1 и 2, государства-члены могут, в отношении деятельности, упомянутой в Главе II Приложения IV, на объективной и недискриминационной основе, уменьшить размер пошлин или сборов, принимая во внимание: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интересы операторов с низкой производительностью;</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традиционные методы, используемые для производства, обработки и распределения;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потребности операторов, расположенных в регионах, подверженных конкретным географическим ограничениям;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6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запись операторов о соблюдении соответствующих правил, упомянутых в статье 1 (2), что подтверждается официальным контролем.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могут решить, что пошлины и сборы, рассчитанные в соответствии с пунктом (b) статьи 82 (1), не должны взиматься ниже суммы, при которой, принимая во внимание стоимость сбора и общий доход, ожидаемый от сборов и платежей, сбор этой пошлины или сборов будет неэкономичным.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72"/>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Эта статья не применяется к официальным проверкам, проводимым для проверки соответствия правилам, указанным в пунктах (i) и (j) статьи 1 (2).</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Другие пошлины или сборы</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Государства-члены могут собирать пошлины или сборы для покрытия расходов на официальный контроль и другие официальные действия, помимо тех пошлин или сборов, которые указаны в статье 79, если это не запрещено законодательными положениями, применимыми в областях, регулируемых правилами, указанными в статье 1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Расходы</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Пошлины или сборы, подлежащие взысканию в соответствии с пунктом (а) статьи 79 (1) и статьей 79 (2), определяются исходя из следующих расходов, поскольку они являются результатом соответствующих официальных проверок:</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заработная плата персонала, включая вспомогательный и административный персонал, участвующий в проведении официальных проверок, расходы на социальное обеспечение, пенсии и страхование;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6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стоимость помещений и оборудования, включая расходы на техническое обслуживание и </w:t>
      </w:r>
      <w:proofErr w:type="gramStart"/>
      <w:r w:rsidRPr="002455E6">
        <w:rPr>
          <w:rFonts w:ascii="Times New Roman" w:hAnsi="Times New Roman" w:cs="Times New Roman"/>
          <w:color w:val="231F20"/>
          <w:sz w:val="19"/>
          <w:szCs w:val="19"/>
          <w:lang w:bidi="ru-RU"/>
        </w:rPr>
        <w:t>страхование</w:t>
      </w:r>
      <w:proofErr w:type="gramEnd"/>
      <w:r w:rsidRPr="002455E6">
        <w:rPr>
          <w:rFonts w:ascii="Times New Roman" w:hAnsi="Times New Roman" w:cs="Times New Roman"/>
          <w:color w:val="231F20"/>
          <w:sz w:val="19"/>
          <w:szCs w:val="19"/>
          <w:lang w:bidi="ru-RU"/>
        </w:rPr>
        <w:t xml:space="preserve"> и другие сопутствующие расходы;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6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стоимость расходных материалов и инструментов;</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стоимость услуг, взимаемых с компетентных органов делегированными органами для официального контроля, делегированного этим делегированным органам;</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стоимость обучения персонала, упомянутого в пункте (а), за исключением обучения, необходимого для получения квалификации, необходимой для работы в компетентных органах;</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6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стоимость проезда персонала, указанного в пункте (а), и сопутствующие расходы на проживание;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6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расходы на отбор проб и лабораторный анализ, тестирование и диагностику, взимаемые официальными лабораториями для выполнения этих задач.</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Расчет пошлин или сборов</w:t>
      </w:r>
    </w:p>
    <w:p w:rsidR="009A70F8" w:rsidRPr="002455E6" w:rsidRDefault="009A70F8" w:rsidP="007961D4">
      <w:pPr>
        <w:pStyle w:val="a3"/>
        <w:tabs>
          <w:tab w:val="left" w:pos="10206"/>
        </w:tabs>
        <w:ind w:right="414"/>
        <w:rPr>
          <w:rFonts w:ascii="Times New Roman" w:hAnsi="Times New Roman" w:cs="Times New Roman"/>
          <w:b/>
          <w:sz w:val="27"/>
        </w:rPr>
      </w:pPr>
    </w:p>
    <w:p w:rsidR="009A70F8" w:rsidRPr="002455E6" w:rsidRDefault="003C20D4" w:rsidP="007961D4">
      <w:pPr>
        <w:pStyle w:val="a4"/>
        <w:numPr>
          <w:ilvl w:val="0"/>
          <w:numId w:val="167"/>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Пошлины или сборы, взимаемые в соответствии с пунктом (а) статьи 79 (1) и статьей 79 (2), устанавливаются в соответствии с одним из следующих методов расчета или их комбинацией:</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 единой ставке на основе общих затрат на официальный контроль, которые несут компетентные органы в течение определенного периода времени, и применяются ко всем операторам независимо от того, проводится ли какой-либо официальный контроль в течение отчетного периода в отношении каждого взимаемого оператора</w:t>
      </w:r>
      <w:proofErr w:type="gramStart"/>
      <w:r w:rsidRPr="002455E6">
        <w:rPr>
          <w:rFonts w:ascii="Times New Roman" w:hAnsi="Times New Roman" w:cs="Times New Roman"/>
          <w:color w:val="231F20"/>
          <w:sz w:val="19"/>
          <w:szCs w:val="19"/>
          <w:lang w:bidi="ru-RU"/>
        </w:rPr>
        <w:t xml:space="preserve"> ;</w:t>
      </w:r>
      <w:proofErr w:type="gramEnd"/>
      <w:r w:rsidRPr="002455E6">
        <w:rPr>
          <w:rFonts w:ascii="Times New Roman" w:hAnsi="Times New Roman" w:cs="Times New Roman"/>
          <w:color w:val="231F20"/>
          <w:sz w:val="19"/>
          <w:szCs w:val="19"/>
          <w:lang w:bidi="ru-RU"/>
        </w:rPr>
        <w:t xml:space="preserve"> при установлении уровня сборов, взимаемых для каждого сектора, вида деятельности и категории операторов, компетентные органы должны учитывать влияние, которое тип и размер соответствующего вида деятельности, а также соответствующие факторы риска оказывают на распределение общих затрат на эти официальные проверки; или же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6"/>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на основе расчета фактических затрат каждого отдельного официального контроля и применяется к операторам, подлежащим такому официальному контролю.</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7"/>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Путевые расходы, указанные в пункте (f) статьи 81, должны учитываться при расчете пошлин или сборов, указанных в пункте (а) статьи 79 (1) и в статье 79 (2), таким образом, чтобы это не проводить различие между операторами на основании расстояния их помещений от места нахождения компетентных органов.</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7"/>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тех случаях, когда пошлины или сборы рассчитываются в соответствии с пунктом (а) пункта 1, сборы или платежи, взимаемые компетентными органами, не должны превышать общих затрат, понесенных за официальный контроль, выполненный в течение указанного в нем периода времени.</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67"/>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тех случаях, когда пошлины или сборы рассчитываются в соответствии с пунктом (b) пункта 1, они не должны превышать фактических затрат на проведенный официальный контроль.</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Сбор и применение пошлин или сборов</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16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 оператора взимается плата или плата за официальный контроль и за другую официальную деятельность, осуществляемую на основании жалобы, если этот контроль приводит к подтверждению несоблюдения.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6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Пошлины или сборы, собранные в соответствии со статьями 79 и 80, не подлежат прямому или косвенному возврату, если они не были собраны ненадлежащим образом.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6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могут решить, что пошлины или сборы должны взиматься органами, не являющимися компетентными органами, или делегированными органами.</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Оплата пошлин или сборов</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164"/>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обеспечить, чтобы операторы получали по запросу подтверждение оплаты пошлин или сборов в случае, если операторы не имеют иного доступа к таким доказательствам.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64"/>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Пошлины или сборы, собранные в соответствии со статьей 79 (1), оплачиваются оператором, ответственным за груз, или его представителем.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85</w:t>
      </w:r>
    </w:p>
    <w:p w:rsidR="009A70F8" w:rsidRPr="002455E6" w:rsidRDefault="003C20D4" w:rsidP="007961D4">
      <w:pPr>
        <w:pStyle w:val="1"/>
        <w:tabs>
          <w:tab w:val="left" w:pos="10206"/>
        </w:tabs>
        <w:spacing w:before="0"/>
        <w:ind w:right="414"/>
        <w:rPr>
          <w:rFonts w:ascii="Times New Roman" w:hAnsi="Times New Roman" w:cs="Times New Roman"/>
        </w:rPr>
      </w:pPr>
      <w:proofErr w:type="spellStart"/>
      <w:r w:rsidRPr="002455E6">
        <w:rPr>
          <w:rFonts w:ascii="Times New Roman" w:hAnsi="Times New Roman" w:cs="Times New Roman"/>
          <w:color w:val="231F20"/>
          <w:lang w:bidi="ru-RU"/>
        </w:rPr>
        <w:t>Транспарентность</w:t>
      </w:r>
      <w:proofErr w:type="spellEnd"/>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pStyle w:val="a4"/>
        <w:numPr>
          <w:ilvl w:val="0"/>
          <w:numId w:val="16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обеспечить высокий уровень прозрачности в отношении: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16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пошлины или сборы, предусмотренные в пункте (а) статьи 79 (1), статьи 79 (2) и статьи 80, а именно:</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162"/>
        </w:numPr>
        <w:tabs>
          <w:tab w:val="left" w:pos="1236"/>
          <w:tab w:val="left" w:pos="10206"/>
        </w:tabs>
        <w:ind w:right="414" w:hanging="232"/>
        <w:jc w:val="left"/>
        <w:rPr>
          <w:rFonts w:ascii="Times New Roman" w:hAnsi="Times New Roman" w:cs="Times New Roman"/>
          <w:sz w:val="19"/>
        </w:rPr>
      </w:pPr>
      <w:r w:rsidRPr="002455E6">
        <w:rPr>
          <w:rFonts w:ascii="Times New Roman" w:hAnsi="Times New Roman" w:cs="Times New Roman"/>
          <w:color w:val="231F20"/>
          <w:sz w:val="19"/>
          <w:szCs w:val="19"/>
          <w:lang w:bidi="ru-RU"/>
        </w:rPr>
        <w:t>метод и данные, используемые для установления этих пошлин или сборов;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162"/>
        </w:numPr>
        <w:tabs>
          <w:tab w:val="left" w:pos="1236"/>
          <w:tab w:val="left" w:pos="10206"/>
        </w:tabs>
        <w:ind w:right="414" w:hanging="278"/>
        <w:jc w:val="left"/>
        <w:rPr>
          <w:rFonts w:ascii="Times New Roman" w:hAnsi="Times New Roman" w:cs="Times New Roman"/>
          <w:sz w:val="19"/>
        </w:rPr>
      </w:pPr>
      <w:r w:rsidRPr="002455E6">
        <w:rPr>
          <w:rFonts w:ascii="Times New Roman" w:hAnsi="Times New Roman" w:cs="Times New Roman"/>
          <w:color w:val="231F20"/>
          <w:sz w:val="19"/>
          <w:szCs w:val="19"/>
          <w:lang w:bidi="ru-RU"/>
        </w:rPr>
        <w:t>сумма пошлин или сборов, применяемая к каждой категории операторов и к каждой категории официального контроля или другой официальной деятельности;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162"/>
        </w:numPr>
        <w:tabs>
          <w:tab w:val="left" w:pos="1236"/>
          <w:tab w:val="left" w:pos="10206"/>
        </w:tabs>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разбивка расходов, как указано в статье 81;</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16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личность органов, ответственных за сбор пошлин или сборов.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6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Каждый компетентный орган должен предоставлять общественности информацию, указанную в пункте 1 настоящей статьи, для каждого отчетного периода и расходов компетентному органу, за которые взимается плата или сбор, в соответствии с пунктом</w:t>
      </w: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(а) статьи 79 (1), статьи 79 (2) и статьи 80.</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6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консультироваться с соответствующими заинтересованными сторонами по общим методам, используемым для расчета пошлин или сборов, предусмотренных в пункте (а) статьи 79 (1), статьи 79 (2) и статьи 80.</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VII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Официальная сертификация</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7"/>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Общие требования к официальной сертификации</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pStyle w:val="a4"/>
        <w:numPr>
          <w:ilvl w:val="0"/>
          <w:numId w:val="16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Официальная сертификация должна привести к выдаче:</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16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сертификаты; или же</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16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свидетельства в случаях, предусмотренных правилами, указанными в статье 1 (2).</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6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Если компетентные органы делегируют определенные задачи, связанные с выдачей официальных сертификатов или официальных свидетельств или с официальным надзором, упомянутым в статье 91 (1), такое делегирование должно соответствовать статьям 28–33.</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Официальные сертификаты</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Статьи 88, 89 и 90 применяются:</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когда правила, указанные в статье 1 (2), требуют выдачи официального сертификата; а также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9"/>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 официальным сертификатам, которые необходимы для целей экспорта партий животных и товаров в третьи страны или которые запрашиваются у компетентного органа государства-члена для отправки компетентным органом государства-члена назначения в отношении партий животных и товары, которые должны быть экспортированы в третьи страны.</w:t>
      </w:r>
      <w:proofErr w:type="gramEnd"/>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Подпись и выдача официальных сертификатов</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4"/>
        <w:numPr>
          <w:ilvl w:val="0"/>
          <w:numId w:val="1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сертификаты выдаются компетентными органами.</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назначают удостоверяющих сотрудников, уполномоченных подписывать официальные сертификаты, и обеспечивают, чтобы эти должностные лица:</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являются беспристрастными, свободными от какого-либо конфликта интересов и, в частности, не находятся в ситуации, которая может прямо или косвенно повлиять на беспристрастность их профессионального поведения в отношении того, что удостоверяется; а также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прошли соответствующую подготовку по правилам, соответствие которых подтверждено официальным сертификатом, и по технической оценке соответствия этим правилам, а также соответствующим правилам, изложенным в настоящих Правилах.</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сертификаты должны быть подписаны удостоверяющим должностным лицом и выданы на одном из следующих оснований:</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прямое ознакомление сертифицирующего сотрудника с современными фактами и данными, имеющими отношение к сертификации, которые получены посредством: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156"/>
        </w:numPr>
        <w:tabs>
          <w:tab w:val="left" w:pos="1189"/>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контроль; или 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156"/>
        </w:numPr>
        <w:tabs>
          <w:tab w:val="left" w:pos="1189"/>
          <w:tab w:val="left" w:pos="10206"/>
        </w:tabs>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приобретение другого официального сертификата, выданного компетентными органами;</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факты и данные, имеющие отношение к сертификации, знание которых было установлено другим лицом, уполномоченным для этой цели и действующим под контролем компетентных органов, при условии, что удостоверяющий сотрудник может проверить точность таких фактов и данных;</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факты и данные, относящиеся к сертификации, которые были получены из собственных систем контроля операторов, дополнены и подтверждены результатами регулярного официального контроля, когда удостоверяющий сотрудник, таким образом, убежден в том, что выполнены условия для выдачи официального сертификата.</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сертификаты должны быть подписаны удостоверяющим должностным лицом и выданы только на основании пункта (а) пункта 3 настоящей статьи, когда этого требуют правила, указанные в статье 1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89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Гарантии надежности для официальных сертификатов</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4"/>
        <w:numPr>
          <w:ilvl w:val="0"/>
          <w:numId w:val="15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сертификаты должны: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иметь уникальный код;</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не быть подписанным удостоверяющим должностным лицом, если они не заполнены или заполнены не полностью;</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составляться на одном или нескольких официальных языках учреждений Союза, понимаемых сертифицирующим должностным лицом, и, в случае необходимости, на одном из официальных языков государства-члена назначения;</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быть достоверным и точным;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позволяют установить личность подписавшего их лица и дату выдачи; а также</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позволяют легко проверить связи между сертификатом, органом, выдавшим документ, и партией, партией или отдельным животным или товаром, на которые распространяется сертификат.</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принять все необходимые меры для предотвращения выдачи ложных или вводящих в заблуждение официальных сертификатов или злоупотребления официальными сертификатами.</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Осуществление полномочий в отношении официальных сертификатов</w:t>
      </w:r>
    </w:p>
    <w:p w:rsidR="009A70F8" w:rsidRPr="002455E6" w:rsidRDefault="009A70F8" w:rsidP="007961D4">
      <w:pPr>
        <w:pStyle w:val="a3"/>
        <w:tabs>
          <w:tab w:val="left" w:pos="10206"/>
        </w:tabs>
        <w:ind w:right="414"/>
        <w:rPr>
          <w:rFonts w:ascii="Times New Roman" w:hAnsi="Times New Roman" w:cs="Times New Roman"/>
          <w:b/>
          <w:sz w:val="28"/>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Комиссия может путем принятия актов установить правила единообразного применения статей 88 и 89, касающихся:</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типовые официальные сертификаты и правила выдачи таких сертификатов, если требования не установлены в правилах, упомянутых в статье 1 (2);</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механизмы и технические меры для обеспечения выдачи точных и надежных официальных сертификатов и предотвращения риска мошенничества;</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которые необходимо соблюдать в случае отзыва официальных сертификатов и выдачи заменяющих сертификатов;</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правила изготовления заверенных копий официальных сертификатов;</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формат документов, которые должны сопровождать животных и товары после проведения официальных проверок;</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правила выдачи электронных сертификатов и использования электронных подписей.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Официальные удостоверения</w:t>
      </w:r>
    </w:p>
    <w:p w:rsidR="009A70F8" w:rsidRPr="002455E6" w:rsidRDefault="009A70F8" w:rsidP="007961D4">
      <w:pPr>
        <w:pStyle w:val="a3"/>
        <w:tabs>
          <w:tab w:val="left" w:pos="10206"/>
        </w:tabs>
        <w:ind w:right="414"/>
        <w:rPr>
          <w:rFonts w:ascii="Times New Roman" w:hAnsi="Times New Roman" w:cs="Times New Roman"/>
          <w:b/>
          <w:sz w:val="28"/>
        </w:rPr>
      </w:pPr>
    </w:p>
    <w:p w:rsidR="009A70F8" w:rsidRPr="002455E6" w:rsidRDefault="003C20D4" w:rsidP="007961D4">
      <w:pPr>
        <w:pStyle w:val="a4"/>
        <w:numPr>
          <w:ilvl w:val="0"/>
          <w:numId w:val="15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Когда настоящий Регламент или правила, указанные в Статье 1 (2), требуют выдачи официальных свидетельств операторами под официальным надзором компетентных органов или самими компетентными органами, применяются пункты 2, 3 и 4 настоящей Статьи</w:t>
      </w:r>
      <w:proofErr w:type="gramStart"/>
      <w:r w:rsidRPr="002455E6">
        <w:rPr>
          <w:rFonts w:ascii="Times New Roman" w:hAnsi="Times New Roman" w:cs="Times New Roman"/>
          <w:color w:val="231F20"/>
          <w:sz w:val="19"/>
          <w:szCs w:val="19"/>
          <w:lang w:bidi="ru-RU"/>
        </w:rPr>
        <w:t>.,</w:t>
      </w:r>
      <w:proofErr w:type="gramEnd"/>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52"/>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свидетельства должны: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151"/>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быть достоверным и точным;</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151"/>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составляться на одном или нескольких официальных языках учреждений Союза и, в соответствующих случаях, на одном из официальных языков государства-члена назначения; а также</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4"/>
        <w:numPr>
          <w:ilvl w:val="0"/>
          <w:numId w:val="151"/>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в тех случаях, когда они относятся к грузу или партии, позволяют проверить связь между официальным свидетельством и этой партией.</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5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обеспечить, чтобы персонал, осуществляющий официальный контроль для надзора за выдачей официальных сертификатов, или, если официальные сертификаты выдаются компетентными органами, персонал, участвующий в выдаче этих официальных свидетельств:</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5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являются беспристрастными, свободными от любого конфликта интересов и, в частности, не находятся в ситуации, которая может прямо или косвенно повлиять на беспристрастность их профессионального поведения в отношении того, что подтверждается официальными свидетельствами;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5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прошли соответствующую подготовку </w:t>
      </w:r>
      <w:proofErr w:type="gramStart"/>
      <w:r w:rsidRPr="002455E6">
        <w:rPr>
          <w:rFonts w:ascii="Times New Roman" w:hAnsi="Times New Roman" w:cs="Times New Roman"/>
          <w:color w:val="231F20"/>
          <w:sz w:val="19"/>
          <w:szCs w:val="19"/>
          <w:lang w:bidi="ru-RU"/>
        </w:rPr>
        <w:t>по</w:t>
      </w:r>
      <w:proofErr w:type="gram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1"/>
          <w:numId w:val="150"/>
        </w:numPr>
        <w:tabs>
          <w:tab w:val="left" w:pos="1189"/>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правила, соответствие которых подтверждено официальной свидетельством и технической оценкой соответствия этим правилам;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1"/>
          <w:numId w:val="150"/>
        </w:numPr>
        <w:tabs>
          <w:tab w:val="left" w:pos="1189"/>
          <w:tab w:val="left" w:pos="10206"/>
        </w:tabs>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соответствующие правила, изложенные в настоящих Правилах.</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5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проводить регулярные официальные проверки для проверки того, что:</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операторы, выдающие свидетельства, соблюдают условия, изложенные в правилах, упомянутых в статье 1 (2);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Свидетельство выдается на основании соответствующих, правильных и проверяемых фактов и данных.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III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СПРАВОЧНЫЕ ЛАБОРАТОРИИ И СПРАВОЧНЫЕ ЦЕНТРЫ</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Решение о создании справочной лаборатории Европейского Союза</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4"/>
        <w:numPr>
          <w:ilvl w:val="0"/>
          <w:numId w:val="14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областях, регулируемых правилами, указанными в Статье 1 (2), должна быть создана справочная лаборатория Европейского Союза, в которой эффективность официальных проверок и другой официальной деятельности также зависит от качества, однородности и надежности: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4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методы анализа, тестирования или диагностики, используемые официальными лабораториями, назначенными в соответствии со статьей 37 (1);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анализов, тестов и диагнозов, выполненных этими официальными лабораториями.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4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Справочная лаборатория Европейского Союза создается в тех случаях, когда существует признанная необходимость содействовать единообразной практике в отношении разработки или использования методов, упомянутых в пункте (а) пункта 1.</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должна регулярно пересматривать мандат и деятельность справочных лабораторий Европейского Союза.</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14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должна дополнить этот Регламент, приняв решение о создании справочной лаборатории Европейского Союза посредством делегированного акта в соответствии со статьей 144.</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Назначение справочных лабораторий Европейского Союза</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4"/>
        <w:numPr>
          <w:ilvl w:val="0"/>
          <w:numId w:val="14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осуществления актов назначает справочные лаборатории Европейского Союза в тех случаях, когда было принято решение о создании такой лаборатории в соответствии со статьей 92.</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Обозначения, предусмотренные в пункте 1, должны:</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следить за процессом общественного отбора;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4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быть ограниченным по времени и с минимальным периодом в пять лет, или регулярно пересматриваться.</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6"/>
        </w:numPr>
        <w:tabs>
          <w:tab w:val="left" w:pos="1060"/>
          <w:tab w:val="left" w:pos="10206"/>
        </w:tabs>
        <w:spacing w:after="20"/>
        <w:ind w:left="1059" w:right="41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лаборатории Европейского Союза должны:</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работать в соответствии со стандартом EN ISO/IEC 17025 и быть аккредитованы в соответствии с этим стандартом национальным органом по аккредитации, действующим в соответствии с Регламентом (ЕС) № 765/2008. Сфера этой аккредитации: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1"/>
          <w:numId w:val="144"/>
        </w:numPr>
        <w:tabs>
          <w:tab w:val="left" w:pos="1236"/>
          <w:tab w:val="left" w:pos="10206"/>
        </w:tabs>
        <w:spacing w:after="20"/>
        <w:ind w:right="414" w:hanging="232"/>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должны включать все методы лабораторного анализа, тестирования или диагностики, которые требуются для лаборатории, когда она работает в качестве справочной лаборатории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1"/>
          <w:numId w:val="144"/>
        </w:numPr>
        <w:tabs>
          <w:tab w:val="left" w:pos="1236"/>
          <w:tab w:val="left" w:pos="10206"/>
        </w:tabs>
        <w:spacing w:after="20"/>
        <w:ind w:right="414" w:hanging="279"/>
        <w:jc w:val="left"/>
        <w:rPr>
          <w:rFonts w:ascii="Times New Roman" w:hAnsi="Times New Roman" w:cs="Times New Roman"/>
          <w:sz w:val="19"/>
          <w:szCs w:val="19"/>
        </w:rPr>
      </w:pPr>
      <w:r w:rsidRPr="007961D4">
        <w:rPr>
          <w:rFonts w:ascii="Times New Roman" w:hAnsi="Times New Roman" w:cs="Times New Roman"/>
          <w:color w:val="231F20"/>
          <w:sz w:val="19"/>
          <w:szCs w:val="19"/>
          <w:lang w:bidi="ru-RU"/>
        </w:rPr>
        <w:t>может включать один или несколько методов лабораторного анализа, тестирования или диагностики или группы методов;</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1"/>
          <w:numId w:val="144"/>
        </w:numPr>
        <w:tabs>
          <w:tab w:val="left" w:pos="1236"/>
          <w:tab w:val="left" w:pos="10206"/>
        </w:tabs>
        <w:spacing w:after="20"/>
        <w:ind w:right="414" w:hanging="325"/>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могут быть определены гибким образом, с </w:t>
      </w:r>
      <w:proofErr w:type="gramStart"/>
      <w:r w:rsidRPr="007961D4">
        <w:rPr>
          <w:rFonts w:ascii="Times New Roman" w:hAnsi="Times New Roman" w:cs="Times New Roman"/>
          <w:color w:val="231F20"/>
          <w:sz w:val="19"/>
          <w:szCs w:val="19"/>
          <w:lang w:bidi="ru-RU"/>
        </w:rPr>
        <w:t>тем</w:t>
      </w:r>
      <w:proofErr w:type="gramEnd"/>
      <w:r w:rsidRPr="007961D4">
        <w:rPr>
          <w:rFonts w:ascii="Times New Roman" w:hAnsi="Times New Roman" w:cs="Times New Roman"/>
          <w:color w:val="231F20"/>
          <w:sz w:val="19"/>
          <w:szCs w:val="19"/>
          <w:lang w:bidi="ru-RU"/>
        </w:rPr>
        <w:t xml:space="preserve"> чтобы в область аккредитации могли быть включены измененные версии методов, использованных справочной лабораторией Европейского союза, когда аккредитация была предоставлена, или новые методы в дополнение к этим методам на основе собственные проверки лаборатории без специальной оценки до использования этих модифицированных или новых методов национальным органом по аккредитации государства-члена, в котором расположена справочная лаборатория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быть беспристрастным, свободным от любого конфликта интересов и, в частности, не находиться в ситуации, которая может прямо или косвенно повлиять на беспристрастность их профессионального поведения в отношении выполнения ими своих задач в качестве справочной лабораторий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иметь или иметь договорный доступ к соответствующим квалифицированным сотрудникам с соответствующей подготовкой в области аналитических, тестирующих и диагностических методов, применяемых в их области компетенции, и, при необходимости, вспомогательный персонал;</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обладать или иметь доступ к инфраструктуре, оборудованию и продуктам, необходимым для выполнения возложенных на них задач;</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обеспечить, чтобы их персонал и любой персонал, имеющий контрактные отношения, хорошо знали международные стандарты и практику и чтобы последние достижения в области исследований на национальном, союзном и международном уровнях учитывались в их работе;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быть оборудованным или иметь доступ к необходимому оборудованию для выполнения своих задач в чрезвычайных ситуациях;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где это уместно, быть оборудованным для соблюдения соответствующих стандартов биобезопасности.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6"/>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порядке отступления от пункта (а) пункта 3 настоящей статьи, для района, регулируемого правилами, упомянутыми в пункте (g) статьи 1 (2), Комиссия может назначить официальные лаборатории, назначенные в качестве таковых компетентными органами</w:t>
      </w:r>
      <w:proofErr w:type="gramStart"/>
      <w:r w:rsidRPr="007961D4">
        <w:rPr>
          <w:rFonts w:ascii="Times New Roman" w:hAnsi="Times New Roman" w:cs="Times New Roman"/>
          <w:color w:val="231F20"/>
          <w:sz w:val="19"/>
          <w:szCs w:val="19"/>
          <w:lang w:bidi="ru-RU"/>
        </w:rPr>
        <w:t>.</w:t>
      </w:r>
      <w:proofErr w:type="gramEnd"/>
      <w:r w:rsidRPr="007961D4">
        <w:rPr>
          <w:rFonts w:ascii="Times New Roman" w:hAnsi="Times New Roman" w:cs="Times New Roman"/>
          <w:color w:val="231F20"/>
          <w:sz w:val="19"/>
          <w:szCs w:val="19"/>
          <w:lang w:bidi="ru-RU"/>
        </w:rPr>
        <w:t xml:space="preserve"> </w:t>
      </w:r>
      <w:proofErr w:type="gramStart"/>
      <w:r w:rsidRPr="007961D4">
        <w:rPr>
          <w:rFonts w:ascii="Times New Roman" w:hAnsi="Times New Roman" w:cs="Times New Roman"/>
          <w:color w:val="231F20"/>
          <w:sz w:val="19"/>
          <w:szCs w:val="19"/>
          <w:lang w:bidi="ru-RU"/>
        </w:rPr>
        <w:t>в</w:t>
      </w:r>
      <w:proofErr w:type="gramEnd"/>
      <w:r w:rsidRPr="007961D4">
        <w:rPr>
          <w:rFonts w:ascii="Times New Roman" w:hAnsi="Times New Roman" w:cs="Times New Roman"/>
          <w:color w:val="231F20"/>
          <w:sz w:val="19"/>
          <w:szCs w:val="19"/>
          <w:lang w:bidi="ru-RU"/>
        </w:rPr>
        <w:t>ласти на основании отступления, принятого в соответствии со статьей 41, в качестве справочных лабораторий Европейского Союза независимо от того, соответствуют ли они условиям, предусмотренным в пункте (а) пункта 3 настоящей статьи.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6"/>
        </w:numPr>
        <w:tabs>
          <w:tab w:val="left" w:pos="1060"/>
          <w:tab w:val="left" w:pos="10206"/>
        </w:tabs>
        <w:spacing w:after="20"/>
        <w:ind w:right="414" w:firstLine="0"/>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В порядке отступления от пунктов 1 и 2 настоящей статьи лаборатории, упомянутые в первом пункте статьи 32 Регламента (ЕС) № 1829/2003 и первом пункте статьи 21 Регламента (ЕС) № 1831/2003 должны быть справочными лабораториями Европейского союза, на которые возложены обязанности и выполняющие задачи, указанные в статье 94 настоящих Правил, соответственно в следующих областях:</w:t>
      </w:r>
      <w:proofErr w:type="gramEnd"/>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ГМО и генетически модифицированные продукты питания и корма;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кормовые добавки.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46"/>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Обязательства по обеспечению конфиденциальности персонала, упомянутые в статье 8, применяются с учётом необходимых редакционных изменений к персоналу справочных лабораторий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tabs>
          <w:tab w:val="left" w:pos="10206"/>
        </w:tabs>
        <w:spacing w:after="2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94</w:t>
      </w:r>
    </w:p>
    <w:p w:rsidR="009A70F8" w:rsidRPr="007961D4" w:rsidRDefault="003C20D4" w:rsidP="007961D4">
      <w:pPr>
        <w:pStyle w:val="1"/>
        <w:tabs>
          <w:tab w:val="left" w:pos="10206"/>
        </w:tabs>
        <w:spacing w:before="0" w:after="20"/>
        <w:ind w:right="414"/>
        <w:rPr>
          <w:rFonts w:ascii="Times New Roman" w:hAnsi="Times New Roman" w:cs="Times New Roman"/>
        </w:rPr>
      </w:pPr>
      <w:r w:rsidRPr="007961D4">
        <w:rPr>
          <w:rFonts w:ascii="Times New Roman" w:hAnsi="Times New Roman" w:cs="Times New Roman"/>
          <w:color w:val="231F20"/>
          <w:lang w:bidi="ru-RU"/>
        </w:rPr>
        <w:t>Обязанности и задачи справочной лабораторий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b/>
        </w:rPr>
      </w:pPr>
    </w:p>
    <w:p w:rsidR="009A70F8" w:rsidRPr="007961D4" w:rsidRDefault="003C20D4" w:rsidP="007961D4">
      <w:pPr>
        <w:pStyle w:val="a4"/>
        <w:numPr>
          <w:ilvl w:val="0"/>
          <w:numId w:val="142"/>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лаборатории Европейского союза должны способствовать улучшению и согласованию методов анализа, испытаний или диагностики, которые будут использоваться официальными лабораториями, назначенными в соответствии со статьей 37 (1), и полученных ими аналитических, испытательных и диагностических данных.</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142"/>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лаборатории Европейского союза, назначенные в соответствии со статьей 93 (1), несут ответственность за выполнение следующих задач, если они включены в ежегодные или многолетние программы работы справочных лабораторий, которые были созданы в соответствии с целями и приоритетами соответствующей работы</w:t>
      </w:r>
      <w:proofErr w:type="gramStart"/>
      <w:r w:rsidRPr="007961D4">
        <w:rPr>
          <w:rFonts w:ascii="Times New Roman" w:hAnsi="Times New Roman" w:cs="Times New Roman"/>
          <w:color w:val="231F20"/>
          <w:sz w:val="19"/>
          <w:szCs w:val="19"/>
          <w:lang w:bidi="ru-RU"/>
        </w:rPr>
        <w:t>.</w:t>
      </w:r>
      <w:proofErr w:type="gramEnd"/>
      <w:r w:rsidRPr="007961D4">
        <w:rPr>
          <w:rFonts w:ascii="Times New Roman" w:hAnsi="Times New Roman" w:cs="Times New Roman"/>
          <w:color w:val="231F20"/>
          <w:sz w:val="19"/>
          <w:szCs w:val="19"/>
          <w:lang w:bidi="ru-RU"/>
        </w:rPr>
        <w:t xml:space="preserve"> </w:t>
      </w:r>
      <w:proofErr w:type="gramStart"/>
      <w:r w:rsidRPr="007961D4">
        <w:rPr>
          <w:rFonts w:ascii="Times New Roman" w:hAnsi="Times New Roman" w:cs="Times New Roman"/>
          <w:color w:val="231F20"/>
          <w:sz w:val="19"/>
          <w:szCs w:val="19"/>
          <w:lang w:bidi="ru-RU"/>
        </w:rPr>
        <w:t>п</w:t>
      </w:r>
      <w:proofErr w:type="gramEnd"/>
      <w:r w:rsidRPr="007961D4">
        <w:rPr>
          <w:rFonts w:ascii="Times New Roman" w:hAnsi="Times New Roman" w:cs="Times New Roman"/>
          <w:color w:val="231F20"/>
          <w:sz w:val="19"/>
          <w:szCs w:val="19"/>
          <w:lang w:bidi="ru-RU"/>
        </w:rPr>
        <w:t>рограммы, принятые Комиссией в соответствии со Статьей 36 Регламента (ЕС) № 652/2014:</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предоставление национальным справочным лабораториям подробной информации и руководств по методам лабораторного анализа, тестирования или диагностики, включая контрольные методы;</w:t>
      </w:r>
    </w:p>
    <w:p w:rsidR="009A70F8" w:rsidRPr="007961D4" w:rsidRDefault="003C20D4" w:rsidP="007961D4">
      <w:pPr>
        <w:pStyle w:val="a4"/>
        <w:numPr>
          <w:ilvl w:val="0"/>
          <w:numId w:val="141"/>
        </w:numPr>
        <w:tabs>
          <w:tab w:val="left" w:pos="913"/>
          <w:tab w:val="left" w:pos="10206"/>
        </w:tabs>
        <w:spacing w:after="120"/>
        <w:ind w:right="414" w:hanging="284"/>
        <w:rPr>
          <w:rFonts w:ascii="Times New Roman" w:hAnsi="Times New Roman" w:cs="Times New Roman"/>
          <w:sz w:val="19"/>
          <w:szCs w:val="19"/>
        </w:rPr>
      </w:pPr>
      <w:r w:rsidRPr="007961D4">
        <w:rPr>
          <w:rFonts w:ascii="Times New Roman" w:hAnsi="Times New Roman" w:cs="Times New Roman"/>
          <w:color w:val="231F20"/>
          <w:sz w:val="19"/>
          <w:szCs w:val="19"/>
          <w:lang w:bidi="ru-RU"/>
        </w:rPr>
        <w:t>предоставление справочных материалов национальным справочным лабораториям;</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 xml:space="preserve">координация применения национальными справочными лабораториями и, при необходимости, другими официальными лабораториями методов, упомянутых в пункте (а), в частности, путем организации регулярных межлабораторных сравнительных испытаний или проверок квалификации и путем обеспечения надлежащего контроля такие сравнительные испытания или проверки квалификации в соответствии, где это возможно, с </w:t>
      </w:r>
      <w:proofErr w:type="spellStart"/>
      <w:r w:rsidRPr="007961D4">
        <w:rPr>
          <w:rFonts w:ascii="Times New Roman" w:hAnsi="Times New Roman" w:cs="Times New Roman"/>
          <w:color w:val="231F20"/>
          <w:sz w:val="19"/>
          <w:szCs w:val="19"/>
          <w:lang w:bidi="ru-RU"/>
        </w:rPr>
        <w:t>международно</w:t>
      </w:r>
      <w:proofErr w:type="spellEnd"/>
      <w:r w:rsidRPr="007961D4">
        <w:rPr>
          <w:rFonts w:ascii="Times New Roman" w:hAnsi="Times New Roman" w:cs="Times New Roman"/>
          <w:color w:val="231F20"/>
          <w:sz w:val="19"/>
          <w:szCs w:val="19"/>
          <w:lang w:bidi="ru-RU"/>
        </w:rPr>
        <w:t xml:space="preserve"> признанными протоколами, а также информирование Комиссии и государств-членов о результатах и последующих мерах межлабораторных сравнительных</w:t>
      </w:r>
      <w:proofErr w:type="gramEnd"/>
      <w:r w:rsidRPr="007961D4">
        <w:rPr>
          <w:rFonts w:ascii="Times New Roman" w:hAnsi="Times New Roman" w:cs="Times New Roman"/>
          <w:color w:val="231F20"/>
          <w:sz w:val="19"/>
          <w:szCs w:val="19"/>
          <w:lang w:bidi="ru-RU"/>
        </w:rPr>
        <w:t xml:space="preserve"> испытаний или проверок квалификации;</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координация практических мероприятий, необходимых для применения новых методов лабораторного анализа, тестирования или диагностики, и информирование национальных справочных лабораторий о достижениях в этой области;</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проведение учебных курсов для сотрудников национальных справочных лабораторий и, при необходимости, из других официальных лабораторий, а также экспертов из третьих стран;</w:t>
      </w:r>
    </w:p>
    <w:p w:rsidR="009A70F8" w:rsidRPr="007961D4" w:rsidRDefault="003C20D4" w:rsidP="007961D4">
      <w:pPr>
        <w:pStyle w:val="a4"/>
        <w:numPr>
          <w:ilvl w:val="0"/>
          <w:numId w:val="141"/>
        </w:numPr>
        <w:tabs>
          <w:tab w:val="left" w:pos="913"/>
          <w:tab w:val="left" w:pos="10206"/>
        </w:tabs>
        <w:spacing w:after="120"/>
        <w:ind w:right="414" w:hanging="284"/>
        <w:rPr>
          <w:rFonts w:ascii="Times New Roman" w:hAnsi="Times New Roman" w:cs="Times New Roman"/>
          <w:sz w:val="19"/>
          <w:szCs w:val="19"/>
        </w:rPr>
      </w:pPr>
      <w:r w:rsidRPr="007961D4">
        <w:rPr>
          <w:rFonts w:ascii="Times New Roman" w:hAnsi="Times New Roman" w:cs="Times New Roman"/>
          <w:color w:val="231F20"/>
          <w:sz w:val="19"/>
          <w:szCs w:val="19"/>
          <w:lang w:bidi="ru-RU"/>
        </w:rPr>
        <w:t>оказание научно-технической помощи Комиссии в рамках их миссии;</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предоставление информации о соответствующей национальной, союзной и международной исследовательской деятельности национальным справочным лабораториям;</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сотрудничество в рамках их миссии с лабораториями в третьих странах и с Европейским агентством по продовольственной безопасности (EFSA), Европейским агентством по лекарственным средствам (EMA) и Европейским центром по профилактике и контролю заболеваний (ECDC);</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 xml:space="preserve">активное содействие в диагностике в государствах-членах вспышек заболеваний пищевого происхождения, зоонозов или животных или вредителей растений путем проведения подтверждающего диагноза, определения характеристик и таксономических или эпизоотических исследований </w:t>
      </w:r>
      <w:proofErr w:type="spellStart"/>
      <w:r w:rsidRPr="007961D4">
        <w:rPr>
          <w:rFonts w:ascii="Times New Roman" w:hAnsi="Times New Roman" w:cs="Times New Roman"/>
          <w:color w:val="231F20"/>
          <w:sz w:val="19"/>
          <w:szCs w:val="19"/>
          <w:lang w:bidi="ru-RU"/>
        </w:rPr>
        <w:t>изолятов</w:t>
      </w:r>
      <w:proofErr w:type="spellEnd"/>
      <w:r w:rsidRPr="007961D4">
        <w:rPr>
          <w:rFonts w:ascii="Times New Roman" w:hAnsi="Times New Roman" w:cs="Times New Roman"/>
          <w:color w:val="231F20"/>
          <w:sz w:val="19"/>
          <w:szCs w:val="19"/>
          <w:lang w:bidi="ru-RU"/>
        </w:rPr>
        <w:t xml:space="preserve"> патогенных микроорганизмов или образцов вредных организмов;</w:t>
      </w:r>
    </w:p>
    <w:p w:rsidR="009A70F8" w:rsidRPr="007961D4" w:rsidRDefault="003C20D4" w:rsidP="007961D4">
      <w:pPr>
        <w:pStyle w:val="a4"/>
        <w:numPr>
          <w:ilvl w:val="0"/>
          <w:numId w:val="141"/>
        </w:numPr>
        <w:tabs>
          <w:tab w:val="left" w:pos="913"/>
          <w:tab w:val="left" w:pos="10206"/>
        </w:tabs>
        <w:spacing w:after="120"/>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координация или проведение испытаний для проверки качества реагентов и большого количества реагентов, используемых для диагностики пищевых, зоонозных или животных болезней и вредителей растений;</w:t>
      </w:r>
    </w:p>
    <w:p w:rsidR="009A70F8" w:rsidRPr="007961D4" w:rsidRDefault="003C20D4" w:rsidP="007961D4">
      <w:pPr>
        <w:pStyle w:val="a4"/>
        <w:numPr>
          <w:ilvl w:val="0"/>
          <w:numId w:val="141"/>
        </w:numPr>
        <w:tabs>
          <w:tab w:val="left" w:pos="913"/>
          <w:tab w:val="left" w:pos="10206"/>
        </w:tabs>
        <w:spacing w:after="120"/>
        <w:ind w:right="414" w:hanging="284"/>
        <w:rPr>
          <w:rFonts w:ascii="Times New Roman" w:hAnsi="Times New Roman" w:cs="Times New Roman"/>
          <w:sz w:val="19"/>
          <w:szCs w:val="19"/>
        </w:rPr>
      </w:pPr>
      <w:r w:rsidRPr="007961D4">
        <w:rPr>
          <w:rFonts w:ascii="Times New Roman" w:hAnsi="Times New Roman" w:cs="Times New Roman"/>
          <w:color w:val="231F20"/>
          <w:sz w:val="19"/>
          <w:szCs w:val="19"/>
          <w:lang w:bidi="ru-RU"/>
        </w:rPr>
        <w:t>где это уместно для их сферы компетенции, создание и поддержание:</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1"/>
          <w:numId w:val="141"/>
        </w:numPr>
        <w:tabs>
          <w:tab w:val="left" w:pos="1240"/>
          <w:tab w:val="left" w:pos="10206"/>
        </w:tabs>
        <w:ind w:right="414"/>
        <w:jc w:val="left"/>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коллекции вредителей растений и/или справочных штаммов патогенных агентов;</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1"/>
          <w:numId w:val="141"/>
        </w:numPr>
        <w:tabs>
          <w:tab w:val="left" w:pos="1240"/>
          <w:tab w:val="left" w:pos="10206"/>
        </w:tabs>
        <w:ind w:right="414" w:hanging="279"/>
        <w:jc w:val="left"/>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наборы материалов, предназначенных для контакта с пищевыми продуктами, которые используются для калибровки аналитического оборудования и передачи образцов в национальные справочные лаборатории;</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1"/>
          <w:numId w:val="141"/>
        </w:numPr>
        <w:tabs>
          <w:tab w:val="left" w:pos="1240"/>
          <w:tab w:val="left" w:pos="10206"/>
        </w:tabs>
        <w:ind w:right="414" w:hanging="326"/>
        <w:jc w:val="left"/>
        <w:rPr>
          <w:rFonts w:ascii="Times New Roman" w:hAnsi="Times New Roman" w:cs="Times New Roman"/>
          <w:sz w:val="19"/>
          <w:szCs w:val="19"/>
        </w:rPr>
      </w:pPr>
      <w:r w:rsidRPr="007961D4">
        <w:rPr>
          <w:rFonts w:ascii="Times New Roman" w:hAnsi="Times New Roman" w:cs="Times New Roman"/>
          <w:color w:val="231F20"/>
          <w:sz w:val="19"/>
          <w:szCs w:val="19"/>
          <w:lang w:bidi="ru-RU"/>
        </w:rPr>
        <w:t>в актуальном состоянии списки доступных справочных веществ и реагентов, а также производителей и поставщиков таких веществ и реагентов; и</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141"/>
        </w:numPr>
        <w:tabs>
          <w:tab w:val="left" w:pos="913"/>
          <w:tab w:val="left" w:pos="10206"/>
        </w:tabs>
        <w:ind w:right="414" w:hanging="284"/>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где это уместно для их сферы компетенции, сотрудничать между собой и, в случае необходимости, с Комиссией для разработки методов анализа, тестирования или диагностики высоких стандартов.</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3"/>
        <w:tabs>
          <w:tab w:val="left" w:pos="10206"/>
        </w:tabs>
        <w:ind w:left="628" w:right="414"/>
        <w:jc w:val="both"/>
        <w:rPr>
          <w:rFonts w:ascii="Times New Roman" w:hAnsi="Times New Roman" w:cs="Times New Roman"/>
        </w:rPr>
      </w:pPr>
      <w:r w:rsidRPr="007961D4">
        <w:rPr>
          <w:rFonts w:ascii="Times New Roman" w:hAnsi="Times New Roman" w:cs="Times New Roman"/>
          <w:color w:val="231F20"/>
          <w:lang w:bidi="ru-RU"/>
        </w:rPr>
        <w:t>Что касается пункта (i) пункта (k), справочная лаборатория Европейского Союза может создавать и поддерживать эти справочные коллекции и справочные штаммы путем контрактного аутсорсинга для других официальных лабораторий и научных организаций.</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pStyle w:val="a4"/>
        <w:numPr>
          <w:ilvl w:val="0"/>
          <w:numId w:val="142"/>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лаборатории Европейского Союза публикуют список национальных справочных лабораторий, назначенных государствами-членами в соответствии со Статьей 100 (1).</w:t>
      </w:r>
    </w:p>
    <w:p w:rsidR="009A70F8" w:rsidRPr="007961D4" w:rsidRDefault="009A70F8" w:rsidP="007961D4">
      <w:pPr>
        <w:pStyle w:val="a3"/>
        <w:tabs>
          <w:tab w:val="left" w:pos="10206"/>
        </w:tabs>
        <w:ind w:right="414"/>
        <w:rPr>
          <w:rFonts w:ascii="Times New Roman" w:hAnsi="Times New Roman" w:cs="Times New Roman"/>
        </w:rPr>
      </w:pPr>
    </w:p>
    <w:p w:rsidR="009A70F8" w:rsidRPr="007961D4" w:rsidRDefault="003C20D4" w:rsidP="007961D4">
      <w:pPr>
        <w:tabs>
          <w:tab w:val="left" w:pos="10206"/>
        </w:tabs>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95</w:t>
      </w:r>
    </w:p>
    <w:p w:rsidR="009A70F8" w:rsidRPr="007961D4" w:rsidRDefault="003C20D4" w:rsidP="007961D4">
      <w:pPr>
        <w:pStyle w:val="1"/>
        <w:tabs>
          <w:tab w:val="left" w:pos="10206"/>
        </w:tabs>
        <w:spacing w:before="0"/>
        <w:ind w:right="414"/>
        <w:rPr>
          <w:rFonts w:ascii="Times New Roman" w:hAnsi="Times New Roman" w:cs="Times New Roman"/>
        </w:rPr>
      </w:pPr>
      <w:r w:rsidRPr="007961D4">
        <w:rPr>
          <w:rFonts w:ascii="Times New Roman" w:hAnsi="Times New Roman" w:cs="Times New Roman"/>
          <w:color w:val="231F20"/>
          <w:lang w:bidi="ru-RU"/>
        </w:rPr>
        <w:t>Назначение справочных центров Европейского союза по защите животных</w:t>
      </w:r>
    </w:p>
    <w:p w:rsidR="009A70F8" w:rsidRPr="007961D4" w:rsidRDefault="009A70F8" w:rsidP="007961D4">
      <w:pPr>
        <w:pStyle w:val="a3"/>
        <w:tabs>
          <w:tab w:val="left" w:pos="10206"/>
        </w:tabs>
        <w:ind w:right="414"/>
        <w:rPr>
          <w:rFonts w:ascii="Times New Roman" w:hAnsi="Times New Roman" w:cs="Times New Roman"/>
          <w:b/>
        </w:rPr>
      </w:pPr>
    </w:p>
    <w:p w:rsidR="009A70F8" w:rsidRPr="007961D4" w:rsidRDefault="003C20D4" w:rsidP="007961D4">
      <w:pPr>
        <w:pStyle w:val="a4"/>
        <w:numPr>
          <w:ilvl w:val="0"/>
          <w:numId w:val="140"/>
        </w:numPr>
        <w:tabs>
          <w:tab w:val="left" w:pos="1060"/>
          <w:tab w:val="left" w:pos="10206"/>
        </w:tabs>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посредством осуществления актов назначает справочные центры Европейского союза по защите животных, которые должны поддерживать деятельность Комиссии и государств-членов в отношении применения правил, упомянутых в пункте (f) статьи 1 (2).</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40"/>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Обозначения, предусмотренные в пункте 1, должны: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3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следить за процессом общественного отбора;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3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быть ограниченным во времени или регулярно пересматриваться.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40"/>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Справочные центры Европейского союза по защите животных должны: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3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действовать беспристрастно в отношении выполнения своих задач в качестве справочных центров Европейского союза;</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обладать высоким научным и техническим опытом в области взаимоотношений человека и животных, поведения животных, физиологии животных, генетики животных, здоровья и питания животных, связанных с благополучием животных, и аспектов благополучия животных, связанных с коммерческим и научным использованием животных;</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иметь квалифицированный персонал с соответствующей подготовкой в областях, указанных в пункте (b), и по этическим вопросам, связанным с животными, и вспомогательный персонал, в зависимости от обстоятельств;</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обладать или иметь доступ к инфраструктуре, оборудованию и продуктам, необходимым для выполнения возложенных на них задач;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8"/>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обеспечить, чтобы их сотрудники хорошо знали международные стандарты и практику в областях, упомянутых в пункте (b), и чтобы последние достижения в области исследований на национальном, союзном и международном уровнях, включая проведенные исследования и действия, предпринятые другими справочными центрами Европейского союза для благополучие животных, в этих областях учитываются в их работе.</w:t>
      </w:r>
      <w:proofErr w:type="gramEnd"/>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Обязанности и задачи справочных центров Европейского Союза по защите животных</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Справочные центры Европейского союза по защите животных должны отвечать за следующие вспомогательные задачи, если они включены в ежегодные или многолетние программы работы справочных центров, которые были созданы в соответствии с целями и приоритетами соответствующих программ работы, принятых Советом. Комиссия в соответствии со статьей 36 Регламента (ЕС) № 652/2014:</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предоставление научно-технической экспертизы в рамках своей миссии, в том числе, в случае необходимости, в форме скоординированной помощи, соответствующим национальным сетям поддержки и органам в области, регулируемой правилами, упомянутыми в пункте (f) статьи 1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обеспечение научно-технической экспертизы для разработки и применения показателей благополучия животных, упомянутых в пункте (е) статьи 21 (8);</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разработка или координация </w:t>
      </w:r>
      <w:proofErr w:type="gramStart"/>
      <w:r w:rsidRPr="002455E6">
        <w:rPr>
          <w:rFonts w:ascii="Times New Roman" w:hAnsi="Times New Roman" w:cs="Times New Roman"/>
          <w:color w:val="231F20"/>
          <w:sz w:val="19"/>
          <w:szCs w:val="19"/>
          <w:lang w:bidi="ru-RU"/>
        </w:rPr>
        <w:t>разработки методов оценки уровня благополучия животных</w:t>
      </w:r>
      <w:proofErr w:type="gramEnd"/>
      <w:r w:rsidRPr="002455E6">
        <w:rPr>
          <w:rFonts w:ascii="Times New Roman" w:hAnsi="Times New Roman" w:cs="Times New Roman"/>
          <w:color w:val="231F20"/>
          <w:sz w:val="19"/>
          <w:szCs w:val="19"/>
          <w:lang w:bidi="ru-RU"/>
        </w:rPr>
        <w:t xml:space="preserve"> и методов улучшения благополучия животных;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3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проведение научно-технических исследований по благополучию животных, используемых в коммерческих или научных целях;</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проведение учебных курсов для сотрудников национальных сетей или органов научной поддержки, упомянутых в пункте (а), для сотрудников компетентных органов и экспертов из третьих стран;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3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распространение результатов исследований и технических инноваций и сотрудничество с исследовательскими органами Союза в областях, входящих в сферу их миссии.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97</w:t>
      </w:r>
    </w:p>
    <w:p w:rsidR="009A70F8" w:rsidRPr="002455E6" w:rsidRDefault="003C20D4" w:rsidP="007961D4">
      <w:pPr>
        <w:pStyle w:val="1"/>
        <w:tabs>
          <w:tab w:val="left" w:pos="10206"/>
        </w:tabs>
        <w:spacing w:before="0"/>
        <w:ind w:left="586" w:right="414"/>
        <w:rPr>
          <w:rFonts w:ascii="Times New Roman" w:hAnsi="Times New Roman" w:cs="Times New Roman"/>
        </w:rPr>
      </w:pPr>
      <w:r w:rsidRPr="002455E6">
        <w:rPr>
          <w:rFonts w:ascii="Times New Roman" w:hAnsi="Times New Roman" w:cs="Times New Roman"/>
          <w:color w:val="231F20"/>
          <w:lang w:bidi="ru-RU"/>
        </w:rPr>
        <w:t>Назначение справочных центров Европейского Союза по подлинности и целостности агропродовольственной сети</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13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путем принятия актов назначить справочные центры Европейского союза, которые будут поддерживать деятельность Комиссии и государств-членов по предотвращению, обнаружению и борьбе с нарушениями правил, упомянутых в статье 1 (2), совершенных путем мошенничества или обманные практики.</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7961D4" w:rsidRDefault="003C20D4" w:rsidP="007961D4">
      <w:pPr>
        <w:pStyle w:val="a4"/>
        <w:numPr>
          <w:ilvl w:val="0"/>
          <w:numId w:val="136"/>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Обозначения, предусмотренные в пункте 1, должны:</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5"/>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следить за процессом общественного отбора;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5"/>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быть ограниченным во времени или регулярно пересматриваться.</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6"/>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центры Европейского Союза по вопросам подлинности и целостности агропродовольственной сети должны:</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действовать беспристрастно в отношении выполнения своих задач в качестве справочных центров Европейского союза;</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4"/>
        </w:numPr>
        <w:tabs>
          <w:tab w:val="left" w:pos="910"/>
          <w:tab w:val="left" w:pos="10206"/>
        </w:tabs>
        <w:spacing w:after="20"/>
        <w:ind w:right="414" w:hanging="281"/>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обладать высоким уровнем научно-технической экспертизы в областях, регулируемых правилами, упомянутыми в Статье 1 (2), и в области прикладной криминалистики в этих областях, чтобы иметь возможность проводить или координировать исследования на самом высоком уровне подлинность и целостность товаров, а также разрабатывать, применять и проверять методы, которые будут использоваться для выявления нарушений правил, упомянутых в статье 1 (2), совершенных путем мошеннических или</w:t>
      </w:r>
      <w:proofErr w:type="gramEnd"/>
      <w:r w:rsidRPr="007961D4">
        <w:rPr>
          <w:rFonts w:ascii="Times New Roman" w:hAnsi="Times New Roman" w:cs="Times New Roman"/>
          <w:color w:val="231F20"/>
          <w:sz w:val="19"/>
          <w:szCs w:val="19"/>
          <w:lang w:bidi="ru-RU"/>
        </w:rPr>
        <w:t xml:space="preserve"> обманных действий;</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иметь квалифицированный персонал с соответствующей подготовкой в областях, указанных в пункте (b), и необходимый вспомогательный персонал;</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4"/>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обладать или иметь доступ к инфраструктуре, оборудованию и продуктам, необходимым для выполнения возложенных на них задач;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4"/>
        </w:numPr>
        <w:tabs>
          <w:tab w:val="left" w:pos="910"/>
          <w:tab w:val="left" w:pos="10206"/>
        </w:tabs>
        <w:spacing w:after="20"/>
        <w:ind w:right="414" w:hanging="281"/>
        <w:jc w:val="both"/>
        <w:rPr>
          <w:rFonts w:ascii="Times New Roman" w:hAnsi="Times New Roman" w:cs="Times New Roman"/>
          <w:sz w:val="19"/>
          <w:szCs w:val="19"/>
        </w:rPr>
      </w:pPr>
      <w:proofErr w:type="gramStart"/>
      <w:r w:rsidRPr="007961D4">
        <w:rPr>
          <w:rFonts w:ascii="Times New Roman" w:hAnsi="Times New Roman" w:cs="Times New Roman"/>
          <w:color w:val="231F20"/>
          <w:sz w:val="19"/>
          <w:szCs w:val="19"/>
          <w:lang w:bidi="ru-RU"/>
        </w:rPr>
        <w:t>обеспечить, чтобы их сотрудники хорошо знали международные стандарты и практику в областях, указанных в пункте (b), и чтобы последние исследовательские разработки на национальном, союзном и международном уровнях в этих областях учитывались в их работе.</w:t>
      </w:r>
      <w:proofErr w:type="gramEnd"/>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tabs>
          <w:tab w:val="left" w:pos="10206"/>
        </w:tabs>
        <w:spacing w:after="2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98</w:t>
      </w:r>
    </w:p>
    <w:p w:rsidR="009A70F8" w:rsidRPr="007961D4" w:rsidRDefault="003C20D4" w:rsidP="007961D4">
      <w:pPr>
        <w:pStyle w:val="1"/>
        <w:tabs>
          <w:tab w:val="left" w:pos="10206"/>
        </w:tabs>
        <w:spacing w:before="0" w:after="20"/>
        <w:ind w:left="709" w:right="414" w:hanging="81"/>
        <w:rPr>
          <w:rFonts w:ascii="Times New Roman" w:hAnsi="Times New Roman" w:cs="Times New Roman"/>
        </w:rPr>
      </w:pPr>
      <w:r w:rsidRPr="007961D4">
        <w:rPr>
          <w:rFonts w:ascii="Times New Roman" w:hAnsi="Times New Roman" w:cs="Times New Roman"/>
          <w:color w:val="231F20"/>
          <w:lang w:bidi="ru-RU"/>
        </w:rPr>
        <w:t>Обязанности и задачи справочных центров Европейского Союза за подлинность и целостность агропродовольственной сети</w:t>
      </w:r>
    </w:p>
    <w:p w:rsidR="009A70F8" w:rsidRPr="007961D4" w:rsidRDefault="009A70F8" w:rsidP="007961D4">
      <w:pPr>
        <w:pStyle w:val="a3"/>
        <w:tabs>
          <w:tab w:val="left" w:pos="10206"/>
        </w:tabs>
        <w:spacing w:after="20"/>
        <w:ind w:right="414"/>
        <w:rPr>
          <w:rFonts w:ascii="Times New Roman" w:hAnsi="Times New Roman" w:cs="Times New Roman"/>
          <w:b/>
        </w:rPr>
      </w:pPr>
    </w:p>
    <w:p w:rsidR="009A70F8" w:rsidRPr="007961D4" w:rsidRDefault="003C20D4" w:rsidP="007961D4">
      <w:pPr>
        <w:pStyle w:val="a3"/>
        <w:tabs>
          <w:tab w:val="left" w:pos="10206"/>
        </w:tabs>
        <w:spacing w:after="20"/>
        <w:ind w:left="628" w:right="414"/>
        <w:jc w:val="both"/>
        <w:rPr>
          <w:rFonts w:ascii="Times New Roman" w:hAnsi="Times New Roman" w:cs="Times New Roman"/>
        </w:rPr>
      </w:pPr>
      <w:r w:rsidRPr="007961D4">
        <w:rPr>
          <w:rFonts w:ascii="Times New Roman" w:hAnsi="Times New Roman" w:cs="Times New Roman"/>
          <w:color w:val="231F20"/>
          <w:lang w:bidi="ru-RU"/>
        </w:rPr>
        <w:t>Справочные центры Европейского союза за подлинность и целостность агропродовольственной цепи несут ответственность за выполнение следующих вспомогательных задач, если они включены в ежегодные или многолетние программы работы справочных центров, которые были созданы в соответствии с целями и приоритетами</w:t>
      </w:r>
      <w:proofErr w:type="gramStart"/>
      <w:r w:rsidRPr="007961D4">
        <w:rPr>
          <w:rFonts w:ascii="Times New Roman" w:hAnsi="Times New Roman" w:cs="Times New Roman"/>
          <w:color w:val="231F20"/>
          <w:lang w:bidi="ru-RU"/>
        </w:rPr>
        <w:t>.</w:t>
      </w:r>
      <w:proofErr w:type="gramEnd"/>
      <w:r w:rsidRPr="007961D4">
        <w:rPr>
          <w:rFonts w:ascii="Times New Roman" w:hAnsi="Times New Roman" w:cs="Times New Roman"/>
          <w:color w:val="231F20"/>
          <w:lang w:bidi="ru-RU"/>
        </w:rPr>
        <w:t xml:space="preserve"> </w:t>
      </w:r>
      <w:proofErr w:type="gramStart"/>
      <w:r w:rsidRPr="007961D4">
        <w:rPr>
          <w:rFonts w:ascii="Times New Roman" w:hAnsi="Times New Roman" w:cs="Times New Roman"/>
          <w:color w:val="231F20"/>
          <w:lang w:bidi="ru-RU"/>
        </w:rPr>
        <w:t>с</w:t>
      </w:r>
      <w:proofErr w:type="gramEnd"/>
      <w:r w:rsidRPr="007961D4">
        <w:rPr>
          <w:rFonts w:ascii="Times New Roman" w:hAnsi="Times New Roman" w:cs="Times New Roman"/>
          <w:color w:val="231F20"/>
          <w:lang w:bidi="ru-RU"/>
        </w:rPr>
        <w:t>оответствующих программ работы, принятых Комиссией в соответствии со Статьей 36 Регламента (ЕС) № 652/2014:</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предоставление специализированных знаний в отношении подлинности и целостности агропродовольственной цепи и методов выявления нарушений правил, упомянутых в статье 1 (2) настоящего Регламента, совершенных путем мошеннических или вводящих в заблуждение действий, в отношении криминалистики применяется в районах, регулируемых этими правилами;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предоставление конкретных анализов, предназначенных для выявления сегментов агропродовольственной цепочки, которые потенциально могут быть предметом нарушений правил, упомянутых в статье 1 (2) настоящего Регламента, совершаемых с помощью мошеннических или вводящих в заблуждение практик, и помощь в разработке конкретных официальных методов и протоколов контроля</w:t>
      </w:r>
      <w:proofErr w:type="gramStart"/>
      <w:r w:rsidRPr="007961D4">
        <w:rPr>
          <w:rFonts w:ascii="Times New Roman" w:hAnsi="Times New Roman" w:cs="Times New Roman"/>
          <w:color w:val="231F20"/>
          <w:sz w:val="19"/>
          <w:szCs w:val="19"/>
          <w:lang w:bidi="ru-RU"/>
        </w:rPr>
        <w:t xml:space="preserve"> ;</w:t>
      </w:r>
      <w:proofErr w:type="gramEnd"/>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при необходимости выполнение задач, упомянутых в пунктах (а) - (h) статьи 94 (2) настоящих Правил, что позволяет избежать дублирования задач справочных лабораторий Европейского союза, назначенных в соответствии со статьей 93 настоящих Правил;</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в случае необходимости, создание и ведение коллекций или баз данных аутентифицированных справочных материалов, которые будут использоваться для выявления нарушений правил, упомянутых в статье 1 (2) настоящего Регламента, совершенных в результате мошеннических или обманных действий; а также</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3"/>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распространение результатов исследований и технических инноваций в областях в рамках их миссии.</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tabs>
          <w:tab w:val="left" w:pos="10206"/>
        </w:tabs>
        <w:spacing w:after="20"/>
        <w:ind w:left="1062" w:right="414"/>
        <w:jc w:val="center"/>
        <w:rPr>
          <w:rFonts w:ascii="Times New Roman" w:hAnsi="Times New Roman" w:cs="Times New Roman"/>
          <w:i/>
          <w:sz w:val="19"/>
          <w:szCs w:val="19"/>
        </w:rPr>
      </w:pPr>
      <w:r w:rsidRPr="007961D4">
        <w:rPr>
          <w:rFonts w:ascii="Times New Roman" w:hAnsi="Times New Roman" w:cs="Times New Roman"/>
          <w:i/>
          <w:color w:val="231F20"/>
          <w:sz w:val="19"/>
          <w:szCs w:val="19"/>
          <w:lang w:bidi="ru-RU"/>
        </w:rPr>
        <w:t>Статья 99</w:t>
      </w:r>
    </w:p>
    <w:p w:rsidR="009A70F8" w:rsidRPr="007961D4" w:rsidRDefault="003C20D4" w:rsidP="007961D4">
      <w:pPr>
        <w:pStyle w:val="1"/>
        <w:tabs>
          <w:tab w:val="left" w:pos="10206"/>
        </w:tabs>
        <w:spacing w:before="0" w:after="20"/>
        <w:ind w:right="414"/>
        <w:rPr>
          <w:rFonts w:ascii="Times New Roman" w:hAnsi="Times New Roman" w:cs="Times New Roman"/>
        </w:rPr>
      </w:pPr>
      <w:r w:rsidRPr="007961D4">
        <w:rPr>
          <w:rFonts w:ascii="Times New Roman" w:hAnsi="Times New Roman" w:cs="Times New Roman"/>
          <w:color w:val="231F20"/>
          <w:lang w:bidi="ru-RU"/>
        </w:rPr>
        <w:t>Обязанности Комиссии</w:t>
      </w:r>
    </w:p>
    <w:p w:rsidR="009A70F8" w:rsidRPr="007961D4" w:rsidRDefault="009A70F8" w:rsidP="007961D4">
      <w:pPr>
        <w:pStyle w:val="a3"/>
        <w:tabs>
          <w:tab w:val="left" w:pos="10206"/>
        </w:tabs>
        <w:spacing w:after="20"/>
        <w:ind w:right="414"/>
        <w:rPr>
          <w:rFonts w:ascii="Times New Roman" w:hAnsi="Times New Roman" w:cs="Times New Roman"/>
          <w:b/>
        </w:rPr>
      </w:pPr>
    </w:p>
    <w:p w:rsidR="009A70F8" w:rsidRPr="007961D4" w:rsidRDefault="003C20D4" w:rsidP="007961D4">
      <w:pPr>
        <w:pStyle w:val="a4"/>
        <w:numPr>
          <w:ilvl w:val="0"/>
          <w:numId w:val="132"/>
        </w:numPr>
        <w:tabs>
          <w:tab w:val="left" w:pos="1060"/>
          <w:tab w:val="left" w:pos="10206"/>
        </w:tabs>
        <w:spacing w:after="20"/>
        <w:ind w:right="414" w:firstLine="0"/>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Комиссия публикует и обновляет, при необходимости, список:</w:t>
      </w:r>
    </w:p>
    <w:p w:rsidR="009A70F8" w:rsidRPr="007961D4" w:rsidRDefault="009A70F8" w:rsidP="007961D4">
      <w:pPr>
        <w:pStyle w:val="a3"/>
        <w:tabs>
          <w:tab w:val="left" w:pos="10206"/>
        </w:tabs>
        <w:spacing w:after="20"/>
        <w:ind w:right="414"/>
        <w:rPr>
          <w:rFonts w:ascii="Times New Roman" w:hAnsi="Times New Roman" w:cs="Times New Roman"/>
        </w:rPr>
      </w:pPr>
    </w:p>
    <w:p w:rsidR="009A70F8" w:rsidRPr="007961D4" w:rsidRDefault="003C20D4" w:rsidP="007961D4">
      <w:pPr>
        <w:pStyle w:val="a4"/>
        <w:numPr>
          <w:ilvl w:val="0"/>
          <w:numId w:val="131"/>
        </w:numPr>
        <w:tabs>
          <w:tab w:val="left" w:pos="910"/>
          <w:tab w:val="left" w:pos="10206"/>
        </w:tabs>
        <w:spacing w:after="20"/>
        <w:ind w:right="414" w:hanging="281"/>
        <w:jc w:val="both"/>
        <w:rPr>
          <w:rFonts w:ascii="Times New Roman" w:hAnsi="Times New Roman" w:cs="Times New Roman"/>
          <w:sz w:val="19"/>
          <w:szCs w:val="19"/>
        </w:rPr>
      </w:pPr>
      <w:r w:rsidRPr="007961D4">
        <w:rPr>
          <w:rFonts w:ascii="Times New Roman" w:hAnsi="Times New Roman" w:cs="Times New Roman"/>
          <w:color w:val="231F20"/>
          <w:sz w:val="19"/>
          <w:szCs w:val="19"/>
          <w:lang w:bidi="ru-RU"/>
        </w:rPr>
        <w:t>Справочные лаборатории Европейского Союза, предусмотренные в статье 93;</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7961D4">
      <w:pPr>
        <w:pStyle w:val="a4"/>
        <w:numPr>
          <w:ilvl w:val="0"/>
          <w:numId w:val="131"/>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Справочные центры Европейского союза по защите животных, предусмотренные в статье 95;</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1"/>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Справочные центры Европейского союза по вопросам подлинности и целостности агропродовольственной цепи, предусмотренные в статье 97.</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2"/>
        </w:numPr>
        <w:tabs>
          <w:tab w:val="left" w:pos="1060"/>
          <w:tab w:val="left" w:pos="10206"/>
        </w:tabs>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установления требований, обязанностей и задач для справочных лабораторий Европейского союза, справочных центров Европейского союза по защите животных и справочных центров Европейского союза для проверки подлинности и целостность агропродовольственной цепи в дополнение к тем, которые изложены в статье 93 (3), статье 94, статье 95 (3</w:t>
      </w:r>
      <w:proofErr w:type="gramEnd"/>
      <w:r w:rsidRPr="001C5A28">
        <w:rPr>
          <w:rFonts w:ascii="Times New Roman" w:hAnsi="Times New Roman" w:cs="Times New Roman"/>
          <w:color w:val="231F20"/>
          <w:sz w:val="19"/>
          <w:szCs w:val="19"/>
          <w:lang w:bidi="ru-RU"/>
        </w:rPr>
        <w:t>), статье 96, статье 97 (3) и статье 98. Такие делегированные акты должны быть ограничены ситуациями новых или возникающих рисков, новых или возникающих болезней животных или вредителей растений, или когда этого требуют новые правовые требования.</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2"/>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Справочные лаборатории Европейского Союза и справочные центры Европейского Союза подлежат контролю со стороны Комиссии для проверки соответствия требованиям статьи 93 (3), статьи 94 и статей 95 (3) и 97 (3).</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2"/>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Если контрольные меры Комиссии, упомянутые в пункте 3 настоящей статьи, показывают несоблюдение требований, изложенных в статьях 93 (3), статье 94 и статьях 95 (3) и 97 (3), Комиссия после получения комментарии справочной лаборатории Европейского Союза или справочного центра Европейского Союза: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0"/>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посредством исполнительного акта отозвать наименование этой лаборатории или центра; или же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30"/>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принять любые другие соответствующие меры.</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tabs>
          <w:tab w:val="left" w:pos="10206"/>
        </w:tabs>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100</w:t>
      </w:r>
    </w:p>
    <w:p w:rsidR="009A70F8" w:rsidRPr="001C5A28" w:rsidRDefault="003C20D4" w:rsidP="007961D4">
      <w:pPr>
        <w:pStyle w:val="1"/>
        <w:tabs>
          <w:tab w:val="left" w:pos="10206"/>
        </w:tabs>
        <w:spacing w:before="0"/>
        <w:ind w:right="414"/>
        <w:rPr>
          <w:rFonts w:ascii="Times New Roman" w:hAnsi="Times New Roman" w:cs="Times New Roman"/>
        </w:rPr>
      </w:pPr>
      <w:r w:rsidRPr="001C5A28">
        <w:rPr>
          <w:rFonts w:ascii="Times New Roman" w:hAnsi="Times New Roman" w:cs="Times New Roman"/>
          <w:color w:val="231F20"/>
          <w:lang w:bidi="ru-RU"/>
        </w:rPr>
        <w:t>Назначение национальных справочных лабораторий</w:t>
      </w:r>
    </w:p>
    <w:p w:rsidR="009A70F8" w:rsidRPr="001C5A28" w:rsidRDefault="009A70F8" w:rsidP="007961D4">
      <w:pPr>
        <w:pStyle w:val="a3"/>
        <w:tabs>
          <w:tab w:val="left" w:pos="10206"/>
        </w:tabs>
        <w:ind w:right="414"/>
        <w:rPr>
          <w:rFonts w:ascii="Times New Roman" w:hAnsi="Times New Roman" w:cs="Times New Roman"/>
          <w:b/>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Государства-члены назначают одну или несколько национальных контрольных лабораторий для каждой контрольной лаборатории Европейского союза, назначенной в соответствии со статьей 93 (1).</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628" w:right="414"/>
        <w:jc w:val="both"/>
        <w:rPr>
          <w:rFonts w:ascii="Times New Roman" w:hAnsi="Times New Roman" w:cs="Times New Roman"/>
        </w:rPr>
      </w:pPr>
      <w:r w:rsidRPr="001C5A28">
        <w:rPr>
          <w:rFonts w:ascii="Times New Roman" w:hAnsi="Times New Roman" w:cs="Times New Roman"/>
          <w:color w:val="231F20"/>
          <w:lang w:bidi="ru-RU"/>
        </w:rPr>
        <w:t>Государства-члены могут назначить национальную справочную лабораторию также в тех случаях, когда нет соответствующей справочной лаборатории Европейского Союза.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628" w:right="414"/>
        <w:jc w:val="both"/>
        <w:rPr>
          <w:rFonts w:ascii="Times New Roman" w:hAnsi="Times New Roman" w:cs="Times New Roman"/>
        </w:rPr>
      </w:pPr>
      <w:r w:rsidRPr="001C5A28">
        <w:rPr>
          <w:rFonts w:ascii="Times New Roman" w:hAnsi="Times New Roman" w:cs="Times New Roman"/>
          <w:color w:val="231F20"/>
          <w:lang w:bidi="ru-RU"/>
        </w:rPr>
        <w:t>Государство-член может назначить лабораторию, расположенную в другом государстве-члене или в третьей стране, которая является Договаривающейся стороной Соглашения о Европейском экономическом пространстве.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628" w:right="414"/>
        <w:jc w:val="both"/>
        <w:rPr>
          <w:rFonts w:ascii="Times New Roman" w:hAnsi="Times New Roman" w:cs="Times New Roman"/>
        </w:rPr>
      </w:pPr>
      <w:r w:rsidRPr="001C5A28">
        <w:rPr>
          <w:rFonts w:ascii="Times New Roman" w:hAnsi="Times New Roman" w:cs="Times New Roman"/>
          <w:color w:val="231F20"/>
          <w:lang w:bidi="ru-RU"/>
        </w:rPr>
        <w:t xml:space="preserve">Одна лаборатория может быть назначена в качестве национальной справочной лаборатории </w:t>
      </w:r>
      <w:proofErr w:type="gramStart"/>
      <w:r w:rsidRPr="001C5A28">
        <w:rPr>
          <w:rFonts w:ascii="Times New Roman" w:hAnsi="Times New Roman" w:cs="Times New Roman"/>
          <w:color w:val="231F20"/>
          <w:lang w:bidi="ru-RU"/>
        </w:rPr>
        <w:t>для</w:t>
      </w:r>
      <w:proofErr w:type="gramEnd"/>
      <w:r w:rsidRPr="001C5A28">
        <w:rPr>
          <w:rFonts w:ascii="Times New Roman" w:hAnsi="Times New Roman" w:cs="Times New Roman"/>
          <w:color w:val="231F20"/>
          <w:lang w:bidi="ru-RU"/>
        </w:rPr>
        <w:t xml:space="preserve"> более </w:t>
      </w:r>
      <w:proofErr w:type="gramStart"/>
      <w:r w:rsidRPr="001C5A28">
        <w:rPr>
          <w:rFonts w:ascii="Times New Roman" w:hAnsi="Times New Roman" w:cs="Times New Roman"/>
          <w:color w:val="231F20"/>
          <w:lang w:bidi="ru-RU"/>
        </w:rPr>
        <w:t>чем</w:t>
      </w:r>
      <w:proofErr w:type="gramEnd"/>
      <w:r w:rsidRPr="001C5A28">
        <w:rPr>
          <w:rFonts w:ascii="Times New Roman" w:hAnsi="Times New Roman" w:cs="Times New Roman"/>
          <w:color w:val="231F20"/>
          <w:lang w:bidi="ru-RU"/>
        </w:rPr>
        <w:t xml:space="preserve"> одного государства-члена.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Требования, предусмотренные в пункте (е) статьи 37 (4), статьи 37 (5), статьи 39 и статьи 42 (1), пунктах (а) и</w:t>
      </w:r>
    </w:p>
    <w:p w:rsidR="009A70F8" w:rsidRPr="001C5A28" w:rsidRDefault="003C20D4" w:rsidP="007961D4">
      <w:pPr>
        <w:pStyle w:val="a3"/>
        <w:tabs>
          <w:tab w:val="left" w:pos="10206"/>
        </w:tabs>
        <w:ind w:left="628" w:right="414"/>
        <w:jc w:val="both"/>
        <w:rPr>
          <w:rFonts w:ascii="Times New Roman" w:hAnsi="Times New Roman" w:cs="Times New Roman"/>
        </w:rPr>
      </w:pPr>
      <w:r w:rsidRPr="001C5A28">
        <w:rPr>
          <w:rFonts w:ascii="Times New Roman" w:hAnsi="Times New Roman" w:cs="Times New Roman"/>
          <w:color w:val="231F20"/>
          <w:lang w:bidi="ru-RU"/>
        </w:rPr>
        <w:t>(b) Статьи 42 (2) и Статьи 42 (3) применяются к национальным справочным лабораториям.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628" w:right="414"/>
        <w:jc w:val="both"/>
        <w:rPr>
          <w:rFonts w:ascii="Times New Roman" w:hAnsi="Times New Roman" w:cs="Times New Roman"/>
        </w:rPr>
      </w:pPr>
      <w:r w:rsidRPr="001C5A28">
        <w:rPr>
          <w:rFonts w:ascii="Times New Roman" w:hAnsi="Times New Roman" w:cs="Times New Roman"/>
          <w:color w:val="231F20"/>
          <w:lang w:bidi="ru-RU"/>
        </w:rPr>
        <w:t>В порядке отступления от пункта (е) статьи 37 (4) для района, регулируемого правилами, упомянутыми в пункте (g) статьи 1 (2), компетентные органы могут назначать официальные лаборатории, назначенные в качестве таковых компетентными органами</w:t>
      </w:r>
      <w:proofErr w:type="gramStart"/>
      <w:r w:rsidRPr="001C5A28">
        <w:rPr>
          <w:rFonts w:ascii="Times New Roman" w:hAnsi="Times New Roman" w:cs="Times New Roman"/>
          <w:color w:val="231F20"/>
          <w:lang w:bidi="ru-RU"/>
        </w:rPr>
        <w:t>.</w:t>
      </w:r>
      <w:proofErr w:type="gramEnd"/>
      <w:r w:rsidRPr="001C5A28">
        <w:rPr>
          <w:rFonts w:ascii="Times New Roman" w:hAnsi="Times New Roman" w:cs="Times New Roman"/>
          <w:color w:val="231F20"/>
          <w:lang w:bidi="ru-RU"/>
        </w:rPr>
        <w:t xml:space="preserve"> </w:t>
      </w:r>
      <w:proofErr w:type="gramStart"/>
      <w:r w:rsidRPr="001C5A28">
        <w:rPr>
          <w:rFonts w:ascii="Times New Roman" w:hAnsi="Times New Roman" w:cs="Times New Roman"/>
          <w:color w:val="231F20"/>
          <w:lang w:bidi="ru-RU"/>
        </w:rPr>
        <w:t>в</w:t>
      </w:r>
      <w:proofErr w:type="gramEnd"/>
      <w:r w:rsidRPr="001C5A28">
        <w:rPr>
          <w:rFonts w:ascii="Times New Roman" w:hAnsi="Times New Roman" w:cs="Times New Roman"/>
          <w:color w:val="231F20"/>
          <w:lang w:bidi="ru-RU"/>
        </w:rPr>
        <w:t>ласти на основании отступления, принятого в соответствии со статьей 41, в качестве национальных справочных лабораторий, независимо от того, отвечают ли они условиям, предусмотренным в пункте (е) статьи 37 (4).</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Национальные справочные лаборатории должны:</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8"/>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быть беспристрастным, свободным от любого конфликта интересов и, в частности, не находиться в ситуации, которая может прямо или косвенно повлиять на беспристрастность их профессионального поведения в отношении выполнения ими своих задач в качестве национальных справочных лабораторий;</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8"/>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иметь или иметь договорный доступ к соответствующим квалифицированным сотрудникам с надлежащей подготовкой в области аналитических, тестирующих и диагностических методов в своей области компетенции и, при необходимости, к вспомогательному персоналу;</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8"/>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обладать или иметь доступ к инфраструктуре, оборудованию и продуктам, необходимым для выполнения возложенных на них задач;</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8"/>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обеспечить, чтобы их персонал и любой персонал, имеющий контрактные отношения, хорошо знали международные стандарты и практику и чтобы последние достижения в области исследований на национальном, союзном и международном уровнях учитывались в их работе;</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7961D4">
      <w:pPr>
        <w:pStyle w:val="a4"/>
        <w:numPr>
          <w:ilvl w:val="0"/>
          <w:numId w:val="128"/>
        </w:numPr>
        <w:tabs>
          <w:tab w:val="left" w:pos="910"/>
          <w:tab w:val="left" w:pos="10206"/>
        </w:tabs>
        <w:ind w:right="414" w:hanging="281"/>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быть оснащены или иметь доступ к необходимому оборудованию для выполнения своих задач в чрезвычайных ситуациях; а также</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8"/>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где это уместно, быть оборудованным для соблюдения соответствующих стандартов биобезопасности.</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Государства-члены должны:</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7"/>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сообщить название и адрес каждой национальной справочной лаборатории Комиссии, соответствующей справочной лаборатории Европейского Союза и другим государствам-членам;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7"/>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сделать информацию, указанную в пункте (а), доступной для общественности; а также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7"/>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обновлять информацию, указанную в пункте (а), при необходимости.</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Государства-члены, в которых имеется более одной национальной справочной лаборатории для справочной лаборатории Европейского союза, должны обеспечивать, чтобы такие лаборатории работали в тесном сотрудничестве, с </w:t>
      </w:r>
      <w:proofErr w:type="gramStart"/>
      <w:r w:rsidRPr="001C5A28">
        <w:rPr>
          <w:rFonts w:ascii="Times New Roman" w:hAnsi="Times New Roman" w:cs="Times New Roman"/>
          <w:color w:val="231F20"/>
          <w:sz w:val="19"/>
          <w:szCs w:val="19"/>
          <w:lang w:bidi="ru-RU"/>
        </w:rPr>
        <w:t>тем</w:t>
      </w:r>
      <w:proofErr w:type="gramEnd"/>
      <w:r w:rsidRPr="001C5A28">
        <w:rPr>
          <w:rFonts w:ascii="Times New Roman" w:hAnsi="Times New Roman" w:cs="Times New Roman"/>
          <w:color w:val="231F20"/>
          <w:sz w:val="19"/>
          <w:szCs w:val="19"/>
          <w:lang w:bidi="ru-RU"/>
        </w:rPr>
        <w:t xml:space="preserve"> чтобы обеспечить эффективную координацию между ними, с другими национальными лабораториями и со справочной лабораторией Европейского союза.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установления требований к национальным справочным лабораториям в дополнение к тем, которые изложены в пунктах 2 и 3 настоящей статьи. Такие делегированные акты ограничиваются обеспечением согласованности с любыми дополнительными требованиями, принятыми в соответствии со статьей 99 (2).</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tabs>
          <w:tab w:val="left" w:pos="10206"/>
        </w:tabs>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101</w:t>
      </w:r>
    </w:p>
    <w:p w:rsidR="009A70F8" w:rsidRPr="001C5A28" w:rsidRDefault="003C20D4" w:rsidP="007961D4">
      <w:pPr>
        <w:pStyle w:val="1"/>
        <w:tabs>
          <w:tab w:val="left" w:pos="10206"/>
        </w:tabs>
        <w:spacing w:before="0"/>
        <w:ind w:right="414"/>
        <w:rPr>
          <w:rFonts w:ascii="Times New Roman" w:hAnsi="Times New Roman" w:cs="Times New Roman"/>
        </w:rPr>
      </w:pPr>
      <w:r w:rsidRPr="001C5A28">
        <w:rPr>
          <w:rFonts w:ascii="Times New Roman" w:hAnsi="Times New Roman" w:cs="Times New Roman"/>
          <w:color w:val="231F20"/>
          <w:lang w:bidi="ru-RU"/>
        </w:rPr>
        <w:t>Обязанности и задачи национальных справочных лабораторий</w:t>
      </w:r>
    </w:p>
    <w:p w:rsidR="009A70F8" w:rsidRPr="001C5A28" w:rsidRDefault="009A70F8" w:rsidP="007961D4">
      <w:pPr>
        <w:pStyle w:val="a3"/>
        <w:tabs>
          <w:tab w:val="left" w:pos="10206"/>
        </w:tabs>
        <w:ind w:right="414"/>
        <w:rPr>
          <w:rFonts w:ascii="Times New Roman" w:hAnsi="Times New Roman" w:cs="Times New Roman"/>
          <w:b/>
        </w:rPr>
      </w:pPr>
    </w:p>
    <w:p w:rsidR="009A70F8" w:rsidRPr="001C5A28" w:rsidRDefault="003C20D4" w:rsidP="007961D4">
      <w:pPr>
        <w:pStyle w:val="a4"/>
        <w:numPr>
          <w:ilvl w:val="0"/>
          <w:numId w:val="126"/>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Национальные справочные лаборатории в своей области компетенции:</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сотрудничать со справочными лабораториями Европейского союза и участвовать в учебных курсах и в межлабораторных сравнительных испытаниях, организуемых этими лабораториями;</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координировать деятельность официальных лабораторий, назначенных в соответствии со статьей 37 (1), с целью согласования и совершенствования методов лабораторного анализа, тестирования или диагностики и их использования;</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при необходимости организовать межлабораторные сравнительные испытания или проверки квалификации между официальными лабораториями, обеспечить надлежащее последующее наблюдение таких испытаний и информировать компетентные органы о результатах таких испытаний и последующих проверках;</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обеспечить распространение среди компетентных органов и официальных лабораторий информации, предоставляемой справочной лабораторией Европейского союза;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предоставлять в рамках своей миссии научно-техническую помощь компетентным органам для реализации МНПК, упомянутых в статье 109, и скоординированных программ контроля, принятых в соответствии со статьей 112;</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где это уместно, проводить </w:t>
      </w:r>
      <w:proofErr w:type="spellStart"/>
      <w:r w:rsidRPr="001C5A28">
        <w:rPr>
          <w:rFonts w:ascii="Times New Roman" w:hAnsi="Times New Roman" w:cs="Times New Roman"/>
          <w:color w:val="231F20"/>
          <w:sz w:val="19"/>
          <w:szCs w:val="19"/>
          <w:lang w:bidi="ru-RU"/>
        </w:rPr>
        <w:t>валидацию</w:t>
      </w:r>
      <w:proofErr w:type="spellEnd"/>
      <w:r w:rsidRPr="001C5A28">
        <w:rPr>
          <w:rFonts w:ascii="Times New Roman" w:hAnsi="Times New Roman" w:cs="Times New Roman"/>
          <w:color w:val="231F20"/>
          <w:sz w:val="19"/>
          <w:szCs w:val="19"/>
          <w:lang w:bidi="ru-RU"/>
        </w:rPr>
        <w:t xml:space="preserve"> реагентов и партий реагентов, составлять и поддерживать в актуальном состоянии списки доступных справочных веществ и реагентов, а также производителей и поставщиков таких веществ и реагентов;</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при необходимости проводить учебные курсы для сотрудников официальных лабораторий, указанных в статье 1 (1); а также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5"/>
        </w:numPr>
        <w:tabs>
          <w:tab w:val="left" w:pos="913"/>
          <w:tab w:val="left" w:pos="10206"/>
        </w:tabs>
        <w:ind w:right="414" w:hanging="28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активно помогать государству-члену, назначив их в диагностике вспышек болезней пищевого происхождения, зоонозов или животных или вредителей растений, а также в случае несоответствия партий, путем проведения подтверждающих диагнозов, определения характеристик и эпизоотических или таксономических исследований </w:t>
      </w:r>
      <w:proofErr w:type="spellStart"/>
      <w:r w:rsidRPr="001C5A28">
        <w:rPr>
          <w:rFonts w:ascii="Times New Roman" w:hAnsi="Times New Roman" w:cs="Times New Roman"/>
          <w:color w:val="231F20"/>
          <w:sz w:val="19"/>
          <w:szCs w:val="19"/>
          <w:lang w:bidi="ru-RU"/>
        </w:rPr>
        <w:t>изолятов</w:t>
      </w:r>
      <w:proofErr w:type="spellEnd"/>
      <w:r w:rsidRPr="001C5A28">
        <w:rPr>
          <w:rFonts w:ascii="Times New Roman" w:hAnsi="Times New Roman" w:cs="Times New Roman"/>
          <w:color w:val="231F20"/>
          <w:sz w:val="19"/>
          <w:szCs w:val="19"/>
          <w:lang w:bidi="ru-RU"/>
        </w:rPr>
        <w:t xml:space="preserve"> патогенов или образцы вредителей.</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26"/>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касающемуся установления обязанностей и задач для национальных справочных лабораторий в дополнение к тем, которые предусмотрены в пункте 1 настоящей статьи. Такие делегированные акты ограничиваются обеспечением согласованности с любыми дополнительными обязанностями и задачами, принятыми в соответствии со статьей 99 (2).</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IV</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АДМИНИСТРАТИВНАЯ ПОМОЩЬ И СОТРУДНИЧЕСТВО</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Общие правила</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в соответствующих государствах-членах должны оказывать друг другу административную помощь в соответствии со статьями 104–107, чтобы обеспечить правильное применение правил, упомянутых в статье 1 (2), в случаях, имеющих отношение более чем к одному Государство-член.</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Административная помощь включает, где это уместно, и, по договоренности между заинтересованными компетентными органами, участие компетентных органов государства-члена в оперативном официальном контроле, который осуществляют компетентные органы другого государства-члена.</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Этот заголовок не наносит ущерба национальному законодательству:</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применимые к раскрытию документов и информации, которые являются объектом или связаны с судебными расследованиями и судебными разбирательствами, включая уголовные расследования; а также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23"/>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направлены</w:t>
      </w:r>
      <w:proofErr w:type="gramEnd"/>
      <w:r w:rsidRPr="002455E6">
        <w:rPr>
          <w:rFonts w:ascii="Times New Roman" w:hAnsi="Times New Roman" w:cs="Times New Roman"/>
          <w:color w:val="231F20"/>
          <w:sz w:val="19"/>
          <w:szCs w:val="19"/>
          <w:lang w:bidi="ru-RU"/>
        </w:rPr>
        <w:t xml:space="preserve"> на защиту коммерческих интересов физических или юридических лиц.</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Государства-члены должны принять меры для облегчения передачи от других правоохранительных органов, прокуроров и судебных органов компетентным органам информации о возможном несоблюдении правил, упомянутых в статье 1 (2), которая имеет отношение </w:t>
      </w:r>
      <w:proofErr w:type="gramStart"/>
      <w:r w:rsidRPr="002455E6">
        <w:rPr>
          <w:rFonts w:ascii="Times New Roman" w:hAnsi="Times New Roman" w:cs="Times New Roman"/>
          <w:color w:val="231F20"/>
          <w:sz w:val="19"/>
          <w:szCs w:val="19"/>
          <w:lang w:bidi="ru-RU"/>
        </w:rPr>
        <w:t>к</w:t>
      </w:r>
      <w:proofErr w:type="gramEnd"/>
      <w:r w:rsidRPr="002455E6">
        <w:rPr>
          <w:rFonts w:ascii="Times New Roman" w:hAnsi="Times New Roman" w:cs="Times New Roman"/>
          <w:color w:val="231F20"/>
          <w:sz w:val="19"/>
          <w:szCs w:val="19"/>
          <w:lang w:bidi="ru-RU"/>
        </w:rPr>
        <w:t xml:space="preserve"> применение этого титула и которое может составлять:</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риск для здоровья людей, животных или растений, или для благополучия животных, или, что касается ГМО и средств защиты растений, также для окружающей среды; или же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2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возможное нарушение правил, указанных в Статье 1 (2), совершенных путем мошенничества или обмана.</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Все сообщения между компетентными органами в соответствии со статьями 104–107 должны осуществляться в письменной форме, на бумаге или в электронной форме.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целях упорядочения и упрощения обмена сообщениями Комиссия посредством осуществления актов устанавливает стандартный формат </w:t>
      </w:r>
      <w:proofErr w:type="gramStart"/>
      <w:r w:rsidRPr="002455E6">
        <w:rPr>
          <w:rFonts w:ascii="Times New Roman" w:hAnsi="Times New Roman" w:cs="Times New Roman"/>
          <w:color w:val="231F20"/>
          <w:sz w:val="19"/>
          <w:szCs w:val="19"/>
          <w:lang w:bidi="ru-RU"/>
        </w:rPr>
        <w:t>для</w:t>
      </w:r>
      <w:proofErr w:type="gram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2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просьбы о помощи, предусмотренные в статье 104 (1); а также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2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передача общих и периодических уведомлений и ответов.</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Органы связи</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Каждое государство-член назначает один или несколько органов связи, действующих в качестве контактных пунктов, ответственных за содействие обмену сообщениями между компетентными органами в соответствии со статьями 104–107.</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Назначение органов связи не должно препятствовать прямым контактам, обмену информацией или сотрудничеству между сотрудниками компетентных органов в разных государствах-членах.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сообщать Комиссии и другим государствам-членам контактные данные своих органов связи, назначенных в соответствии с пунктом 1, и о любом последующем изменении этих данных.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публикует и обновляет на своем веб-сайте список органов связи, переданных ей государствами-членами в соответствии с пунктом 3.</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Все запросы о помощи в соответствии со статьей 104 (1), а также уведомления и сообщения в соответствии со статьями 105, 106 и 107 должны быть переданы органом связи его корреспонденту в государстве-члене, которому адресован запрос или уведомление.</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осуществления актов устанавливает спецификации технических средств и процедуры связи между органами связи, назначенными в соответствии с пунктом 1 настоящей статьи.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Помощь по запросу</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11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Если компетентные органы в государстве-члене считают, что для проведения официального контроля или для эффективного </w:t>
      </w:r>
      <w:proofErr w:type="gramStart"/>
      <w:r w:rsidRPr="002455E6">
        <w:rPr>
          <w:rFonts w:ascii="Times New Roman" w:hAnsi="Times New Roman" w:cs="Times New Roman"/>
          <w:color w:val="231F20"/>
          <w:sz w:val="19"/>
          <w:szCs w:val="19"/>
          <w:lang w:bidi="ru-RU"/>
        </w:rPr>
        <w:t>контроля за</w:t>
      </w:r>
      <w:proofErr w:type="gramEnd"/>
      <w:r w:rsidRPr="002455E6">
        <w:rPr>
          <w:rFonts w:ascii="Times New Roman" w:hAnsi="Times New Roman" w:cs="Times New Roman"/>
          <w:color w:val="231F20"/>
          <w:sz w:val="19"/>
          <w:szCs w:val="19"/>
          <w:lang w:bidi="ru-RU"/>
        </w:rPr>
        <w:t xml:space="preserve"> таким контролем на их территории им требуются данные или информация от компетентных органов другого государства-члена, они должны выдать обоснованн</w:t>
      </w:r>
      <w:r w:rsidR="005356F3">
        <w:rPr>
          <w:rFonts w:ascii="Times New Roman" w:hAnsi="Times New Roman" w:cs="Times New Roman"/>
          <w:color w:val="231F20"/>
          <w:sz w:val="19"/>
          <w:szCs w:val="19"/>
          <w:lang w:bidi="ru-RU"/>
        </w:rPr>
        <w:t>ый</w:t>
      </w:r>
      <w:r w:rsidRPr="002455E6">
        <w:rPr>
          <w:rFonts w:ascii="Times New Roman" w:hAnsi="Times New Roman" w:cs="Times New Roman"/>
          <w:color w:val="231F20"/>
          <w:sz w:val="19"/>
          <w:szCs w:val="19"/>
          <w:lang w:bidi="ru-RU"/>
        </w:rPr>
        <w:t xml:space="preserve"> запрос об административной помощи компетентным органам этого государства-члена. Запрашиваемые компетентные органы должны: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незамедлительно подтвердить получение запроса;</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8"/>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если запрашивающий компетентный орган указывает это, укажите в течение десяти рабочих дней </w:t>
      </w:r>
      <w:proofErr w:type="gramStart"/>
      <w:r w:rsidRPr="002455E6">
        <w:rPr>
          <w:rFonts w:ascii="Times New Roman" w:hAnsi="Times New Roman" w:cs="Times New Roman"/>
          <w:color w:val="231F20"/>
          <w:sz w:val="19"/>
          <w:szCs w:val="19"/>
          <w:lang w:bidi="ru-RU"/>
        </w:rPr>
        <w:t>с даты получения</w:t>
      </w:r>
      <w:proofErr w:type="gramEnd"/>
      <w:r w:rsidRPr="002455E6">
        <w:rPr>
          <w:rFonts w:ascii="Times New Roman" w:hAnsi="Times New Roman" w:cs="Times New Roman"/>
          <w:color w:val="231F20"/>
          <w:sz w:val="19"/>
          <w:szCs w:val="19"/>
          <w:lang w:bidi="ru-RU"/>
        </w:rPr>
        <w:t xml:space="preserve"> запроса предполагаемое время, необходимое для предоставления обоснованного ответа на запрос;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8"/>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проводить официальные проверки или расследования, необходимые для незамедлительного предоставления запрашивающим компетентным органам всей необходимой информации и документов, позволяющих им принимать обоснованные решения и проверять соблюдение правил Союза в пределах своей юрисдикции.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Документы могут быть переданы в их оригинальном виде или могут быть предоставлены копии.</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По соглашению между запрашивающими компетентными органами и запрашиваемыми компетентными органами назначенные им сотрудники могут присутствовать во время официальных проверок и расследований, упомянутых в пункте (с) пункта 1, проводимых запрашиваемыми компетентными органами.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В таких случаях сотрудники запрашивающих компетентных органов должны: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всегда иметь возможность предъявлять письменные полномочия с указанием своей личности и должностных полномочий;</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оператор получает доступ к тем же помещениям и документам, что и персонал запрашиваемых компетентных органов, через их посредников и с единственной целью проводимого административного расследования; а также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не по собственной инициативе осуществлять полномочия по расследованию, предоставленные должностным лицам запрашиваемых компетентных органов.</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Помощь без запроса в случае несоблюдения</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11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Когда компетентные органы в государстве-члене узнают о случае несоблюдения, и если такое несоблюдение может иметь последствия для другого государства-члена, они должны уведомлять такую информацию компетентным органам этого другого государства-члена без запроса сделать это и без неоправданной задержки.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уведомленные в соответствии с пунктом 1:</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1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подтвердить получение уведомления без неоправданной задержки;</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если компетентный орган уведомляет об этом, указать в течение десяти рабочих дней </w:t>
      </w:r>
      <w:proofErr w:type="gramStart"/>
      <w:r w:rsidRPr="002455E6">
        <w:rPr>
          <w:rFonts w:ascii="Times New Roman" w:hAnsi="Times New Roman" w:cs="Times New Roman"/>
          <w:color w:val="231F20"/>
          <w:sz w:val="19"/>
          <w:szCs w:val="19"/>
          <w:lang w:bidi="ru-RU"/>
        </w:rPr>
        <w:t>с даты получения</w:t>
      </w:r>
      <w:proofErr w:type="gramEnd"/>
      <w:r w:rsidRPr="002455E6">
        <w:rPr>
          <w:rFonts w:ascii="Times New Roman" w:hAnsi="Times New Roman" w:cs="Times New Roman"/>
          <w:color w:val="231F20"/>
          <w:sz w:val="19"/>
          <w:szCs w:val="19"/>
          <w:lang w:bidi="ru-RU"/>
        </w:rPr>
        <w:t xml:space="preserve"> уведомления: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115"/>
        </w:numPr>
        <w:tabs>
          <w:tab w:val="left" w:pos="1189"/>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какие расследования они намерены провести; или 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115"/>
        </w:numPr>
        <w:tabs>
          <w:tab w:val="left" w:pos="1189"/>
          <w:tab w:val="left" w:pos="10206"/>
        </w:tabs>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причины, по которым они считают, что никаких расследований не требуется;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если расследования, упомянутые в пункте (b), считаются необходимыми, расследуйте этот вопрос и незамедлительно сообщите компетентным органам, уведомляющим о результатах, и, при необходимости, о любых принятых мерах.</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106</w:t>
      </w:r>
    </w:p>
    <w:p w:rsidR="009A70F8" w:rsidRPr="002455E6" w:rsidRDefault="003C20D4" w:rsidP="007961D4">
      <w:pPr>
        <w:pStyle w:val="1"/>
        <w:tabs>
          <w:tab w:val="left" w:pos="10206"/>
        </w:tabs>
        <w:spacing w:before="0"/>
        <w:ind w:left="586" w:right="414"/>
        <w:rPr>
          <w:rFonts w:ascii="Times New Roman" w:hAnsi="Times New Roman" w:cs="Times New Roman"/>
        </w:rPr>
      </w:pPr>
      <w:r w:rsidRPr="002455E6">
        <w:rPr>
          <w:rFonts w:ascii="Times New Roman" w:hAnsi="Times New Roman" w:cs="Times New Roman"/>
          <w:color w:val="231F20"/>
          <w:lang w:bidi="ru-RU"/>
        </w:rPr>
        <w:t>Помощь в случае несоблюдения, создающего риск или повторного или потенциально серьезного нарушения</w:t>
      </w:r>
    </w:p>
    <w:p w:rsidR="009A70F8" w:rsidRPr="002455E6" w:rsidRDefault="009A70F8" w:rsidP="007961D4">
      <w:pPr>
        <w:pStyle w:val="a3"/>
        <w:tabs>
          <w:tab w:val="left" w:pos="10206"/>
        </w:tabs>
        <w:ind w:right="414"/>
        <w:rPr>
          <w:rFonts w:ascii="Times New Roman" w:hAnsi="Times New Roman" w:cs="Times New Roman"/>
          <w:b/>
          <w:sz w:val="30"/>
        </w:rPr>
      </w:pPr>
    </w:p>
    <w:p w:rsidR="009A70F8" w:rsidRPr="002455E6" w:rsidRDefault="003C20D4" w:rsidP="007961D4">
      <w:pPr>
        <w:pStyle w:val="a4"/>
        <w:numPr>
          <w:ilvl w:val="0"/>
          <w:numId w:val="11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Если во время официального контроля над животными или товарами, происходящими из другого государства-члена, компетентные органы устанавливают, что такие животные или товары не соответствуют правилам, указанным в Статье 1 (2), таким образом, чтобы создать риск для человека</w:t>
      </w:r>
      <w:r w:rsidR="00AF3769">
        <w:rPr>
          <w:rFonts w:ascii="Times New Roman" w:hAnsi="Times New Roman" w:cs="Times New Roman"/>
          <w:color w:val="231F20"/>
          <w:sz w:val="19"/>
          <w:szCs w:val="19"/>
          <w:lang w:bidi="ru-RU"/>
        </w:rPr>
        <w:t xml:space="preserve">, для </w:t>
      </w:r>
      <w:r w:rsidRPr="002455E6">
        <w:rPr>
          <w:rFonts w:ascii="Times New Roman" w:hAnsi="Times New Roman" w:cs="Times New Roman"/>
          <w:color w:val="231F20"/>
          <w:sz w:val="19"/>
          <w:szCs w:val="19"/>
          <w:lang w:bidi="ru-RU"/>
        </w:rPr>
        <w:t>здоровья животных или растений, для защиты животных или в отношении ГМО и средств защиты растений, а также для окружающей среды или для того</w:t>
      </w:r>
      <w:proofErr w:type="gramEnd"/>
      <w:r w:rsidRPr="002455E6">
        <w:rPr>
          <w:rFonts w:ascii="Times New Roman" w:hAnsi="Times New Roman" w:cs="Times New Roman"/>
          <w:color w:val="231F20"/>
          <w:sz w:val="19"/>
          <w:szCs w:val="19"/>
          <w:lang w:bidi="ru-RU"/>
        </w:rPr>
        <w:t>, чтобы представлять собой потенциально серьезное нарушение этих правил, они должны незамедлительно уведомить компетентные органы государства-члена об отправке</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и</w:t>
      </w:r>
      <w:proofErr w:type="gramEnd"/>
      <w:r w:rsidRPr="002455E6">
        <w:rPr>
          <w:rFonts w:ascii="Times New Roman" w:hAnsi="Times New Roman" w:cs="Times New Roman"/>
          <w:color w:val="231F20"/>
          <w:sz w:val="19"/>
          <w:szCs w:val="19"/>
          <w:lang w:bidi="ru-RU"/>
        </w:rPr>
        <w:t xml:space="preserve"> любого другого заинтересованного государства-члена, с тем чтобы эти компетентные органы могли проводить соответствующие расследования.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Уполномоченные компетентные органы должны незамедлительно:</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подтвердить получение уведомления;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компетентный орган уведомляет об этом, укажите, какие расследования они намерены провести; а также</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1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расследовать дело, принять все необходимые меры и информировать компетентные органы о характере проведенных расследований и официальных проверок, принятых решениях и причинах таких решений.</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1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у уведомляющих компетентных органов есть основания полагать, что проведенные расследования или меры, предпринятые уполномоченными компетентными органами, неадекватно устраняют установленное несоответствие, они должны просить уполномоченные компетентные органы дополнить выполненные официальные проверки или принятые меры. В таких случаях компетентные органы двух государств-членов должны:</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1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добиваться согласованного подхода с целью надлежащего решения проблемы несоблюдения, в том числе посредством совместных официальных проверок и расследований, проводимых в соответствии со статьей 104 (3);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незамедлительно информировать Комиссию, если они не могут договориться о соответствующих мерах.</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1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Когда официальные проверки, проводимые в отношении животных или товаров, происходящих из другого государства-члена, показывают повторные случаи несоблюдения, как указано в пункте 1, компетентные органы государства-члена назначения информируют Комиссию и компетентные органы других государств-членов </w:t>
      </w:r>
      <w:proofErr w:type="gramStart"/>
      <w:r w:rsidRPr="002455E6">
        <w:rPr>
          <w:rFonts w:ascii="Times New Roman" w:hAnsi="Times New Roman" w:cs="Times New Roman"/>
          <w:color w:val="231F20"/>
          <w:sz w:val="19"/>
          <w:szCs w:val="19"/>
          <w:lang w:bidi="ru-RU"/>
        </w:rPr>
        <w:t>без</w:t>
      </w:r>
      <w:proofErr w:type="gramEnd"/>
      <w:r w:rsidRPr="002455E6">
        <w:rPr>
          <w:rFonts w:ascii="Times New Roman" w:hAnsi="Times New Roman" w:cs="Times New Roman"/>
          <w:color w:val="231F20"/>
          <w:sz w:val="19"/>
          <w:szCs w:val="19"/>
          <w:lang w:bidi="ru-RU"/>
        </w:rPr>
        <w:t xml:space="preserve"> задержка.</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Помощь на основе информации, предоставленной третьими странами</w:t>
      </w:r>
    </w:p>
    <w:p w:rsidR="009A70F8" w:rsidRPr="002455E6" w:rsidRDefault="009A70F8" w:rsidP="007961D4">
      <w:pPr>
        <w:pStyle w:val="a3"/>
        <w:tabs>
          <w:tab w:val="left" w:pos="10206"/>
        </w:tabs>
        <w:ind w:right="414"/>
        <w:rPr>
          <w:rFonts w:ascii="Times New Roman" w:hAnsi="Times New Roman" w:cs="Times New Roman"/>
          <w:b/>
          <w:sz w:val="30"/>
        </w:rPr>
      </w:pPr>
    </w:p>
    <w:p w:rsidR="009A70F8" w:rsidRPr="002455E6" w:rsidRDefault="003C20D4" w:rsidP="007961D4">
      <w:pPr>
        <w:pStyle w:val="a4"/>
        <w:numPr>
          <w:ilvl w:val="0"/>
          <w:numId w:val="11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Когда компетентные органы получают информацию из третьей страны, указывающую на несоблюдение правил, указанных в Статье 1 (2), или на риск для здоровья человека, животных или растений, благополучия животных или, в отношении ГМО и средств защиты растений, также для окружающей среды они должны безотлагательно:</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уведомлять такую информацию компетентным органам других заинтересованных государств-членов;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10"/>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сообщать такую информацию в Комиссию, если она имеет или может иметь отношение на уровне Союза.</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11"/>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Информация, полученная в результате официальных проверок и расследований, проведенных в соответствии с настоящими Правилами, может быть передана третьей стране, указанной в пункте 1, при условии, что:</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10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предоставившие информацию, дают согласие на такое общение;</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0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третья страна взяла на себя обязательство предоставить помощь, необходимую для сбора доказатель</w:t>
      </w:r>
      <w:proofErr w:type="gramStart"/>
      <w:r w:rsidRPr="002455E6">
        <w:rPr>
          <w:rFonts w:ascii="Times New Roman" w:hAnsi="Times New Roman" w:cs="Times New Roman"/>
          <w:color w:val="231F20"/>
          <w:sz w:val="19"/>
          <w:szCs w:val="19"/>
          <w:lang w:bidi="ru-RU"/>
        </w:rPr>
        <w:t>ств пр</w:t>
      </w:r>
      <w:proofErr w:type="gramEnd"/>
      <w:r w:rsidRPr="002455E6">
        <w:rPr>
          <w:rFonts w:ascii="Times New Roman" w:hAnsi="Times New Roman" w:cs="Times New Roman"/>
          <w:color w:val="231F20"/>
          <w:sz w:val="19"/>
          <w:szCs w:val="19"/>
          <w:lang w:bidi="ru-RU"/>
        </w:rPr>
        <w:t>актики, которая не соответствует или кажется не соответствующей правилам Союза или представляет опасность для людей, животных или растений или окружающей среды; а также</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10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Соответствующие правила Союза и национальные правила, применимые к передаче персональных данных в третьи страны, соблюдаются.</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Скоординированная помощь и последующая деятельность Комиссии</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10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Если компетентные органы в соответствующих государствах-членах не могут договориться о надлежащих действиях для устранения несоблюдения правил, упомянутых в статье 1 (2), Комиссия должна незамедлительно координировать меры и действия, предпринимаемые компетентными органами в соответствии с </w:t>
      </w:r>
      <w:proofErr w:type="spellStart"/>
      <w:proofErr w:type="gramStart"/>
      <w:r w:rsidRPr="002455E6">
        <w:rPr>
          <w:rFonts w:ascii="Times New Roman" w:hAnsi="Times New Roman" w:cs="Times New Roman"/>
          <w:color w:val="231F20"/>
          <w:sz w:val="19"/>
          <w:szCs w:val="19"/>
          <w:lang w:bidi="ru-RU"/>
        </w:rPr>
        <w:t>с</w:t>
      </w:r>
      <w:proofErr w:type="spellEnd"/>
      <w:proofErr w:type="gramEnd"/>
      <w:r w:rsidRPr="002455E6">
        <w:rPr>
          <w:rFonts w:ascii="Times New Roman" w:hAnsi="Times New Roman" w:cs="Times New Roman"/>
          <w:color w:val="231F20"/>
          <w:sz w:val="19"/>
          <w:szCs w:val="19"/>
          <w:lang w:bidi="ru-RU"/>
        </w:rPr>
        <w:t xml:space="preserve"> этим названием, где информация доступна для Комиссии:</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сообщает о деятельности, которая не соответствует или, по-видимому, не соответствует правилам, указанным в статье 1 (2), и такая деятельность имеет или может иметь последствия в более чем одном государстве-члене; или 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указывает на то, что одни и те же или аналогичные виды деятельности, которые не соответствуют или, по-видимому, не соответствуют правилам, указанным в статье 1 (2), могут осуществляться более чем в одном государстве-члене.</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В случаях, указанных в пункте 1, Комиссия может:</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6"/>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в сотрудничестве с заинтересованным государством-членом направить инспекционную группу для проведения официального контроля на месте;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просить посредством осуществления актов, чтобы компетентные органы в государстве-участнике отправки и, в случае необходимости, в других заинтересованных государствах-членах надлежащим образом усилили официальный контроль и сообщали ему о принятых ими мерах;</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6"/>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принять любую другую соответствующую меру в соответствии с правилами, указанными в статье 1 (2).</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устанавливая правила для быстрого обмена информацией в случаях, упомянутых в пункте 1.</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V</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ПЛАНИРОВАНИЕ И ОТЧЕТНОСТЬ</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109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Многолетние национальные планы контроля (МНПК) и единый орган для МНПК</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10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обеспечить, чтобы официальные меры контроля, регулируемые настоящим Регламентом, осуществлялись компетентными органами на основе МНПК, подготовка и реализация которого координируются на их территории.</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назначают единый орган, которому поручено:</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координация подготовки МНПК во всех компетентных органах, ответственных за официальный контроль;</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0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обеспечение согласованности МНПК;</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4"/>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сбор информации об осуществлении МНПК в целях представления ежегодной отчетности, упомянутой в статье 113, и ее рассмотрения и обновления по мере необходимости в соответствии со статьей 111 (2).</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Содержание МНПК</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10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МНПК должны быть подготовлены таким образом, чтобы гарантировать, что официальный контроль планируется во всех областях, регулируемых правилами, упомянутыми в статье 1 (2), и в соответствии с критериями, изложенными в статье 9, и с правилами, предусмотренными в статьях 18 27.</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МНПК должны содержать общую информацию о структуре и организации систем официального контроля в соответствующем государстве-члене в каждой из охватываемых областей и содержать </w:t>
      </w:r>
      <w:proofErr w:type="gramStart"/>
      <w:r w:rsidRPr="002455E6">
        <w:rPr>
          <w:rFonts w:ascii="Times New Roman" w:hAnsi="Times New Roman" w:cs="Times New Roman"/>
          <w:color w:val="231F20"/>
          <w:sz w:val="19"/>
          <w:szCs w:val="19"/>
          <w:lang w:bidi="ru-RU"/>
        </w:rPr>
        <w:t>информацию</w:t>
      </w:r>
      <w:proofErr w:type="gramEnd"/>
      <w:r w:rsidRPr="002455E6">
        <w:rPr>
          <w:rFonts w:ascii="Times New Roman" w:hAnsi="Times New Roman" w:cs="Times New Roman"/>
          <w:color w:val="231F20"/>
          <w:sz w:val="19"/>
          <w:szCs w:val="19"/>
          <w:lang w:bidi="ru-RU"/>
        </w:rPr>
        <w:t xml:space="preserve"> по крайней мере о следующем: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стратегические цели МНПК и то, как приоритеты официального контроля и распределения ресурсов отражают эти цели;</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классификация рисков официального контроля;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назначение компетентных органов и их задачи на центральном, региональном и местном уровнях и ресурсы, доступные этим органам;</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при необходимости делегирование задач делегированным органам;</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общая организация и управление официальным контролем на национальном, региональном и местном уровнях, включая официальный контроль в отдельных учреждениях;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системы контроля, применяемые к различным секторам, и координация между различными службами компетентных органов, ответственных за официальный контроль в этих секторах;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действующие процедуры и механизмы для обеспечения соблюдения обязательств компетентных органов, предусмотренных в статье 5 (1);</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обучение персонала компетентных органов;</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документированные процедуры, предусмотренные в статье 12 (1);</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общая организация и функционирование планов действий в чрезвычайных ситуациях в соответствии с правилами, указанными в статье 1 (2); а также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2"/>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общая организация сотрудничества и взаимопомощи между компетентными органами в государствах-членах.</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Подготовка, обновление и обзорная проверка МНПК</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10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 xml:space="preserve">Государства-члены должны обеспечить, чтобы МНПК, </w:t>
      </w:r>
      <w:proofErr w:type="gramStart"/>
      <w:r w:rsidRPr="002455E6">
        <w:rPr>
          <w:rFonts w:ascii="Times New Roman" w:hAnsi="Times New Roman" w:cs="Times New Roman"/>
          <w:color w:val="231F20"/>
          <w:sz w:val="19"/>
          <w:szCs w:val="19"/>
          <w:lang w:bidi="ru-RU"/>
        </w:rPr>
        <w:t>предусмотренный</w:t>
      </w:r>
      <w:proofErr w:type="gramEnd"/>
      <w:r w:rsidRPr="002455E6">
        <w:rPr>
          <w:rFonts w:ascii="Times New Roman" w:hAnsi="Times New Roman" w:cs="Times New Roman"/>
          <w:color w:val="231F20"/>
          <w:sz w:val="19"/>
          <w:szCs w:val="19"/>
          <w:lang w:bidi="ru-RU"/>
        </w:rPr>
        <w:t xml:space="preserve"> в статье 109 (1), была доступна общественности, за исключением тех частей плана, раскрытие которых могло бы подорвать эффективность официального контроля.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МНПК должен регулярно обновляться для приведения его в соответствие с изменениями правил, указанных в Статье 1 (2), и пересматриваться с учетом, по крайней мере, следующих факторов:</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появление новых болезней, вредителей растений или других рисков для здоровья людей, животных или растений, благополучия животных или, в случае ГМО и средств защиты растений, также для окружающей среды;</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значительные изменения в структуре, управлении или работе компетентных органов в государстве-члене;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официального контроля государств-членов;</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контроля Комиссии, проведенного в государстве-члене в соответствии со статьей 116 (1);</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научные выводы; а также</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0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официальных проверок, проводимых компетентными органами третьей страны в государстве-члене.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0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предоставить Комиссии, по запросу, самую последнюю актуальную версию своего соответствующего МНПК.</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Скоординированные программы контроля и сбора информации и данных</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В целях проведения общесоюзной целевой оценки состояния применения правил, указанных в Статье 1 (2), или установления распространенности определенных опасностей в Союзе, Комиссия может принять исполнительные акты, касающиеся: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9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осуществление скоординированных программ контроля ограниченной продолжительности в одной из областей, регулируемых правилами, упомянутыми в статье 1 (2);</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9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организация, на специальной основе, сбора данных и информации в связи с применением определенного набора правил, упомянутых в статье 1 (2), или в отношении распространенности определенных опасностей.</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Ежегодные доклады государств-членов</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9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 31 августа каждого года каждое государство-член должно представлять Комиссии отчет с указанием: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7"/>
        </w:numPr>
        <w:tabs>
          <w:tab w:val="left" w:pos="910"/>
          <w:tab w:val="left" w:pos="10206"/>
        </w:tabs>
        <w:ind w:right="414" w:hanging="281"/>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любые изменения, внесенные в его МНПК с учетом факторов, упомянутых в статье 111 (2);</w:t>
      </w:r>
      <w:proofErr w:type="gramEnd"/>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результаты официальных проверок, проведенных в предыдущем году в соответствии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его</w:t>
      </w:r>
      <w:proofErr w:type="gramEnd"/>
      <w:r w:rsidRPr="002455E6">
        <w:rPr>
          <w:rFonts w:ascii="Times New Roman" w:hAnsi="Times New Roman" w:cs="Times New Roman"/>
          <w:color w:val="231F20"/>
          <w:sz w:val="19"/>
          <w:szCs w:val="19"/>
          <w:lang w:bidi="ru-RU"/>
        </w:rPr>
        <w:t xml:space="preserve"> МНПК;</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9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тип и количество случаев несоблюдения правил, указанных в Статье 1 (2), по районам, выявленных в предыдущем году компетентными органами;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9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меры, принятые для обеспечения эффективной работы ее МНПК, включая принудительные действия и результаты таких мер, и</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9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ссылка на веб-страницу компетентного органа, содержащую публичную информацию о пошлинах или сборах, упомянутых в статье 85 (2).</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9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Для обеспечения единообразного представления годовых отчетов, предусмотренных в пункте 1, Комиссия посредством осуществления актов принимает и обновляет в качестве необходимых стандартных типовых форм для представления информации и данных, упомянутых в этом пункте.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по возможности, разрешать использование стандартных типовых форм, принятых Комиссией, для представления других отчетов об официальном контроле, которые компетентные органы обязаны представлять Комиссии в соответствии с правилами, указанными в статье 1. (2).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Годовые отчеты Комиссии</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4"/>
        <w:numPr>
          <w:ilvl w:val="0"/>
          <w:numId w:val="9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 xml:space="preserve">К 31 января каждого года Комиссия должна </w:t>
      </w:r>
      <w:proofErr w:type="gramStart"/>
      <w:r w:rsidRPr="002455E6">
        <w:rPr>
          <w:rFonts w:ascii="Times New Roman" w:hAnsi="Times New Roman" w:cs="Times New Roman"/>
          <w:color w:val="231F20"/>
          <w:sz w:val="19"/>
          <w:szCs w:val="19"/>
          <w:lang w:bidi="ru-RU"/>
        </w:rPr>
        <w:t>предоставлять общественности ежегодный отчет</w:t>
      </w:r>
      <w:proofErr w:type="gramEnd"/>
      <w:r w:rsidRPr="002455E6">
        <w:rPr>
          <w:rFonts w:ascii="Times New Roman" w:hAnsi="Times New Roman" w:cs="Times New Roman"/>
          <w:color w:val="231F20"/>
          <w:sz w:val="19"/>
          <w:szCs w:val="19"/>
          <w:lang w:bidi="ru-RU"/>
        </w:rPr>
        <w:t xml:space="preserve"> о функционировании официального контроля в государствах-членах с учетом: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годовые отчеты, представляемые государствами-членами в соответствии со статьей 113;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комиссионного контроля выполнены в соответствии со статьей 116 (1).</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9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Годовой отчет, предусмотренный в пункте 1, может, где это уместно, включать рекомендации о возможных улучшениях официальных систем контроля в государствах-членах и определенных официальных контролей в определенных областях.</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Планы на случай непредвиденных обстоятель</w:t>
      </w:r>
      <w:proofErr w:type="gramStart"/>
      <w:r w:rsidRPr="002455E6">
        <w:rPr>
          <w:rFonts w:ascii="Times New Roman" w:hAnsi="Times New Roman" w:cs="Times New Roman"/>
          <w:color w:val="231F20"/>
          <w:lang w:bidi="ru-RU"/>
        </w:rPr>
        <w:t>ств дл</w:t>
      </w:r>
      <w:proofErr w:type="gramEnd"/>
      <w:r w:rsidRPr="002455E6">
        <w:rPr>
          <w:rFonts w:ascii="Times New Roman" w:hAnsi="Times New Roman" w:cs="Times New Roman"/>
          <w:color w:val="231F20"/>
          <w:lang w:bidi="ru-RU"/>
        </w:rPr>
        <w:t>я еды и корма</w:t>
      </w:r>
    </w:p>
    <w:p w:rsidR="009A70F8" w:rsidRPr="002455E6" w:rsidRDefault="009A70F8" w:rsidP="007961D4">
      <w:pPr>
        <w:pStyle w:val="a3"/>
        <w:tabs>
          <w:tab w:val="left" w:pos="10206"/>
        </w:tabs>
        <w:ind w:right="414"/>
        <w:rPr>
          <w:rFonts w:ascii="Times New Roman" w:hAnsi="Times New Roman" w:cs="Times New Roman"/>
          <w:b/>
          <w:sz w:val="24"/>
        </w:rPr>
      </w:pPr>
    </w:p>
    <w:p w:rsidR="009A70F8" w:rsidRPr="002455E6" w:rsidRDefault="003C20D4" w:rsidP="007961D4">
      <w:pPr>
        <w:pStyle w:val="a4"/>
        <w:numPr>
          <w:ilvl w:val="0"/>
          <w:numId w:val="9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Для применения общего плана антикризисного управления, предусмотренного в Статье 55 (1) Регламента (ЕС) № 178/2002, государства-члены должны составить планы действий в чрезвычайных ситуациях в отношении продуктов питания и кормов, излагающих меры, которые должны быть незамедлительно применены, когда продукты питания или Установлено, что корма представляют серьезную опасность для здоровья человека или животных как непосредственно, так и через окружающую среду.</w:t>
      </w:r>
      <w:proofErr w:type="gramEnd"/>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планах на случай непредвиденных обстоятель</w:t>
      </w:r>
      <w:proofErr w:type="gramStart"/>
      <w:r w:rsidRPr="002455E6">
        <w:rPr>
          <w:rFonts w:ascii="Times New Roman" w:hAnsi="Times New Roman" w:cs="Times New Roman"/>
          <w:color w:val="231F20"/>
          <w:sz w:val="19"/>
          <w:szCs w:val="19"/>
          <w:lang w:bidi="ru-RU"/>
        </w:rPr>
        <w:t>ств дл</w:t>
      </w:r>
      <w:proofErr w:type="gramEnd"/>
      <w:r w:rsidRPr="002455E6">
        <w:rPr>
          <w:rFonts w:ascii="Times New Roman" w:hAnsi="Times New Roman" w:cs="Times New Roman"/>
          <w:color w:val="231F20"/>
          <w:sz w:val="19"/>
          <w:szCs w:val="19"/>
          <w:lang w:bidi="ru-RU"/>
        </w:rPr>
        <w:t>я продуктов питания и кормов, указанных в пункте 1, должны быть указаны:</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которые будут вовлечены;</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93"/>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полномочия и ответственность органов власти, упомянутых в пункте (а); а также</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93"/>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каналы и процедуры для обмена информацией между компетентными органами и другими заинтересованными сторонами, в зависимости от обстоятельств.</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94"/>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регулярно пересматривать свои планы действий в чрезвычайных ситуациях в отношении продуктов питания и кормов для учета изменений в организации компетентных органов и опыта, накопленного в результате реализации плана и учений.</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94"/>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принимать исполнительные акты, касающиеся:</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92"/>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правила составления планов действий в чрезвычайных ситуациях, предусмотренных в пункте 1 настоящей статьи, в той мере, в какой это необходимо для обеспечения последовательного и эффективного использования общего плана кризисного управления, предусмотренного в статье 55 (1) Регламента (ЕС) № 178/2002; а также</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9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роль заинтересованных сторон в разработке и реализации этих планов действий в чрезвычайных ситуациях.</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1C5A28">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 xml:space="preserve">Эти исполнительные акты должны быть приняты в соответствии с процедурой экспертизы, упомянутой в </w:t>
      </w:r>
      <w:r w:rsidR="001C5A28">
        <w:rPr>
          <w:rFonts w:ascii="Times New Roman" w:hAnsi="Times New Roman" w:cs="Times New Roman"/>
          <w:color w:val="231F20"/>
          <w:lang w:bidi="ru-RU"/>
        </w:rPr>
        <w:br/>
      </w:r>
      <w:r w:rsidRPr="002455E6">
        <w:rPr>
          <w:rFonts w:ascii="Times New Roman" w:hAnsi="Times New Roman" w:cs="Times New Roman"/>
          <w:color w:val="231F20"/>
          <w:lang w:bidi="ru-RU"/>
        </w:rPr>
        <w:t>статье 145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VI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ДЕЯТЕЛЬНОСТЬ СОЮЗА</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Комиссия контролирует</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Комиссия контролирует в государствах-членах</w:t>
      </w:r>
    </w:p>
    <w:p w:rsidR="009A70F8" w:rsidRPr="002455E6" w:rsidRDefault="009A70F8" w:rsidP="007961D4">
      <w:pPr>
        <w:pStyle w:val="a3"/>
        <w:tabs>
          <w:tab w:val="left" w:pos="10206"/>
        </w:tabs>
        <w:ind w:right="414"/>
        <w:rPr>
          <w:rFonts w:ascii="Times New Roman" w:hAnsi="Times New Roman" w:cs="Times New Roman"/>
          <w:b/>
          <w:sz w:val="17"/>
        </w:rPr>
      </w:pPr>
    </w:p>
    <w:p w:rsidR="009A70F8" w:rsidRPr="002455E6" w:rsidRDefault="003C20D4" w:rsidP="007961D4">
      <w:pPr>
        <w:pStyle w:val="a4"/>
        <w:numPr>
          <w:ilvl w:val="0"/>
          <w:numId w:val="9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Эксперты Комиссии проводят проверки, включая аудиты, в каждом государстве-члене, чтобы:</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9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проверить применение правил, упомянутых в статье 1 (2), и правил, предусмотренных в настоящем Регламенте;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9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проверять функционирование национальных систем контроля в районах, регулируемых правилами, указанными в статье 1 (2) и предусмотренными в настоящем Регламенте, а также компетентных органов, которые их эксплуатируют;</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90"/>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исследовать и собирать информацию:</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90"/>
        </w:numPr>
        <w:tabs>
          <w:tab w:val="left" w:pos="1236"/>
          <w:tab w:val="left" w:pos="10206"/>
        </w:tabs>
        <w:ind w:right="414" w:hanging="232"/>
        <w:jc w:val="left"/>
        <w:rPr>
          <w:rFonts w:ascii="Times New Roman" w:hAnsi="Times New Roman" w:cs="Times New Roman"/>
          <w:sz w:val="19"/>
        </w:rPr>
      </w:pPr>
      <w:r w:rsidRPr="002455E6">
        <w:rPr>
          <w:rFonts w:ascii="Times New Roman" w:hAnsi="Times New Roman" w:cs="Times New Roman"/>
          <w:color w:val="231F20"/>
          <w:sz w:val="19"/>
          <w:szCs w:val="19"/>
          <w:lang w:bidi="ru-RU"/>
        </w:rPr>
        <w:t>об официальном контроле и правоприменительной практике в областях, регулируемых правилами, указанными в статье 1 (2), и правилами, предусмотренными в настоящем Регламенте;</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90"/>
        </w:numPr>
        <w:tabs>
          <w:tab w:val="left" w:pos="1236"/>
          <w:tab w:val="left" w:pos="10206"/>
        </w:tabs>
        <w:ind w:right="414" w:hanging="278"/>
        <w:jc w:val="left"/>
        <w:rPr>
          <w:rFonts w:ascii="Times New Roman" w:hAnsi="Times New Roman" w:cs="Times New Roman"/>
          <w:sz w:val="19"/>
        </w:rPr>
      </w:pPr>
      <w:r w:rsidRPr="002455E6">
        <w:rPr>
          <w:rFonts w:ascii="Times New Roman" w:hAnsi="Times New Roman" w:cs="Times New Roman"/>
          <w:color w:val="231F20"/>
          <w:sz w:val="19"/>
          <w:szCs w:val="19"/>
          <w:lang w:bidi="ru-RU"/>
        </w:rPr>
        <w:t xml:space="preserve">о важных или повторяющихся проблемах с применением или соблюдением правил, упомянутых в </w:t>
      </w:r>
      <w:r w:rsidR="001C5A28">
        <w:rPr>
          <w:rFonts w:ascii="Times New Roman" w:hAnsi="Times New Roman" w:cs="Times New Roman"/>
          <w:color w:val="231F20"/>
          <w:sz w:val="19"/>
          <w:szCs w:val="19"/>
          <w:lang w:bidi="ru-RU"/>
        </w:rPr>
        <w:br/>
      </w:r>
      <w:r w:rsidRPr="002455E6">
        <w:rPr>
          <w:rFonts w:ascii="Times New Roman" w:hAnsi="Times New Roman" w:cs="Times New Roman"/>
          <w:color w:val="231F20"/>
          <w:sz w:val="19"/>
          <w:szCs w:val="19"/>
          <w:lang w:bidi="ru-RU"/>
        </w:rPr>
        <w:t>статье 1 (2);</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90"/>
        </w:numPr>
        <w:tabs>
          <w:tab w:val="left" w:pos="1236"/>
          <w:tab w:val="left" w:pos="10206"/>
        </w:tabs>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в отношении чрезвычайных ситуаций, возникающих проблем или новых событий в государствах-членах в областях, регулируемых правилами, упомянутыми в статье 1 (2), и правилами, предусмотренными в настоящем Регламенте.</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9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Контроль, предусмотренный в пункте 1, должен быть организован в сотрудничестве с компетентными органами государств-членов и должен выполняться на регулярной основе.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9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Средства контроля, предусмотренные в пункте 1, могут включать проверки на месте. Эксперты Комиссии могут сопровождать персонал компетентных органов, осуществляющих официальный контроль.</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91"/>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Эксперты из стран-членов могут помочь экспертам Комиссии. Национальным экспертам, сопровождающим экспертов Комиссии, предоставляются те же права доступа, что и экспертам Комиссии.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Отчеты Комиссии по контролю в государствах-членах</w:t>
      </w:r>
    </w:p>
    <w:p w:rsidR="009A70F8" w:rsidRPr="002455E6" w:rsidRDefault="009A70F8" w:rsidP="007961D4">
      <w:pPr>
        <w:pStyle w:val="a3"/>
        <w:tabs>
          <w:tab w:val="left" w:pos="10206"/>
        </w:tabs>
        <w:ind w:right="414"/>
        <w:rPr>
          <w:rFonts w:ascii="Times New Roman" w:hAnsi="Times New Roman" w:cs="Times New Roman"/>
          <w:b/>
          <w:sz w:val="17"/>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Комиссия обязана:</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подготовить проект отчета о выводах и рекомендациях, касающихся недостатков, выявленных его экспертами в ходе проверок, проведенных в соответствии со статьей 116 (1);</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направить государству-члену, в котором были проведены эти проверки, копию проекта отчета, предусмотренного в пункте (а) для его комментариев;</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принять во внимание </w:t>
      </w:r>
      <w:proofErr w:type="gramStart"/>
      <w:r w:rsidRPr="002455E6">
        <w:rPr>
          <w:rFonts w:ascii="Times New Roman" w:hAnsi="Times New Roman" w:cs="Times New Roman"/>
          <w:color w:val="231F20"/>
          <w:sz w:val="19"/>
          <w:szCs w:val="19"/>
          <w:lang w:bidi="ru-RU"/>
        </w:rPr>
        <w:t>комментарии государства-члена</w:t>
      </w:r>
      <w:proofErr w:type="gramEnd"/>
      <w:r w:rsidRPr="002455E6">
        <w:rPr>
          <w:rFonts w:ascii="Times New Roman" w:hAnsi="Times New Roman" w:cs="Times New Roman"/>
          <w:color w:val="231F20"/>
          <w:sz w:val="19"/>
          <w:szCs w:val="19"/>
          <w:lang w:bidi="ru-RU"/>
        </w:rPr>
        <w:t>, упомянутого в пункте (b), при подготовке окончательного отчета о результатах контроля, проведенного его экспертами в государствах-членах, как это предусмотрено в статье 116 (1);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сделать общедоступным окончательный отчет, указанный в пункте (с), и </w:t>
      </w:r>
      <w:proofErr w:type="gramStart"/>
      <w:r w:rsidRPr="002455E6">
        <w:rPr>
          <w:rFonts w:ascii="Times New Roman" w:hAnsi="Times New Roman" w:cs="Times New Roman"/>
          <w:color w:val="231F20"/>
          <w:sz w:val="19"/>
          <w:szCs w:val="19"/>
          <w:lang w:bidi="ru-RU"/>
        </w:rPr>
        <w:t>комментарии государства-члена</w:t>
      </w:r>
      <w:proofErr w:type="gramEnd"/>
      <w:r w:rsidRPr="002455E6">
        <w:rPr>
          <w:rFonts w:ascii="Times New Roman" w:hAnsi="Times New Roman" w:cs="Times New Roman"/>
          <w:color w:val="231F20"/>
          <w:sz w:val="19"/>
          <w:szCs w:val="19"/>
          <w:lang w:bidi="ru-RU"/>
        </w:rPr>
        <w:t>, указанные в пункте (b).</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Программа Комиссии контролирует в государствах-членах</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8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посредством исполнительных актов:</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установить ежегодную или многолетнюю программу контроля для проверок, которые должны выполняться его экспертами в государствах-членах, как это предусмотрено в статье 116 (1);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до конца каждого года сообщать государствам-членам о ежегодной программе контроля или любом обновлении многолетней программы контроля на следующий год.</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посредством осуществления актов вносить изменения в свою программу контроля, чтобы учитывать изменения в областях, регулируемых правилами, упомянутыми в статье 1 (2). О любой такой поправке незамедлительно сообщается государствам-членам.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119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Обязательства государств-членов в отношении контроля Комиссии</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Государства-члены должны: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принять надлежащие последующие меры для устранения любых конкретных или системных недостатков, выявленных в результате проверок, проводимых экспертами Комиссии в соответствии со статьей 116 (1);</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оказывать необходимую техническую помощь и предоставлять имеющуюся документацию, включая результаты проверок, упомянутых в статье 6, по обоснованному запросу, а также другую техническую поддержку, которую запрашивают эксперты Комиссии, чтобы они могли эффективно и действенно осуществлять контроль; а также</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6"/>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оказывать необходимую помощь для обеспечения того, чтобы эксперты Комиссии имели доступ ко всем помещениям или частям помещений, животным и товарам, а также к информации, включая компьютерные системы, имеющей отношение к выполнению их обязанностей.</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Комиссия контролирует в третьих странах</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8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Эксперты Комиссии могут осуществлять контроль в третьих странах с целью:</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4"/>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проверять соответствие или эквивалентность законодательства и систем третьих стран, включая официальную сертификацию и выдачу официальных сертификатов, официальных этикеток, официальных знаков и других официальных свидетельств, требованиям, изложенным в правилах, упомянутых в статье 1 (2);</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4"/>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проверить способность системы контроля третьей страны обеспечить, чтобы партии животных и товаров, экспортируемых в Союз, соответствовали соответствующим требованиям, установленным правилами, указанными в Статье 1 (2), или требованиями, </w:t>
      </w:r>
      <w:proofErr w:type="gramStart"/>
      <w:r w:rsidRPr="002455E6">
        <w:rPr>
          <w:rFonts w:ascii="Times New Roman" w:hAnsi="Times New Roman" w:cs="Times New Roman"/>
          <w:color w:val="231F20"/>
          <w:sz w:val="19"/>
          <w:szCs w:val="19"/>
          <w:lang w:bidi="ru-RU"/>
        </w:rPr>
        <w:t>признанными</w:t>
      </w:r>
      <w:proofErr w:type="gramEnd"/>
      <w:r w:rsidRPr="002455E6">
        <w:rPr>
          <w:rFonts w:ascii="Times New Roman" w:hAnsi="Times New Roman" w:cs="Times New Roman"/>
          <w:color w:val="231F20"/>
          <w:sz w:val="19"/>
          <w:szCs w:val="19"/>
          <w:lang w:bidi="ru-RU"/>
        </w:rPr>
        <w:t xml:space="preserve"> по крайней мере эквивалентными им;</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4"/>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собирать информацию и данные для выяснения причин повторяющихся или возникающих проблем, связанных с экспортом животных и товаров из третьей страны.</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8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Средства управления, предусмотренные в пункте 1, должны уделять особое внимание:</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законодательство третьей страны;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0"/>
          <w:numId w:val="83"/>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организация компетентных органов третьей страны, их полномочия и независимость, надзор, которому они подчиняются, и полномочия, которые они должны обеспечивать для эффективного применения применимого законодательства;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обучение персонала компетентного органа третьей страны проведению официальных проверок;</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ресурсы, включая аналитические, испытательные и диагностические средства, доступные для компетентных органов;</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наличие и функционирование документированных процедур контроля и систем управления на основе приоритетов;</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где это применимо, состояние здоровья животных, благополучие животных, зоонозы и здоровье растений, а также процедуры уведомления Комиссии и соответствующих международных органов о вспышках болезней животных и вредителей растений;</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степень и действие мер контроля, осуществляемых компетентным органом третьей страны в отношении животных, растений и их продуктов, прибывающих из других третьих стран; а также</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3"/>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гарантии, которые может дать третья страна в отношении соответствия или эквивалентности требованиям, изложенным в правилах, упомянутых в статье 1 (2).</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8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В целях повышения эффективности и действенности мер контроля, предусмотренных в пункте 1, Комиссия может до проведения таких мер контроля просить заинтересованную третью страну предоставить:</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необходимая информация, указанная в статье 125 (1); а также</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2"/>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где это уместно и необходимо, письменные записи о контроле, осуществляемом его компетентными органами.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5"/>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назначать экспертов из государств-членов для оказания помощи своим собственным экспертам в ходе мер контроля, предусмотренных в пункте 1.</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Частота комиссионного контроля в третьих странах</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Частота проведения комиссионного контроля в третьих странах, упомянутых в статье 120, определяется на основе следующих критериев:</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оценка риска для животных и товаров, экспортируемых в Союз из соответствующей третьей страны;</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правила, указанные в статье 1 (2);</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объем и характер животных и товаров, поступающих в Союз из соответствующей третьей страны;</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проверок, уже проведенных экспертами Комиссии или другими проверяющими органами;</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результаты официальных проверок в отношении животных и товаров, ввозимых в Союз из соответствующей третьей страны, и любых других официальных проверок, которые проводили компетентные органы государств-членов;</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информация, полученная от EFSA или аналогичных органов;</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 xml:space="preserve">информация, полученная от </w:t>
      </w:r>
      <w:proofErr w:type="spellStart"/>
      <w:r w:rsidRPr="002455E6">
        <w:rPr>
          <w:rFonts w:ascii="Times New Roman" w:hAnsi="Times New Roman" w:cs="Times New Roman"/>
          <w:color w:val="231F20"/>
          <w:sz w:val="19"/>
          <w:szCs w:val="19"/>
          <w:lang w:bidi="ru-RU"/>
        </w:rPr>
        <w:t>международно</w:t>
      </w:r>
      <w:proofErr w:type="spellEnd"/>
      <w:r w:rsidRPr="002455E6">
        <w:rPr>
          <w:rFonts w:ascii="Times New Roman" w:hAnsi="Times New Roman" w:cs="Times New Roman"/>
          <w:color w:val="231F20"/>
          <w:sz w:val="19"/>
          <w:szCs w:val="19"/>
          <w:lang w:bidi="ru-RU"/>
        </w:rPr>
        <w:t xml:space="preserve"> признанных органов, таких как:</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232"/>
        <w:jc w:val="left"/>
        <w:rPr>
          <w:rFonts w:ascii="Times New Roman" w:hAnsi="Times New Roman" w:cs="Times New Roman"/>
          <w:sz w:val="19"/>
        </w:rPr>
      </w:pPr>
      <w:r w:rsidRPr="002455E6">
        <w:rPr>
          <w:rFonts w:ascii="Times New Roman" w:hAnsi="Times New Roman" w:cs="Times New Roman"/>
          <w:color w:val="231F20"/>
          <w:sz w:val="19"/>
          <w:szCs w:val="19"/>
          <w:lang w:bidi="ru-RU"/>
        </w:rPr>
        <w:t>Всемирная организация здравоохранения;</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Комиссия по Кодексу </w:t>
      </w:r>
      <w:proofErr w:type="spellStart"/>
      <w:r w:rsidRPr="002455E6">
        <w:rPr>
          <w:rFonts w:ascii="Times New Roman" w:hAnsi="Times New Roman" w:cs="Times New Roman"/>
          <w:color w:val="231F20"/>
          <w:sz w:val="19"/>
          <w:szCs w:val="19"/>
          <w:lang w:bidi="ru-RU"/>
        </w:rPr>
        <w:t>Алиментариус</w:t>
      </w:r>
      <w:proofErr w:type="spell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Всемирная организация по охране здоровья животных (МЭБ);</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1"/>
          <w:numId w:val="81"/>
        </w:numPr>
        <w:tabs>
          <w:tab w:val="left" w:pos="1327"/>
          <w:tab w:val="left" w:pos="10206"/>
        </w:tabs>
        <w:ind w:right="414" w:hanging="320"/>
        <w:jc w:val="left"/>
        <w:rPr>
          <w:rFonts w:ascii="Times New Roman" w:hAnsi="Times New Roman" w:cs="Times New Roman"/>
          <w:sz w:val="19"/>
        </w:rPr>
      </w:pPr>
      <w:r w:rsidRPr="002455E6">
        <w:rPr>
          <w:rFonts w:ascii="Times New Roman" w:hAnsi="Times New Roman" w:cs="Times New Roman"/>
          <w:color w:val="231F20"/>
          <w:sz w:val="19"/>
          <w:szCs w:val="19"/>
          <w:lang w:bidi="ru-RU"/>
        </w:rPr>
        <w:t>Европейская и Средиземноморская организация по защите растений и любые другие региональные организации по защите растений, созданные в соответствии с Международной конвенцией по охране растений (МКОР);</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273"/>
        <w:jc w:val="left"/>
        <w:rPr>
          <w:rFonts w:ascii="Times New Roman" w:hAnsi="Times New Roman" w:cs="Times New Roman"/>
          <w:sz w:val="19"/>
        </w:rPr>
      </w:pPr>
      <w:r w:rsidRPr="002455E6">
        <w:rPr>
          <w:rFonts w:ascii="Times New Roman" w:hAnsi="Times New Roman" w:cs="Times New Roman"/>
          <w:color w:val="231F20"/>
          <w:sz w:val="19"/>
          <w:szCs w:val="19"/>
          <w:lang w:bidi="ru-RU"/>
        </w:rPr>
        <w:t>секретариат МКОР;</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320"/>
        <w:jc w:val="left"/>
        <w:rPr>
          <w:rFonts w:ascii="Times New Roman" w:hAnsi="Times New Roman" w:cs="Times New Roman"/>
          <w:sz w:val="19"/>
        </w:rPr>
      </w:pPr>
      <w:r w:rsidRPr="002455E6">
        <w:rPr>
          <w:rFonts w:ascii="Times New Roman" w:hAnsi="Times New Roman" w:cs="Times New Roman"/>
          <w:color w:val="231F20"/>
          <w:sz w:val="19"/>
          <w:szCs w:val="19"/>
          <w:lang w:bidi="ru-RU"/>
        </w:rPr>
        <w:t>Организация экономического сотрудничества и развития;</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366"/>
        <w:jc w:val="left"/>
        <w:rPr>
          <w:rFonts w:ascii="Times New Roman" w:hAnsi="Times New Roman" w:cs="Times New Roman"/>
          <w:sz w:val="19"/>
        </w:rPr>
      </w:pPr>
      <w:r w:rsidRPr="002455E6">
        <w:rPr>
          <w:rFonts w:ascii="Times New Roman" w:hAnsi="Times New Roman" w:cs="Times New Roman"/>
          <w:color w:val="231F20"/>
          <w:sz w:val="19"/>
          <w:szCs w:val="19"/>
          <w:lang w:bidi="ru-RU"/>
        </w:rPr>
        <w:t>Европейская экономическая комиссия ООН</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81"/>
        </w:numPr>
        <w:tabs>
          <w:tab w:val="left" w:pos="1327"/>
          <w:tab w:val="left" w:pos="10206"/>
        </w:tabs>
        <w:ind w:right="414" w:hanging="413"/>
        <w:jc w:val="left"/>
        <w:rPr>
          <w:rFonts w:ascii="Times New Roman" w:hAnsi="Times New Roman" w:cs="Times New Roman"/>
          <w:sz w:val="19"/>
        </w:rPr>
      </w:pPr>
      <w:r w:rsidRPr="002455E6">
        <w:rPr>
          <w:rFonts w:ascii="Times New Roman" w:hAnsi="Times New Roman" w:cs="Times New Roman"/>
          <w:color w:val="231F20"/>
          <w:sz w:val="19"/>
          <w:szCs w:val="19"/>
          <w:lang w:bidi="ru-RU"/>
        </w:rPr>
        <w:t xml:space="preserve">секретариат </w:t>
      </w:r>
      <w:proofErr w:type="spellStart"/>
      <w:r w:rsidRPr="002455E6">
        <w:rPr>
          <w:rFonts w:ascii="Times New Roman" w:hAnsi="Times New Roman" w:cs="Times New Roman"/>
          <w:color w:val="231F20"/>
          <w:sz w:val="19"/>
          <w:szCs w:val="19"/>
          <w:lang w:bidi="ru-RU"/>
        </w:rPr>
        <w:t>Картахенского</w:t>
      </w:r>
      <w:proofErr w:type="spellEnd"/>
      <w:r w:rsidRPr="002455E6">
        <w:rPr>
          <w:rFonts w:ascii="Times New Roman" w:hAnsi="Times New Roman" w:cs="Times New Roman"/>
          <w:color w:val="231F20"/>
          <w:sz w:val="19"/>
          <w:szCs w:val="19"/>
          <w:lang w:bidi="ru-RU"/>
        </w:rPr>
        <w:t xml:space="preserve"> протокола по биобезопасности к Конвенции о биологическом разнообразии;</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свидетельство возникающих заболеваний или других обстоятельств, которые могут привести к ввозу животных и товаров в Союз из третьей страны, представляющим риск для здоровья или окружающей среды, или риск мошенничества или обмана;</w:t>
      </w:r>
      <w:proofErr w:type="gramEnd"/>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81"/>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необходимость расследования или реагирования на чрезвычайные ситуации в отдельных третьих странах.</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Отчеты Комиссии по контролю в третьих странах</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Комиссия должна сообщать о результатах каждого контроля, выполненного в соответствии со статьями 120 и 121. Его отчет должен содержать, где это уместно, рекомендации.</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Комиссия должна сделать свои отчеты общедоступными.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Программа Комиссии по контролю в третьих странах</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Комиссия заранее сообщает государствам-членам о своей программе контроля в третьих странах и сообщает о ее результатах. Комиссия может изменить эту программу, чтобы учесть изменения в областях, регулируемых правилами, указанными в статье 1 (2). Любая такая поправка должна быть сообщена государствам-членам заранее.</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Контроль третьих стран в государствах-членах</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4"/>
        <w:numPr>
          <w:ilvl w:val="0"/>
          <w:numId w:val="8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информировать Комиссию о планируемом контроле в районах, регулируемых правилами, указанными в Статье 1 (2), на их территории, компетентными органами третьих стран.</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8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Эксперты Комиссии могут участвовать в контрольных мероприятиях, упомянутых в пункте 1, по требованию компетентных органов государств-членов, в которых проводятся эти контрольные проверки.</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80"/>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Участие экспертов Комиссии в мерах контроля, упомянутых в пункте 1, должно, в частности, служить:</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7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предоставлять консультации по правилам, указанным в статье 1 (2);</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7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предоставлять информацию и данные, доступные на уровне Союза, которые могут быть полезны для контроля, осуществляемого компетентными органами третьей страны;</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7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способствовать согласованности и единообразию в отношении контроля, осуществляемого компетентными органами третьих стран в разных государствах-членах.</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Условия ввоза в Союз животных и товаров</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3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125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Информация о системах контроля третьих стран</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4"/>
        <w:numPr>
          <w:ilvl w:val="0"/>
          <w:numId w:val="7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должна запросить третьи страны, которые намереваются экспортировать животных и товары в Союз, предоставить следующую точную и актуальную информацию об общей организации и управлении системами санитарного и фитосанитарного контроля на их территории:</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7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любые санитарные или фитосанитарные правила, принятые или предложенные на их территории;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7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и факторы оценки риска, принятые во внимание при оценке рисков и определении соответствующего уровня санитарной или фитосанитарной защиты;</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pStyle w:val="a4"/>
        <w:numPr>
          <w:ilvl w:val="0"/>
          <w:numId w:val="77"/>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любые процедуры и механизмы контроля и инспекции, в том числе, при необходимости, в отношении животных или товаров, прибывающих из других третьих стран;</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7"/>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официальные механизмы сертификации;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7"/>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в случае необходимости, любые меры, принятые в соответствии с рекомендациями, предусмотренными в первом пункте статьи 122;</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7"/>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где это уместно, результаты проверок, проведенных с животными и товарами, предназначенными для экспорта в Союз; а также</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7"/>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где это уместно, информацию об изменениях, внесенных в структуру и функционирование систем контроля, принятых для удовлетворения санитарных или фитосанитарных требований Союза или рекомендаций, предусмотренных в первом пункте статьи 122.</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8"/>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Запрос информации, упомянутой в пункте 1, должен быть соразмерным, принимая во внимание характер животных и товаров, подлежащих вывозу в Союз, а также особую ситуацию и структуру третьей страны.</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126</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Установление дополнительных условий для ввоза в Союз животных и товаров</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4"/>
        <w:numPr>
          <w:ilvl w:val="0"/>
          <w:numId w:val="76"/>
        </w:numPr>
        <w:tabs>
          <w:tab w:val="left" w:pos="1060"/>
          <w:tab w:val="left" w:pos="10206"/>
        </w:tabs>
        <w:spacing w:after="40"/>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в дополнение к настоящему Регламенту относительно условий, которые должны соблюдаться животными и товарами, ввозимыми в Союз из третьих стран, которые необходимы для обеспечения соответствия животных и товаров соответствующим требованиям, установленным правила, указанные в статье 1 (2), за исключением пунктов (d), (e), (g) и (h) статьи 1 (2) или с требованиями</w:t>
      </w:r>
      <w:proofErr w:type="gramEnd"/>
      <w:r w:rsidRPr="001C5A28">
        <w:rPr>
          <w:rFonts w:ascii="Times New Roman" w:hAnsi="Times New Roman" w:cs="Times New Roman"/>
          <w:color w:val="231F20"/>
          <w:sz w:val="19"/>
          <w:szCs w:val="19"/>
          <w:lang w:bidi="ru-RU"/>
        </w:rPr>
        <w:t xml:space="preserve">, </w:t>
      </w:r>
      <w:proofErr w:type="gramStart"/>
      <w:r w:rsidRPr="001C5A28">
        <w:rPr>
          <w:rFonts w:ascii="Times New Roman" w:hAnsi="Times New Roman" w:cs="Times New Roman"/>
          <w:color w:val="231F20"/>
          <w:sz w:val="19"/>
          <w:szCs w:val="19"/>
          <w:lang w:bidi="ru-RU"/>
        </w:rPr>
        <w:t>признанными</w:t>
      </w:r>
      <w:proofErr w:type="gramEnd"/>
      <w:r w:rsidRPr="001C5A28">
        <w:rPr>
          <w:rFonts w:ascii="Times New Roman" w:hAnsi="Times New Roman" w:cs="Times New Roman"/>
          <w:color w:val="231F20"/>
          <w:sz w:val="19"/>
          <w:szCs w:val="19"/>
          <w:lang w:bidi="ru-RU"/>
        </w:rPr>
        <w:t xml:space="preserve"> по крайней мере эквивалентными им.</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6"/>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Условия, изложенные в делегированных актах, упомянутых в пункте 1, должны идентифицировать животных и товары путем ссылки на их коды из Объединенной номенклатуры и могут включать:</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5"/>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требование, чтобы определенные животные и товары въезжали в Союз только из третьей страны или региона третьей страны, которые указаны в списке, составленном Комиссией для этой цели;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5"/>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требование о том, чтобы партии определенных животных и товаров из третьих стран отправлялись и получались или готовились в учреждениях, которые соответствуют соответствующим требованиям, указанным в пункте 1, или требованиям, </w:t>
      </w:r>
      <w:proofErr w:type="gramStart"/>
      <w:r w:rsidRPr="001C5A28">
        <w:rPr>
          <w:rFonts w:ascii="Times New Roman" w:hAnsi="Times New Roman" w:cs="Times New Roman"/>
          <w:color w:val="231F20"/>
          <w:sz w:val="19"/>
          <w:szCs w:val="19"/>
          <w:lang w:bidi="ru-RU"/>
        </w:rPr>
        <w:t>признанным</w:t>
      </w:r>
      <w:proofErr w:type="gramEnd"/>
      <w:r w:rsidRPr="001C5A28">
        <w:rPr>
          <w:rFonts w:ascii="Times New Roman" w:hAnsi="Times New Roman" w:cs="Times New Roman"/>
          <w:color w:val="231F20"/>
          <w:sz w:val="19"/>
          <w:szCs w:val="19"/>
          <w:lang w:bidi="ru-RU"/>
        </w:rPr>
        <w:t xml:space="preserve"> по крайней мере эквивалентными им;</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5"/>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требование о том, чтобы партии определенных животных и товаров сопровождались официальным сертификатом, официальной свидетельством или любыми другими доказательствами того, что партии соответствуют соответствующим требованиям, указанным в пункте 1, или требованиям, </w:t>
      </w:r>
      <w:r w:rsidR="00AF3769" w:rsidRPr="001C5A28">
        <w:rPr>
          <w:rFonts w:ascii="Times New Roman" w:hAnsi="Times New Roman" w:cs="Times New Roman"/>
          <w:color w:val="231F20"/>
          <w:sz w:val="19"/>
          <w:szCs w:val="19"/>
          <w:lang w:bidi="ru-RU"/>
        </w:rPr>
        <w:t>признанным,</w:t>
      </w:r>
      <w:r w:rsidRPr="001C5A28">
        <w:rPr>
          <w:rFonts w:ascii="Times New Roman" w:hAnsi="Times New Roman" w:cs="Times New Roman"/>
          <w:color w:val="231F20"/>
          <w:sz w:val="19"/>
          <w:szCs w:val="19"/>
          <w:lang w:bidi="ru-RU"/>
        </w:rPr>
        <w:t xml:space="preserve"> по крайней </w:t>
      </w:r>
      <w:r w:rsidR="00AF3769" w:rsidRPr="001C5A28">
        <w:rPr>
          <w:rFonts w:ascii="Times New Roman" w:hAnsi="Times New Roman" w:cs="Times New Roman"/>
          <w:color w:val="231F20"/>
          <w:sz w:val="19"/>
          <w:szCs w:val="19"/>
          <w:lang w:bidi="ru-RU"/>
        </w:rPr>
        <w:t>мере,</w:t>
      </w:r>
      <w:r w:rsidRPr="001C5A28">
        <w:rPr>
          <w:rFonts w:ascii="Times New Roman" w:hAnsi="Times New Roman" w:cs="Times New Roman"/>
          <w:color w:val="231F20"/>
          <w:sz w:val="19"/>
          <w:szCs w:val="19"/>
          <w:lang w:bidi="ru-RU"/>
        </w:rPr>
        <w:t xml:space="preserve"> эквивалентными им, включая результаты анализа, выполненного аккредитованной лабораторией;</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5"/>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обязательство </w:t>
      </w:r>
      <w:proofErr w:type="gramStart"/>
      <w:r w:rsidRPr="001C5A28">
        <w:rPr>
          <w:rFonts w:ascii="Times New Roman" w:hAnsi="Times New Roman" w:cs="Times New Roman"/>
          <w:color w:val="231F20"/>
          <w:sz w:val="19"/>
          <w:szCs w:val="19"/>
          <w:lang w:bidi="ru-RU"/>
        </w:rPr>
        <w:t>предоставить доказательства</w:t>
      </w:r>
      <w:proofErr w:type="gramEnd"/>
      <w:r w:rsidRPr="001C5A28">
        <w:rPr>
          <w:rFonts w:ascii="Times New Roman" w:hAnsi="Times New Roman" w:cs="Times New Roman"/>
          <w:color w:val="231F20"/>
          <w:sz w:val="19"/>
          <w:szCs w:val="19"/>
          <w:lang w:bidi="ru-RU"/>
        </w:rPr>
        <w:t>, указанные в пункте (с), в соответствии с конкретным форматом;</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5"/>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любое другое требование, необходимое для обеспечения того, чтобы определенные животные и товары обеспечивали уровень защиты здоровья и, в отношении ГМО, также окружающей среды, эквивалентный тому, который обеспечивается требованиями, указанными в пункте 1.</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6"/>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может путем принятия актов установить правила в отношении формата и типа официальных сертификатов, официальных свидетельств или доказательств, требуемых в соответствии с правилами, предусмотренными в пункте (с) пункта 2 настоящей статьи. Эти исполнительные акты должны быть приняты в соответствии с процедурой экспертизы, упомянутой в статье 145 (2).</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127</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Включение в список третьих стран, упомянутых в пункте (а) статьи 126 (2)</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4"/>
        <w:numPr>
          <w:ilvl w:val="0"/>
          <w:numId w:val="74"/>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Включение третьей страны или ее региона в список, упомянутый в пункте (а) статьи 126 (2), производится в соответствии с пунктами 2 и 3 настоящей статьи.</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pStyle w:val="a4"/>
        <w:numPr>
          <w:ilvl w:val="0"/>
          <w:numId w:val="74"/>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путем принятия актов одобряет запрос, направленный ей для целей, указанных в пункте 1 настоящей статьи, соответствующей третьей страной, сопровождается соответствующими доказательствами и гарантирует, что соответствующие животные и товары из этой третьей страны соответствуют с соответствующими требованиями, указанными в статье 126</w:t>
      </w:r>
    </w:p>
    <w:p w:rsidR="009A70F8" w:rsidRPr="001C5A28" w:rsidRDefault="003C20D4" w:rsidP="001C5A28">
      <w:pPr>
        <w:pStyle w:val="a3"/>
        <w:tabs>
          <w:tab w:val="left" w:pos="10206"/>
        </w:tabs>
        <w:spacing w:after="40"/>
        <w:ind w:left="628" w:right="414"/>
        <w:jc w:val="both"/>
        <w:rPr>
          <w:rFonts w:ascii="Times New Roman" w:hAnsi="Times New Roman" w:cs="Times New Roman"/>
        </w:rPr>
      </w:pPr>
      <w:r w:rsidRPr="001C5A28">
        <w:rPr>
          <w:rFonts w:ascii="Times New Roman" w:hAnsi="Times New Roman" w:cs="Times New Roman"/>
          <w:color w:val="231F20"/>
          <w:lang w:bidi="ru-RU"/>
        </w:rPr>
        <w:t>(1) или с эквивалентными требованиями. Эти исполнительные акты должны быть приняты и обновлены в соответствии с процедурой экспертизы, упомянутой в Статье 145 (2).</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4"/>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принимает решение по запросу, указанному в пункте 2, с учетом, в зависимости от обстоятельств:</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законодательство третьей страны в соответствующем секторе;</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структура и организация компетентных органов третьей страны и ее контрольных служб, имеющиеся у них полномочия, гарантии, которые могут быть предоставлены в отношении применения и обеспечения соблюдения законодательства третьей страны, применимого к соответствующему сектору, и надежность официальных процедур сертификации;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выполнение компетентными органами третьей страны надлежащих официальных мер контроля и других видов деятельности для оценки наличия опасностей для здоровья человека, животных или растений, для благополучия животных или, в отношении ГМО и средств защиты растений, также для окружающей среды;</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регулярность и оперативность предоставления третьей страной информации о наличии опасностей для здоровья людей, животных или растений, для благополучия животных или, в отношении ГМО и средств защиты растений, также для окружающей среды;</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гарантии, предоставленные третьей страной, которые:</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1"/>
          <w:numId w:val="73"/>
        </w:numPr>
        <w:tabs>
          <w:tab w:val="left" w:pos="1236"/>
          <w:tab w:val="left" w:pos="10206"/>
        </w:tabs>
        <w:spacing w:after="40"/>
        <w:ind w:right="414" w:hanging="232"/>
        <w:jc w:val="left"/>
        <w:rPr>
          <w:rFonts w:ascii="Times New Roman" w:hAnsi="Times New Roman" w:cs="Times New Roman"/>
          <w:sz w:val="19"/>
          <w:szCs w:val="19"/>
        </w:rPr>
      </w:pPr>
      <w:r w:rsidRPr="001C5A28">
        <w:rPr>
          <w:rFonts w:ascii="Times New Roman" w:hAnsi="Times New Roman" w:cs="Times New Roman"/>
          <w:color w:val="231F20"/>
          <w:sz w:val="19"/>
          <w:szCs w:val="19"/>
          <w:lang w:bidi="ru-RU"/>
        </w:rPr>
        <w:t>условия, применяемые к предприятиям, из которых животные или товары вывозятся в Союз, соответствуют требованиям, эквивалентным тем, которые указаны в Статье 126 (1);</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1"/>
          <w:numId w:val="73"/>
        </w:numPr>
        <w:tabs>
          <w:tab w:val="left" w:pos="1236"/>
          <w:tab w:val="left" w:pos="10206"/>
        </w:tabs>
        <w:spacing w:after="40"/>
        <w:ind w:right="414" w:hanging="279"/>
        <w:jc w:val="left"/>
        <w:rPr>
          <w:rFonts w:ascii="Times New Roman" w:hAnsi="Times New Roman" w:cs="Times New Roman"/>
          <w:sz w:val="19"/>
          <w:szCs w:val="19"/>
        </w:rPr>
      </w:pPr>
      <w:r w:rsidRPr="001C5A28">
        <w:rPr>
          <w:rFonts w:ascii="Times New Roman" w:hAnsi="Times New Roman" w:cs="Times New Roman"/>
          <w:color w:val="231F20"/>
          <w:sz w:val="19"/>
          <w:szCs w:val="19"/>
          <w:lang w:bidi="ru-RU"/>
        </w:rPr>
        <w:t>список учреждений, упомянутых в пункте (i), составлен и поддерживается в актуальном состоянии;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1"/>
          <w:numId w:val="73"/>
        </w:numPr>
        <w:tabs>
          <w:tab w:val="left" w:pos="1236"/>
          <w:tab w:val="left" w:pos="10206"/>
        </w:tabs>
        <w:spacing w:after="40"/>
        <w:ind w:right="414" w:hanging="325"/>
        <w:jc w:val="left"/>
        <w:rPr>
          <w:rFonts w:ascii="Times New Roman" w:hAnsi="Times New Roman" w:cs="Times New Roman"/>
          <w:sz w:val="19"/>
          <w:szCs w:val="19"/>
        </w:rPr>
      </w:pPr>
      <w:r w:rsidRPr="001C5A28">
        <w:rPr>
          <w:rFonts w:ascii="Times New Roman" w:hAnsi="Times New Roman" w:cs="Times New Roman"/>
          <w:color w:val="231F20"/>
          <w:sz w:val="19"/>
          <w:szCs w:val="19"/>
          <w:lang w:bidi="ru-RU"/>
        </w:rPr>
        <w:t>список заведений, упомянутых в пункте (i), и их обновления незамедлительно доводятся до сведения Комиссии;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1"/>
          <w:numId w:val="73"/>
        </w:numPr>
        <w:tabs>
          <w:tab w:val="left" w:pos="1236"/>
          <w:tab w:val="left" w:pos="10206"/>
        </w:tabs>
        <w:spacing w:after="40"/>
        <w:ind w:right="414" w:hanging="319"/>
        <w:jc w:val="left"/>
        <w:rPr>
          <w:rFonts w:ascii="Times New Roman" w:hAnsi="Times New Roman" w:cs="Times New Roman"/>
          <w:sz w:val="19"/>
          <w:szCs w:val="19"/>
        </w:rPr>
      </w:pPr>
      <w:r w:rsidRPr="001C5A28">
        <w:rPr>
          <w:rFonts w:ascii="Times New Roman" w:hAnsi="Times New Roman" w:cs="Times New Roman"/>
          <w:color w:val="231F20"/>
          <w:sz w:val="19"/>
          <w:szCs w:val="19"/>
          <w:lang w:bidi="ru-RU"/>
        </w:rPr>
        <w:t>учреждения, упомянутые в пункте (i), подлежат регулярному и эффективному контролю со стороны компетентных органов третьей страны;</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результаты проверок, выполненных Комиссией в третьей стране в соответствии со статьей 120 (1);</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3"/>
        </w:numPr>
        <w:tabs>
          <w:tab w:val="left" w:pos="910"/>
          <w:tab w:val="left" w:pos="10206"/>
        </w:tabs>
        <w:spacing w:after="4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любая другая информация или данные о способности третьей страны обеспечивать, чтобы в Союз входили только животные или товары, обеспечивающие такой же или эквивалентный уровень защиты, который обеспечивается соответствующими требованиями, указанными в Статье 126 (1).</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74"/>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должна удалить ссылку на третью страну или регион третьей страны из списка, упомянутого в пункте (а) статьи 126 (2), если условия для включения в список перестают выполняться. Применяется процедура, указанная в пункте 2 настоящей статьи.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128</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Особые меры в отношении ввоза в Союз определенных животных и товаров</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4"/>
        <w:numPr>
          <w:ilvl w:val="0"/>
          <w:numId w:val="72"/>
        </w:numPr>
        <w:tabs>
          <w:tab w:val="left" w:pos="1060"/>
          <w:tab w:val="left" w:pos="10206"/>
        </w:tabs>
        <w:spacing w:after="40"/>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Если компетентный орган подозревает или получил доказательства, касающиеся присутствия карантинного вредного организма Союза или вредного организма, на который распространяются меры, принятые в соответствии со статьей 30 (1), на части территории соответствующего государства-члена, где этот вредный организм был ранее неизвестно, присутствовали ли они или были ли они в партии растений, растительных продуктов или других предметов, ввозимых, предназначенных для ввоза или перемещения</w:t>
      </w:r>
      <w:proofErr w:type="gramEnd"/>
      <w:r w:rsidRPr="001C5A28">
        <w:rPr>
          <w:rFonts w:ascii="Times New Roman" w:hAnsi="Times New Roman" w:cs="Times New Roman"/>
          <w:color w:val="231F20"/>
          <w:sz w:val="19"/>
          <w:szCs w:val="19"/>
          <w:lang w:bidi="ru-RU"/>
        </w:rPr>
        <w:t xml:space="preserve"> </w:t>
      </w:r>
      <w:proofErr w:type="gramStart"/>
      <w:r w:rsidRPr="001C5A28">
        <w:rPr>
          <w:rFonts w:ascii="Times New Roman" w:hAnsi="Times New Roman" w:cs="Times New Roman"/>
          <w:color w:val="231F20"/>
          <w:sz w:val="19"/>
          <w:szCs w:val="19"/>
          <w:lang w:bidi="ru-RU"/>
        </w:rPr>
        <w:t>на территории Союза, он должен немедленно принять любые меры, необходимые для подтверждения на основании диагноза официальной лаборатории, как указано в Статье 37 Регламента (ЕС) 2017 /… («для официального подтверждения»), независимо от того, присутствует этот вредный организм или нет.... Эти исполнительные акты должны быть приняты в соответствии с процедурой экспертизы, упомянутой в статье 145 (2) настоящих Правил.</w:t>
      </w:r>
      <w:proofErr w:type="gramEnd"/>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7961D4">
      <w:pPr>
        <w:pStyle w:val="a4"/>
        <w:numPr>
          <w:ilvl w:val="0"/>
          <w:numId w:val="72"/>
        </w:numPr>
        <w:tabs>
          <w:tab w:val="left" w:pos="1058"/>
          <w:tab w:val="left" w:pos="1060"/>
          <w:tab w:val="left" w:pos="10206"/>
        </w:tabs>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Меры, указанные в пункте 1, должны идентифицировать животных и товары путем ссылки на их коды из Объединенной номенклатуры и могут включать:</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запрет на ввоз в Союз животных и товаров, упомянутых в пункте 1, происходящих или отправляемых из соответствующих третьих стран или их регионов;</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требование о том, чтобы животные и товары, упомянутые в пункте 1, происходящие из определенных третьих стран или регионов или отправленные из них, подвергались до отправки особому обращению или контролю;</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требование, чтобы животные и товары, упомянутые в пункте 1, происходящие из определенных третьих стран или регионов или отправленные из них, при ввозе в Союз подвергались особому обращению или контролю;</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требование о том, чтобы партии животных и товаров, упомянутых в пункте 1 настоящей статьи, происходящие из определенных третьих стран или регионов или отправленные из них, сопровождались официальным сертификатом, официальной свидетельством или любыми другими доказательствами того, что партия соответствует требования, установленные правилами, указанными в статье 1 (2), или требования, </w:t>
      </w:r>
      <w:proofErr w:type="gramStart"/>
      <w:r w:rsidRPr="001C5A28">
        <w:rPr>
          <w:rFonts w:ascii="Times New Roman" w:hAnsi="Times New Roman" w:cs="Times New Roman"/>
          <w:color w:val="231F20"/>
          <w:sz w:val="19"/>
          <w:szCs w:val="19"/>
          <w:lang w:bidi="ru-RU"/>
        </w:rPr>
        <w:t>признанные</w:t>
      </w:r>
      <w:proofErr w:type="gramEnd"/>
      <w:r w:rsidRPr="001C5A28">
        <w:rPr>
          <w:rFonts w:ascii="Times New Roman" w:hAnsi="Times New Roman" w:cs="Times New Roman"/>
          <w:color w:val="231F20"/>
          <w:sz w:val="19"/>
          <w:szCs w:val="19"/>
          <w:lang w:bidi="ru-RU"/>
        </w:rPr>
        <w:t xml:space="preserve"> по крайней мере эквивалентными 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требование, чтобы доказательства, указанные в пункте (d), были предоставлены в соответствии с конкретным форматом;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1"/>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другие меры, необходимые для сдерживания риска.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2"/>
        </w:numPr>
        <w:tabs>
          <w:tab w:val="left" w:pos="1058"/>
          <w:tab w:val="left" w:pos="1060"/>
          <w:tab w:val="left" w:pos="10206"/>
        </w:tabs>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При принятии мер, указанных в пункте 2, необходимо учитывать:</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0"/>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информация, собранная в соответствии со статьей 125;</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0"/>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любая другая информация, предоставленная заинтересованными третьими странами; а также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0"/>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в случае необходимости результаты контроля Комиссии предусмотрены в статье 120 (1).</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72"/>
        </w:numPr>
        <w:tabs>
          <w:tab w:val="left" w:pos="1060"/>
          <w:tab w:val="left" w:pos="10206"/>
        </w:tabs>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На</w:t>
      </w:r>
      <w:proofErr w:type="gramEnd"/>
      <w:r w:rsidRPr="001C5A28">
        <w:rPr>
          <w:rFonts w:ascii="Times New Roman" w:hAnsi="Times New Roman" w:cs="Times New Roman"/>
          <w:color w:val="231F20"/>
          <w:sz w:val="19"/>
          <w:szCs w:val="19"/>
          <w:lang w:bidi="ru-RU"/>
        </w:rPr>
        <w:t xml:space="preserve"> </w:t>
      </w:r>
      <w:proofErr w:type="gramStart"/>
      <w:r w:rsidRPr="001C5A28">
        <w:rPr>
          <w:rFonts w:ascii="Times New Roman" w:hAnsi="Times New Roman" w:cs="Times New Roman"/>
          <w:color w:val="231F20"/>
          <w:sz w:val="19"/>
          <w:szCs w:val="19"/>
          <w:lang w:bidi="ru-RU"/>
        </w:rPr>
        <w:t>должным</w:t>
      </w:r>
      <w:proofErr w:type="gramEnd"/>
      <w:r w:rsidRPr="001C5A28">
        <w:rPr>
          <w:rFonts w:ascii="Times New Roman" w:hAnsi="Times New Roman" w:cs="Times New Roman"/>
          <w:color w:val="231F20"/>
          <w:sz w:val="19"/>
          <w:szCs w:val="19"/>
          <w:lang w:bidi="ru-RU"/>
        </w:rPr>
        <w:t xml:space="preserve"> образом обоснованных императивных основаниях срочности, касающихся здоровья человека и здоровья животных или, в отношении ГМО и средств защиты растений, а также защиты окружающей среды, Комиссия должна немедленно принять применимые исполнительные акты в соответствии с процедурой, указанной в Статье 145 (3).</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tabs>
          <w:tab w:val="left" w:pos="10206"/>
        </w:tabs>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129</w:t>
      </w:r>
    </w:p>
    <w:p w:rsidR="009A70F8" w:rsidRPr="001C5A28" w:rsidRDefault="003C20D4" w:rsidP="007961D4">
      <w:pPr>
        <w:pStyle w:val="1"/>
        <w:tabs>
          <w:tab w:val="left" w:pos="10206"/>
        </w:tabs>
        <w:spacing w:before="0"/>
        <w:ind w:right="414"/>
        <w:rPr>
          <w:rFonts w:ascii="Times New Roman" w:hAnsi="Times New Roman" w:cs="Times New Roman"/>
        </w:rPr>
      </w:pPr>
      <w:r w:rsidRPr="001C5A28">
        <w:rPr>
          <w:rFonts w:ascii="Times New Roman" w:hAnsi="Times New Roman" w:cs="Times New Roman"/>
          <w:color w:val="231F20"/>
          <w:lang w:bidi="ru-RU"/>
        </w:rPr>
        <w:t>Равенство</w:t>
      </w:r>
    </w:p>
    <w:p w:rsidR="009A70F8" w:rsidRPr="001C5A28" w:rsidRDefault="009A70F8" w:rsidP="007961D4">
      <w:pPr>
        <w:pStyle w:val="a3"/>
        <w:tabs>
          <w:tab w:val="left" w:pos="10206"/>
        </w:tabs>
        <w:ind w:right="414"/>
        <w:rPr>
          <w:rFonts w:ascii="Times New Roman" w:hAnsi="Times New Roman" w:cs="Times New Roman"/>
          <w:b/>
        </w:rPr>
      </w:pPr>
    </w:p>
    <w:p w:rsidR="009A70F8" w:rsidRPr="001C5A28" w:rsidRDefault="003C20D4" w:rsidP="007961D4">
      <w:pPr>
        <w:pStyle w:val="a4"/>
        <w:numPr>
          <w:ilvl w:val="0"/>
          <w:numId w:val="6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В областях, регулируемых правилами, указанными в статье 1 (2), за исключением пунктов (d), (e), (g) и (h) статьи 1 (2), Комиссия может посредством</w:t>
      </w:r>
      <w:proofErr w:type="gramStart"/>
      <w:r w:rsidRPr="001C5A28">
        <w:rPr>
          <w:rFonts w:ascii="Times New Roman" w:hAnsi="Times New Roman" w:cs="Times New Roman"/>
          <w:color w:val="231F20"/>
          <w:sz w:val="19"/>
          <w:szCs w:val="19"/>
          <w:lang w:bidi="ru-RU"/>
        </w:rPr>
        <w:t xml:space="preserve"> О</w:t>
      </w:r>
      <w:proofErr w:type="gramEnd"/>
      <w:r w:rsidRPr="001C5A28">
        <w:rPr>
          <w:rFonts w:ascii="Times New Roman" w:hAnsi="Times New Roman" w:cs="Times New Roman"/>
          <w:color w:val="231F20"/>
          <w:sz w:val="19"/>
          <w:szCs w:val="19"/>
          <w:lang w:bidi="ru-RU"/>
        </w:rPr>
        <w:t>существляя акты, признайте, что меры, применяемые в третьей стране или ее регионах, эквивалентны требованиям, изложенным в этих правилах, на основании:</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8"/>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тщательный анализ информации и данных, предоставленных заинтересованной третьей страной в соответствии со статьей 125 (1); а также</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8"/>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при необходимости, удовлетворительный результат контроля, выполненного в соответствии со статьей 120 (1).</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628" w:right="414"/>
        <w:rPr>
          <w:rFonts w:ascii="Times New Roman" w:hAnsi="Times New Roman" w:cs="Times New Roman"/>
        </w:rPr>
      </w:pPr>
      <w:r w:rsidRPr="001C5A28">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9"/>
        </w:numPr>
        <w:tabs>
          <w:tab w:val="left" w:pos="1058"/>
          <w:tab w:val="left" w:pos="1060"/>
          <w:tab w:val="left" w:pos="10206"/>
        </w:tabs>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Исполнительные акты, упомянутые в пункте 1, устанавливают практические меры для ввоза животных и товаров в Союз из соответствующей третьей страны или их регионов и могут включать:</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7"/>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характер и содержание официальных сертификатов или свидетельств, которые должны сопровождать животных или товары;</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7"/>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особые требования, предъявляемые к ввозу в Союз животных или товаров, и официальные проверки, которые должны выполняться при ввозе в Союз;</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7"/>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при необходимости, процедуры составления и внесения изменений в списки регионов или учреждений в соответствующей третьей стране, из которой разрешен ввоз животных и товаров в Союз.</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69"/>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Комиссия посредством исполнительных актов незамедлительно отменяет исполнительные акты, предусмотренные в пункте 1 настоящей статьи, если </w:t>
      </w:r>
      <w:proofErr w:type="gramStart"/>
      <w:r w:rsidRPr="001C5A28">
        <w:rPr>
          <w:rFonts w:ascii="Times New Roman" w:hAnsi="Times New Roman" w:cs="Times New Roman"/>
          <w:color w:val="231F20"/>
          <w:sz w:val="19"/>
          <w:szCs w:val="19"/>
          <w:lang w:bidi="ru-RU"/>
        </w:rPr>
        <w:t>какое-либо</w:t>
      </w:r>
      <w:proofErr w:type="gramEnd"/>
      <w:r w:rsidRPr="001C5A28">
        <w:rPr>
          <w:rFonts w:ascii="Times New Roman" w:hAnsi="Times New Roman" w:cs="Times New Roman"/>
          <w:color w:val="231F20"/>
          <w:sz w:val="19"/>
          <w:szCs w:val="19"/>
          <w:lang w:bidi="ru-RU"/>
        </w:rPr>
        <w:t xml:space="preserve"> из условий признания эквивалентности перестает выполняться.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Обучение персонала компетентных органов и других органов</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130</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Обучение и обмен персоналом</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организовать учебные мероприятия для сотрудников компетентных органов и, при необходимости, для сотрудников других органов государств-членов, участвующих в расследовании возможных нарушений настоящего Регламента и правил, указанных в Статье 1 (2).</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Комиссия организует эту деятельность в сотрудничестве с заинтересованными государствами-членами.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Учебные мероприятия, упомянутые в пункте 1, должны способствовать разработке согласованного подхода к официальному контролю и другой официальной деятельности в государствах-членах. Они должны включать</w:t>
      </w:r>
      <w:r w:rsidR="00AF3769">
        <w:rPr>
          <w:rFonts w:ascii="Times New Roman" w:hAnsi="Times New Roman" w:cs="Times New Roman"/>
          <w:color w:val="231F20"/>
          <w:sz w:val="19"/>
          <w:szCs w:val="19"/>
          <w:lang w:bidi="ru-RU"/>
        </w:rPr>
        <w:t>, при необходимости, обучение</w:t>
      </w:r>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AF3769" w:rsidP="007961D4">
      <w:pPr>
        <w:pStyle w:val="a4"/>
        <w:numPr>
          <w:ilvl w:val="0"/>
          <w:numId w:val="65"/>
        </w:numPr>
        <w:tabs>
          <w:tab w:val="left" w:pos="910"/>
          <w:tab w:val="left" w:pos="10206"/>
        </w:tabs>
        <w:ind w:right="414" w:hanging="281"/>
        <w:jc w:val="both"/>
        <w:rPr>
          <w:rFonts w:ascii="Times New Roman" w:hAnsi="Times New Roman" w:cs="Times New Roman"/>
          <w:sz w:val="19"/>
        </w:rPr>
      </w:pPr>
      <w:r>
        <w:rPr>
          <w:rFonts w:ascii="Times New Roman" w:hAnsi="Times New Roman" w:cs="Times New Roman"/>
          <w:color w:val="231F20"/>
          <w:sz w:val="19"/>
          <w:szCs w:val="19"/>
          <w:lang w:bidi="ru-RU"/>
        </w:rPr>
        <w:t>этому</w:t>
      </w:r>
      <w:r w:rsidR="003C20D4" w:rsidRPr="002455E6">
        <w:rPr>
          <w:rFonts w:ascii="Times New Roman" w:hAnsi="Times New Roman" w:cs="Times New Roman"/>
          <w:color w:val="231F20"/>
          <w:sz w:val="19"/>
          <w:szCs w:val="19"/>
          <w:lang w:bidi="ru-RU"/>
        </w:rPr>
        <w:t xml:space="preserve"> Регламент</w:t>
      </w:r>
      <w:r>
        <w:rPr>
          <w:rFonts w:ascii="Times New Roman" w:hAnsi="Times New Roman" w:cs="Times New Roman"/>
          <w:color w:val="231F20"/>
          <w:sz w:val="19"/>
          <w:szCs w:val="19"/>
          <w:lang w:bidi="ru-RU"/>
        </w:rPr>
        <w:t>у</w:t>
      </w:r>
      <w:r w:rsidR="003C20D4" w:rsidRPr="002455E6">
        <w:rPr>
          <w:rFonts w:ascii="Times New Roman" w:hAnsi="Times New Roman" w:cs="Times New Roman"/>
          <w:color w:val="231F20"/>
          <w:sz w:val="19"/>
          <w:szCs w:val="19"/>
          <w:lang w:bidi="ru-RU"/>
        </w:rPr>
        <w:t xml:space="preserve"> и правила</w:t>
      </w:r>
      <w:r>
        <w:rPr>
          <w:rFonts w:ascii="Times New Roman" w:hAnsi="Times New Roman" w:cs="Times New Roman"/>
          <w:color w:val="231F20"/>
          <w:sz w:val="19"/>
          <w:szCs w:val="19"/>
          <w:lang w:bidi="ru-RU"/>
        </w:rPr>
        <w:t>м, указанным</w:t>
      </w:r>
      <w:r w:rsidR="003C20D4" w:rsidRPr="002455E6">
        <w:rPr>
          <w:rFonts w:ascii="Times New Roman" w:hAnsi="Times New Roman" w:cs="Times New Roman"/>
          <w:color w:val="231F20"/>
          <w:sz w:val="19"/>
          <w:szCs w:val="19"/>
          <w:lang w:bidi="ru-RU"/>
        </w:rPr>
        <w:t xml:space="preserve"> в Статье 1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AF3769" w:rsidP="007961D4">
      <w:pPr>
        <w:pStyle w:val="a4"/>
        <w:numPr>
          <w:ilvl w:val="0"/>
          <w:numId w:val="65"/>
        </w:numPr>
        <w:tabs>
          <w:tab w:val="left" w:pos="910"/>
          <w:tab w:val="left" w:pos="10206"/>
        </w:tabs>
        <w:ind w:right="414" w:hanging="281"/>
        <w:rPr>
          <w:rFonts w:ascii="Times New Roman" w:hAnsi="Times New Roman" w:cs="Times New Roman"/>
          <w:sz w:val="19"/>
        </w:rPr>
      </w:pPr>
      <w:r>
        <w:rPr>
          <w:rFonts w:ascii="Times New Roman" w:hAnsi="Times New Roman" w:cs="Times New Roman"/>
          <w:color w:val="231F20"/>
          <w:sz w:val="19"/>
          <w:szCs w:val="19"/>
          <w:lang w:bidi="ru-RU"/>
        </w:rPr>
        <w:t>методам</w:t>
      </w:r>
      <w:r w:rsidR="003C20D4" w:rsidRPr="002455E6">
        <w:rPr>
          <w:rFonts w:ascii="Times New Roman" w:hAnsi="Times New Roman" w:cs="Times New Roman"/>
          <w:color w:val="231F20"/>
          <w:sz w:val="19"/>
          <w:szCs w:val="19"/>
          <w:lang w:bidi="ru-RU"/>
        </w:rPr>
        <w:t xml:space="preserve"> </w:t>
      </w:r>
      <w:r>
        <w:rPr>
          <w:rFonts w:ascii="Times New Roman" w:hAnsi="Times New Roman" w:cs="Times New Roman"/>
          <w:color w:val="231F20"/>
          <w:sz w:val="19"/>
          <w:szCs w:val="19"/>
          <w:lang w:bidi="ru-RU"/>
        </w:rPr>
        <w:t>контроля и способам, имеющим</w:t>
      </w:r>
      <w:r w:rsidR="003C20D4" w:rsidRPr="002455E6">
        <w:rPr>
          <w:rFonts w:ascii="Times New Roman" w:hAnsi="Times New Roman" w:cs="Times New Roman"/>
          <w:color w:val="231F20"/>
          <w:sz w:val="19"/>
          <w:szCs w:val="19"/>
          <w:lang w:bidi="ru-RU"/>
        </w:rPr>
        <w:t xml:space="preserve"> отношение к официальному контролю и другой официальной деятельности компетентных органов;</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65"/>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метод</w:t>
      </w:r>
      <w:r w:rsidR="00AF3769">
        <w:rPr>
          <w:rFonts w:ascii="Times New Roman" w:hAnsi="Times New Roman" w:cs="Times New Roman"/>
          <w:color w:val="231F20"/>
          <w:sz w:val="19"/>
          <w:szCs w:val="19"/>
          <w:lang w:bidi="ru-RU"/>
        </w:rPr>
        <w:t>ам и способам</w:t>
      </w:r>
      <w:r w:rsidRPr="002455E6">
        <w:rPr>
          <w:rFonts w:ascii="Times New Roman" w:hAnsi="Times New Roman" w:cs="Times New Roman"/>
          <w:color w:val="231F20"/>
          <w:sz w:val="19"/>
          <w:szCs w:val="19"/>
          <w:lang w:bidi="ru-RU"/>
        </w:rPr>
        <w:t xml:space="preserve"> производства, переработки и сбыта.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Учебные мероприятия, упомянутые в пункте 1, могут быть открыты для персонала компетентных органов третьих стран и могут быть организованы за пределами Союза.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обеспечивают, чтобы знания, полученные в ходе учебных мероприятий, упомянутых в пункте 1 настоящей статьи, распространялись по мере необходимости и надлежащим образом использовались в учебных мероприятиях для сотрудников, упомянутых в статье 5 (4).</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Учебные мероприятия, направленные на распространение таких знаний, должны быть включены в учебные программы, указанные в Статье 5 (4).</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организовать в сотрудничестве с государствами-членами программы обмена персоналом компетентных органов, осуществляющих официальный контроль или другую официальную деятельность, между двумя или более государствами-членами.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Такой обмен может осуществляться путем временного прикомандирования сотрудников компетентных органов из одного государства-члена в другое или посредством обмена таким персоналом между соответствующими компетентными органами.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может посредством осуществления актов устанавливать правила организации учебных мероприятий, упомянутых в пункте 1, и программ, упомянутых в пункте 5 настоящей статьи. 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IV</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Система управления информацией</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Система управления информацией для официальных проверок (СУОИК)</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6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должна в сотрудничестве с государствами-членами создать и управлять компьютеризированной системой управления информацией для официальных контролей (СУОИК) для интегрированной работы механизмов и инструментов, посредством которых данные, информация и документы, касающиеся официального контроля и других официальных действий, управляется, обрабатывается и автоматически обменивается.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Обработка персональных данных государствами-членами и Комиссией через СУОИК и любой из его компонентов должна осуществляться только с целью осуществления официального контроля и другой официальной деятельности в соответствии с настоящим Регламентом и правилами, указанными в Статье. 1 (2).</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tabs>
          <w:tab w:val="left" w:pos="10206"/>
        </w:tabs>
        <w:spacing w:after="2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132</w:t>
      </w:r>
    </w:p>
    <w:p w:rsidR="009A70F8" w:rsidRPr="001C5A28" w:rsidRDefault="003C20D4" w:rsidP="001C5A28">
      <w:pPr>
        <w:pStyle w:val="1"/>
        <w:tabs>
          <w:tab w:val="left" w:pos="10206"/>
        </w:tabs>
        <w:spacing w:before="0" w:after="20"/>
        <w:ind w:right="414"/>
        <w:rPr>
          <w:rFonts w:ascii="Times New Roman" w:hAnsi="Times New Roman" w:cs="Times New Roman"/>
        </w:rPr>
      </w:pPr>
      <w:r w:rsidRPr="001C5A28">
        <w:rPr>
          <w:rFonts w:ascii="Times New Roman" w:hAnsi="Times New Roman" w:cs="Times New Roman"/>
          <w:color w:val="231F20"/>
          <w:lang w:bidi="ru-RU"/>
        </w:rPr>
        <w:t>Общие функции СУОИК</w:t>
      </w:r>
    </w:p>
    <w:p w:rsidR="009A70F8" w:rsidRPr="001C5A28" w:rsidRDefault="009A70F8" w:rsidP="001C5A28">
      <w:pPr>
        <w:pStyle w:val="a3"/>
        <w:tabs>
          <w:tab w:val="left" w:pos="10206"/>
        </w:tabs>
        <w:spacing w:after="20"/>
        <w:ind w:right="414"/>
        <w:rPr>
          <w:rFonts w:ascii="Times New Roman" w:hAnsi="Times New Roman" w:cs="Times New Roman"/>
          <w:b/>
        </w:rPr>
      </w:pPr>
    </w:p>
    <w:p w:rsidR="009A70F8" w:rsidRPr="001C5A28" w:rsidRDefault="003C20D4" w:rsidP="001C5A28">
      <w:pPr>
        <w:pStyle w:val="a3"/>
        <w:tabs>
          <w:tab w:val="left" w:pos="10206"/>
        </w:tabs>
        <w:spacing w:after="20"/>
        <w:ind w:left="628" w:right="414"/>
        <w:jc w:val="both"/>
        <w:rPr>
          <w:rFonts w:ascii="Times New Roman" w:hAnsi="Times New Roman" w:cs="Times New Roman"/>
        </w:rPr>
      </w:pPr>
      <w:r w:rsidRPr="001C5A28">
        <w:rPr>
          <w:rFonts w:ascii="Times New Roman" w:hAnsi="Times New Roman" w:cs="Times New Roman"/>
          <w:color w:val="231F20"/>
          <w:lang w:bidi="ru-RU"/>
        </w:rPr>
        <w:t>СУОИК обязуется:</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3"/>
        </w:numPr>
        <w:tabs>
          <w:tab w:val="left" w:pos="910"/>
          <w:tab w:val="left" w:pos="10206"/>
        </w:tabs>
        <w:spacing w:after="20"/>
        <w:ind w:right="414" w:hanging="281"/>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разрешить компьютеризированную обработку и обмен информацией, данными и документами, необходимыми для проведения официальных проверок, в результате выполнения официальных проверок или регистрации выполнения или результатов официальных проверок во всех случаях, когда в настоящем Регламенте упомянутые правила в статье 1 (2) или в делегированных и исполняющих актах, предусмотренных в статьях 16-27, предусматривается обмен между компетентными органами, между компетентными органами и Комиссией и</w:t>
      </w:r>
      <w:proofErr w:type="gramEnd"/>
      <w:r w:rsidRPr="001C5A28">
        <w:rPr>
          <w:rFonts w:ascii="Times New Roman" w:hAnsi="Times New Roman" w:cs="Times New Roman"/>
          <w:color w:val="231F20"/>
          <w:sz w:val="19"/>
          <w:szCs w:val="19"/>
          <w:lang w:bidi="ru-RU"/>
        </w:rPr>
        <w:t>, где это необходимо, с другими органами и операторами такой информации, данных</w:t>
      </w:r>
      <w:proofErr w:type="gramStart"/>
      <w:r w:rsidRPr="001C5A28">
        <w:rPr>
          <w:rFonts w:ascii="Times New Roman" w:hAnsi="Times New Roman" w:cs="Times New Roman"/>
          <w:color w:val="231F20"/>
          <w:sz w:val="19"/>
          <w:szCs w:val="19"/>
          <w:lang w:bidi="ru-RU"/>
        </w:rPr>
        <w:t>.</w:t>
      </w:r>
      <w:proofErr w:type="gramEnd"/>
      <w:r w:rsidRPr="001C5A28">
        <w:rPr>
          <w:rFonts w:ascii="Times New Roman" w:hAnsi="Times New Roman" w:cs="Times New Roman"/>
          <w:color w:val="231F20"/>
          <w:sz w:val="19"/>
          <w:szCs w:val="19"/>
          <w:lang w:bidi="ru-RU"/>
        </w:rPr>
        <w:t xml:space="preserve"> </w:t>
      </w:r>
      <w:proofErr w:type="gramStart"/>
      <w:r w:rsidRPr="001C5A28">
        <w:rPr>
          <w:rFonts w:ascii="Times New Roman" w:hAnsi="Times New Roman" w:cs="Times New Roman"/>
          <w:color w:val="231F20"/>
          <w:sz w:val="19"/>
          <w:szCs w:val="19"/>
          <w:lang w:bidi="ru-RU"/>
        </w:rPr>
        <w:t>и</w:t>
      </w:r>
      <w:proofErr w:type="gramEnd"/>
      <w:r w:rsidRPr="001C5A28">
        <w:rPr>
          <w:rFonts w:ascii="Times New Roman" w:hAnsi="Times New Roman" w:cs="Times New Roman"/>
          <w:color w:val="231F20"/>
          <w:sz w:val="19"/>
          <w:szCs w:val="19"/>
          <w:lang w:bidi="ru-RU"/>
        </w:rPr>
        <w:t xml:space="preserve"> документы;</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3"/>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обеспечить механизм обмена данными, информацией и документами в соответствии со статьями 102–108;</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3"/>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предоставить инструмент для сбора и управления отчетами об официальном контроле, предоставляемыми государствами-членами Комиссии;</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3"/>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разрешить производство, обработку и передачу, в том числе в электронном виде, путевого журнала, указанного в Статье 5 (4) Регламента (ЕС) № 1/2005, записей, полученных навигационной системой, указанной в Статье 6 (9) этого Регламента, официальных сертификатов и CHED, упомянутых в Статье 56 настоящего Регламента; а также</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3"/>
        </w:numPr>
        <w:tabs>
          <w:tab w:val="left" w:pos="910"/>
          <w:tab w:val="left" w:pos="10206"/>
        </w:tabs>
        <w:spacing w:after="20"/>
        <w:ind w:right="414" w:hanging="281"/>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интегрировать существующие компьютеризированные системы, управляемые Комиссией и используемые для быстрого обмена данными, информацией и документами в отношении рисков для здоровья человека и животных, а также для здоровья растений, как это установлено статьей 50 Регламента (ЕС) № 178/2002, статья 20 Регламента (ЕС) 2016/429 и статья 103 Регламента (ЕС) 2016/2031 и предусматривают соответствующие связи между этими системами и другими ее</w:t>
      </w:r>
      <w:proofErr w:type="gramEnd"/>
      <w:r w:rsidRPr="001C5A28">
        <w:rPr>
          <w:rFonts w:ascii="Times New Roman" w:hAnsi="Times New Roman" w:cs="Times New Roman"/>
          <w:color w:val="231F20"/>
          <w:sz w:val="19"/>
          <w:szCs w:val="19"/>
          <w:lang w:bidi="ru-RU"/>
        </w:rPr>
        <w:t xml:space="preserve"> компонентами.</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tabs>
          <w:tab w:val="left" w:pos="10206"/>
        </w:tabs>
        <w:spacing w:after="2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133</w:t>
      </w:r>
    </w:p>
    <w:p w:rsidR="009A70F8" w:rsidRPr="001C5A28" w:rsidRDefault="003C20D4" w:rsidP="001C5A28">
      <w:pPr>
        <w:pStyle w:val="1"/>
        <w:tabs>
          <w:tab w:val="left" w:pos="10206"/>
        </w:tabs>
        <w:spacing w:before="0" w:after="20"/>
        <w:ind w:right="414"/>
        <w:rPr>
          <w:rFonts w:ascii="Times New Roman" w:hAnsi="Times New Roman" w:cs="Times New Roman"/>
        </w:rPr>
      </w:pPr>
      <w:r w:rsidRPr="001C5A28">
        <w:rPr>
          <w:rFonts w:ascii="Times New Roman" w:hAnsi="Times New Roman" w:cs="Times New Roman"/>
          <w:color w:val="231F20"/>
          <w:lang w:bidi="ru-RU"/>
        </w:rPr>
        <w:t>Использование СУОИК в отношении животных и товаров, подлежащих определенному официальному контролю</w:t>
      </w:r>
    </w:p>
    <w:p w:rsidR="009A70F8" w:rsidRPr="001C5A28" w:rsidRDefault="009A70F8" w:rsidP="001C5A28">
      <w:pPr>
        <w:pStyle w:val="a3"/>
        <w:tabs>
          <w:tab w:val="left" w:pos="10206"/>
        </w:tabs>
        <w:spacing w:after="20"/>
        <w:ind w:right="414"/>
        <w:rPr>
          <w:rFonts w:ascii="Times New Roman" w:hAnsi="Times New Roman" w:cs="Times New Roman"/>
          <w:b/>
        </w:rPr>
      </w:pPr>
    </w:p>
    <w:p w:rsidR="009A70F8" w:rsidRPr="001C5A28" w:rsidRDefault="003C20D4" w:rsidP="001C5A28">
      <w:pPr>
        <w:pStyle w:val="a4"/>
        <w:numPr>
          <w:ilvl w:val="0"/>
          <w:numId w:val="62"/>
        </w:numPr>
        <w:tabs>
          <w:tab w:val="left" w:pos="1060"/>
          <w:tab w:val="left" w:pos="10206"/>
        </w:tabs>
        <w:spacing w:after="20"/>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В случае животных или товаров, перемещение которых в пределах Союза или размещение на рынке регулируется особыми требованиями или процедурами, установленными правилами, указанными в Статье 1 (2), СУОИК разрешает компетентным органам в месте отправки и другие компетентные органы, ответственные за проведение официального контроля над этими животными или товарами, для обмена в режиме реального времени данными, информацией и документами, касающимися животных или</w:t>
      </w:r>
      <w:proofErr w:type="gramEnd"/>
      <w:r w:rsidRPr="001C5A28">
        <w:rPr>
          <w:rFonts w:ascii="Times New Roman" w:hAnsi="Times New Roman" w:cs="Times New Roman"/>
          <w:color w:val="231F20"/>
          <w:sz w:val="19"/>
          <w:szCs w:val="19"/>
          <w:lang w:bidi="ru-RU"/>
        </w:rPr>
        <w:t xml:space="preserve"> товаров, перемещаемых из одного государства-члена в другое, и за осуществляемый официальный контроль.</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3"/>
        <w:tabs>
          <w:tab w:val="left" w:pos="10206"/>
        </w:tabs>
        <w:spacing w:after="20"/>
        <w:ind w:left="628" w:right="414"/>
        <w:jc w:val="both"/>
        <w:rPr>
          <w:rFonts w:ascii="Times New Roman" w:hAnsi="Times New Roman" w:cs="Times New Roman"/>
        </w:rPr>
      </w:pPr>
      <w:r w:rsidRPr="001C5A28">
        <w:rPr>
          <w:rFonts w:ascii="Times New Roman" w:hAnsi="Times New Roman" w:cs="Times New Roman"/>
          <w:color w:val="231F20"/>
          <w:lang w:bidi="ru-RU"/>
        </w:rPr>
        <w:t>Первый подпункт этого пункта не применяется к товарам, на которые распространяются правила, указанные в пунктах (g) и (h) статьи 1 (2).</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2"/>
        </w:numPr>
        <w:tabs>
          <w:tab w:val="left" w:pos="1060"/>
          <w:tab w:val="left" w:pos="10206"/>
        </w:tabs>
        <w:spacing w:after="2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В случае вывозимых животных и товаров, на которые распространяются правила Союза в отношении выдачи экспортного сертификата, СУОИК предоставляет возможность компетентным органам места отправления и другим компетентным органам, ответственным за проведение официального контроля, обмениваться в режиме реального времени</w:t>
      </w:r>
      <w:proofErr w:type="gramStart"/>
      <w:r w:rsidRPr="001C5A28">
        <w:rPr>
          <w:rFonts w:ascii="Times New Roman" w:hAnsi="Times New Roman" w:cs="Times New Roman"/>
          <w:color w:val="231F20"/>
          <w:sz w:val="19"/>
          <w:szCs w:val="19"/>
          <w:lang w:bidi="ru-RU"/>
        </w:rPr>
        <w:t>.</w:t>
      </w:r>
      <w:proofErr w:type="gramEnd"/>
      <w:r w:rsidRPr="001C5A28">
        <w:rPr>
          <w:rFonts w:ascii="Times New Roman" w:hAnsi="Times New Roman" w:cs="Times New Roman"/>
          <w:color w:val="231F20"/>
          <w:sz w:val="19"/>
          <w:szCs w:val="19"/>
          <w:lang w:bidi="ru-RU"/>
        </w:rPr>
        <w:t xml:space="preserve"> </w:t>
      </w:r>
      <w:proofErr w:type="gramStart"/>
      <w:r w:rsidRPr="001C5A28">
        <w:rPr>
          <w:rFonts w:ascii="Times New Roman" w:hAnsi="Times New Roman" w:cs="Times New Roman"/>
          <w:color w:val="231F20"/>
          <w:sz w:val="19"/>
          <w:szCs w:val="19"/>
          <w:lang w:bidi="ru-RU"/>
        </w:rPr>
        <w:t>д</w:t>
      </w:r>
      <w:proofErr w:type="gramEnd"/>
      <w:r w:rsidRPr="001C5A28">
        <w:rPr>
          <w:rFonts w:ascii="Times New Roman" w:hAnsi="Times New Roman" w:cs="Times New Roman"/>
          <w:color w:val="231F20"/>
          <w:sz w:val="19"/>
          <w:szCs w:val="19"/>
          <w:lang w:bidi="ru-RU"/>
        </w:rPr>
        <w:t>анные, информация и документы, касающиеся таких животных и товаров, и результаты контроля, проведенного с этими животными и товарами.</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2"/>
        </w:numPr>
        <w:tabs>
          <w:tab w:val="left" w:pos="1060"/>
          <w:tab w:val="left" w:pos="10206"/>
        </w:tabs>
        <w:spacing w:after="2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В случае животных или товаров, подлежащих официальному контролю, </w:t>
      </w:r>
      <w:proofErr w:type="gramStart"/>
      <w:r w:rsidRPr="001C5A28">
        <w:rPr>
          <w:rFonts w:ascii="Times New Roman" w:hAnsi="Times New Roman" w:cs="Times New Roman"/>
          <w:color w:val="231F20"/>
          <w:sz w:val="19"/>
          <w:szCs w:val="19"/>
          <w:lang w:bidi="ru-RU"/>
        </w:rPr>
        <w:t>упомянутым</w:t>
      </w:r>
      <w:proofErr w:type="gramEnd"/>
      <w:r w:rsidRPr="001C5A28">
        <w:rPr>
          <w:rFonts w:ascii="Times New Roman" w:hAnsi="Times New Roman" w:cs="Times New Roman"/>
          <w:color w:val="231F20"/>
          <w:sz w:val="19"/>
          <w:szCs w:val="19"/>
          <w:lang w:bidi="ru-RU"/>
        </w:rPr>
        <w:t xml:space="preserve"> в статьях 44-64, СУОИК:</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1"/>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дать возможность компетентным органам на пунктах пограничного контроля и другим компетентным органам, ответственным за проведение официального контроля над этими животными или товарами, обмениваться в режиме реального времени данными, информацией и документами, касающимися этих животных и товаров, а также о контроле, осуществляемом с этими животными или товарами;</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1"/>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 xml:space="preserve">дать возможность компетентным органам на пунктах пограничного контроля обмениваться и обмениваться соответствующими данными, информацией и документами с таможенными органами и другими органами, отвечающими за контроль животных или товаров, ввозимых в Союз из третьих стран, а также с операторами, участвующими в процедурах въезда, в соответствии с </w:t>
      </w:r>
      <w:proofErr w:type="spellStart"/>
      <w:proofErr w:type="gramStart"/>
      <w:r w:rsidRPr="001C5A28">
        <w:rPr>
          <w:rFonts w:ascii="Times New Roman" w:hAnsi="Times New Roman" w:cs="Times New Roman"/>
          <w:color w:val="231F20"/>
          <w:sz w:val="19"/>
          <w:szCs w:val="19"/>
          <w:lang w:bidi="ru-RU"/>
        </w:rPr>
        <w:t>с</w:t>
      </w:r>
      <w:proofErr w:type="spellEnd"/>
      <w:proofErr w:type="gramEnd"/>
      <w:r w:rsidRPr="001C5A28">
        <w:rPr>
          <w:rFonts w:ascii="Times New Roman" w:hAnsi="Times New Roman" w:cs="Times New Roman"/>
          <w:color w:val="231F20"/>
          <w:sz w:val="19"/>
          <w:szCs w:val="19"/>
          <w:lang w:bidi="ru-RU"/>
        </w:rPr>
        <w:t xml:space="preserve"> правилами, принятыми в соответствии со статьями 15 (4) и 75 (2), и с другими соответствующими правилами Союза; а также</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61"/>
        </w:numPr>
        <w:tabs>
          <w:tab w:val="left" w:pos="910"/>
          <w:tab w:val="left" w:pos="10206"/>
        </w:tabs>
        <w:spacing w:after="20"/>
        <w:ind w:right="414" w:hanging="281"/>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поддерживать и применять процедуры, указанные в пункте (а) статьи 54 (3) и в статье 65 (6).</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62"/>
        </w:numPr>
        <w:tabs>
          <w:tab w:val="left" w:pos="1060"/>
          <w:tab w:val="left" w:pos="10206"/>
        </w:tabs>
        <w:ind w:left="1059"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Для целей настоящей статьи СУОИК интегрирует существующую систему отслеживания.</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Функционирование СУОИК</w:t>
      </w: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Комиссия должна принять исполнительные акты для функционирования СУОИК, которые устанавливают:</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0"/>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технические спецификации СУОИК и его системных компонентов, включая механизм электронного обмена данными для обмена с существующими национальными системами, определение применимых стандартов, определение структур сообщений, словарей данных, обмен протоколами и процедурами;</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конкретные правила функционирования СУОИК и его системных компонентов для обеспечения защиты персональных данных и безопасности обмена информацией;</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конкретные правила функционирования и использования СУОИК и его компонентов, включая правила обновления и создания необходимых связей между системами, упомянутыми в пункте (e) статьи 132 и в статье 133 (4);</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60"/>
        </w:numPr>
        <w:tabs>
          <w:tab w:val="left" w:pos="913"/>
          <w:tab w:val="left" w:pos="10206"/>
        </w:tabs>
        <w:ind w:right="414" w:hanging="284"/>
        <w:jc w:val="both"/>
        <w:rPr>
          <w:rFonts w:ascii="Times New Roman" w:hAnsi="Times New Roman" w:cs="Times New Roman"/>
          <w:sz w:val="19"/>
        </w:rPr>
      </w:pPr>
      <w:r w:rsidRPr="002455E6">
        <w:rPr>
          <w:rFonts w:ascii="Times New Roman" w:hAnsi="Times New Roman" w:cs="Times New Roman"/>
          <w:color w:val="231F20"/>
          <w:sz w:val="19"/>
          <w:szCs w:val="19"/>
          <w:lang w:bidi="ru-RU"/>
        </w:rPr>
        <w:t>меры на случай непредвиденных обстоятельств, которые должны применяться в случае недоступности какой-либо из функций СУОИК;</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случаи, когда и на каких условиях заинтересованным третьим странам и международным организациям может быть предоставлен частичный доступ к функциям ММСОС и к практическим механизмам такого доступа;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случаи, когда и на каких условиях данные, информация и документы передаются с использованием СУОИК;</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правила, касающиеся электронной системы, в соответствии с которой электронные сертификаты, выданные компетентными органами третьих стран, должны приниматься компетентными органами; а также</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60"/>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случаи и условия, при которых исключения из использования СУОИК могут предоставляться случайным пользователям.</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1C5A28">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 xml:space="preserve">Эти исполнительные акты должны быть приняты в соответствии с процедурой экспертизы, упомянутой в </w:t>
      </w:r>
      <w:r w:rsidR="001C5A28">
        <w:rPr>
          <w:rFonts w:ascii="Times New Roman" w:hAnsi="Times New Roman" w:cs="Times New Roman"/>
          <w:color w:val="231F20"/>
          <w:lang w:bidi="ru-RU"/>
        </w:rPr>
        <w:br/>
      </w:r>
      <w:r w:rsidRPr="002455E6">
        <w:rPr>
          <w:rFonts w:ascii="Times New Roman" w:hAnsi="Times New Roman" w:cs="Times New Roman"/>
          <w:color w:val="231F20"/>
          <w:lang w:bidi="ru-RU"/>
        </w:rPr>
        <w:t>статье 145 (2).</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Защита данных</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5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Директива 95/46/EC и Регламент (ЕС) № 45/2001 Европейского парламента и Совета</w:t>
      </w:r>
      <w:proofErr w:type="gramStart"/>
      <w:r w:rsidRPr="002455E6">
        <w:rPr>
          <w:rFonts w:ascii="Times New Roman" w:hAnsi="Times New Roman" w:cs="Times New Roman"/>
          <w:color w:val="231F20"/>
          <w:sz w:val="19"/>
          <w:szCs w:val="19"/>
          <w:lang w:bidi="ru-RU"/>
        </w:rPr>
        <w:t xml:space="preserve"> (*) </w:t>
      </w:r>
      <w:proofErr w:type="gramEnd"/>
      <w:r w:rsidRPr="002455E6">
        <w:rPr>
          <w:rFonts w:ascii="Times New Roman" w:hAnsi="Times New Roman" w:cs="Times New Roman"/>
          <w:color w:val="231F20"/>
          <w:sz w:val="19"/>
          <w:szCs w:val="19"/>
          <w:lang w:bidi="ru-RU"/>
        </w:rPr>
        <w:t>должны применяться в той степени, в которой информация, обрабатываемая через СУОИК, содержит личные данные, как это определено в пункте (а) Статьи 2 Директивы 95/46/EC и в пункте (а) Статьи 2 Регламента (ЕС) № 45/2001.</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5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Что касается их ответственности за передачу соответствующей информации в СУОИК и обработку любых персональных данных, которые могут возникнуть в результате этой деятельности, компетентные органы государств-членов должны рассматриваться в качестве контролеров, как это определено в пункте (d) статьи 2 Директива 95/46</w:t>
      </w:r>
      <w:proofErr w:type="gramStart"/>
      <w:r w:rsidRPr="002455E6">
        <w:rPr>
          <w:rFonts w:ascii="Times New Roman" w:hAnsi="Times New Roman" w:cs="Times New Roman"/>
          <w:color w:val="231F20"/>
          <w:sz w:val="19"/>
          <w:szCs w:val="19"/>
          <w:lang w:bidi="ru-RU"/>
        </w:rPr>
        <w:t>/</w:t>
      </w:r>
      <w:proofErr w:type="spellStart"/>
      <w:r w:rsidRPr="002455E6">
        <w:rPr>
          <w:rFonts w:ascii="Times New Roman" w:hAnsi="Times New Roman" w:cs="Times New Roman"/>
          <w:color w:val="231F20"/>
          <w:sz w:val="19"/>
          <w:szCs w:val="19"/>
          <w:lang w:bidi="ru-RU"/>
        </w:rPr>
        <w:t>Е</w:t>
      </w:r>
      <w:proofErr w:type="gramEnd"/>
      <w:r w:rsidRPr="002455E6">
        <w:rPr>
          <w:rFonts w:ascii="Times New Roman" w:hAnsi="Times New Roman" w:cs="Times New Roman"/>
          <w:color w:val="231F20"/>
          <w:sz w:val="19"/>
          <w:szCs w:val="19"/>
          <w:lang w:bidi="ru-RU"/>
        </w:rPr>
        <w:t>п</w:t>
      </w:r>
      <w:proofErr w:type="spellEnd"/>
      <w:r w:rsidRPr="002455E6">
        <w:rPr>
          <w:rFonts w:ascii="Times New Roman" w:hAnsi="Times New Roman" w:cs="Times New Roman"/>
          <w:color w:val="231F20"/>
          <w:sz w:val="19"/>
          <w:szCs w:val="19"/>
          <w:lang w:bidi="ru-RU"/>
        </w:rPr>
        <w:t>.</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5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отношении своей ответственности за управление СУОИК и обработку любых персональных данных, которые могут возникнуть в результате этой деятельности, Комиссия должна рассматриваться как контролер, как определено в пункте (d) Статьи 2 Регламента (ЕС) № 45/2001.</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9"/>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могут ограничивать права и обязанности в соответствии со статьей 6 (1), статьей 10, статьей 11 (1) и статьей 12 Директивы 95/46/ЕС, если это необходимо для защиты интересов, указанных в пунктах (d) и (f) Статьи 13 (1) этой Директивы.</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9"/>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Комиссия может ограничить права и обязанности в соответствии со статьей 4 (1), статьей 11, статьей 12 (1) и статьями 13-17 Регламента (ЕС) № 45/2001, если такое ограничение является необходимой мерой для защиты интересов, упомянутых в пунктах (а) и (е) статьи 20 (1) этого Регламента в течение периода, в течение которого планируются или выполняются действия для проверки соответствия закону о пищевых</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продуктах</w:t>
      </w:r>
      <w:proofErr w:type="gramEnd"/>
      <w:r w:rsidRPr="002455E6">
        <w:rPr>
          <w:rFonts w:ascii="Times New Roman" w:hAnsi="Times New Roman" w:cs="Times New Roman"/>
          <w:color w:val="231F20"/>
          <w:sz w:val="19"/>
          <w:szCs w:val="19"/>
          <w:lang w:bidi="ru-RU"/>
        </w:rPr>
        <w:t xml:space="preserve"> или кормах или для обеспечения соблюдения закона о пищевых продуктах или кормах в конкретных случай, к которому относится информация.</w:t>
      </w:r>
    </w:p>
    <w:p w:rsidR="009A70F8" w:rsidRPr="002455E6" w:rsidRDefault="003C20D4" w:rsidP="007961D4">
      <w:pPr>
        <w:pStyle w:val="a3"/>
        <w:tabs>
          <w:tab w:val="left" w:pos="10206"/>
        </w:tabs>
        <w:ind w:right="414"/>
        <w:rPr>
          <w:rFonts w:ascii="Times New Roman" w:hAnsi="Times New Roman" w:cs="Times New Roman"/>
          <w:sz w:val="26"/>
        </w:rPr>
      </w:pPr>
      <w:r w:rsidRPr="002455E6">
        <w:rPr>
          <w:rFonts w:ascii="Times New Roman" w:hAnsi="Times New Roman" w:cs="Times New Roman"/>
          <w:noProof/>
          <w:lang w:eastAsia="ru-RU" w:bidi="sa-IN"/>
        </w:rPr>
        <mc:AlternateContent>
          <mc:Choice Requires="wps">
            <w:drawing>
              <wp:anchor distT="0" distB="0" distL="0" distR="0" simplePos="0" relativeHeight="251550208" behindDoc="0" locked="0" layoutInCell="1" allowOverlap="1">
                <wp:simplePos x="0" y="0"/>
                <wp:positionH relativeFrom="page">
                  <wp:posOffset>855980</wp:posOffset>
                </wp:positionH>
                <wp:positionV relativeFrom="paragraph">
                  <wp:posOffset>247015</wp:posOffset>
                </wp:positionV>
                <wp:extent cx="647065" cy="0"/>
                <wp:effectExtent l="8255" t="8890" r="11430" b="10160"/>
                <wp:wrapTopAndBottom/>
                <wp:docPr id="17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6481">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C5FE4A3" id="Line 46" o:spid="_x0000_s1026" style="position:absolute;z-index:25155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4pt,19.45pt" to="118.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" strokecolor="#231f20" strokeweight=".18003mm">
                <w10:wrap type="topAndBottom" anchorx="page"/>
              </v:line>
            </w:pict>
          </mc:Fallback>
        </mc:AlternateContent>
      </w:r>
    </w:p>
    <w:p w:rsidR="009A70F8" w:rsidRPr="002455E6" w:rsidRDefault="003C20D4" w:rsidP="007961D4">
      <w:pPr>
        <w:tabs>
          <w:tab w:val="left" w:pos="10206"/>
        </w:tabs>
        <w:ind w:left="1068" w:right="414" w:hanging="440"/>
        <w:jc w:val="both"/>
        <w:rPr>
          <w:rFonts w:ascii="Times New Roman" w:hAnsi="Times New Roman" w:cs="Times New Roman"/>
          <w:sz w:val="17"/>
        </w:rPr>
      </w:pPr>
      <w:r w:rsidRPr="002455E6">
        <w:rPr>
          <w:rFonts w:ascii="Times New Roman" w:hAnsi="Times New Roman" w:cs="Times New Roman"/>
          <w:color w:val="231F20"/>
          <w:sz w:val="17"/>
          <w:szCs w:val="17"/>
          <w:lang w:bidi="ru-RU"/>
        </w:rPr>
        <w:t>(*) Регламент (ЕС) № 45/2001 Европейского парламента и Совета от 18 декабря 2000 года о защите отдельных лиц в отношении обработки персональных данных учреждениями и органами Сообщества и о свободном перемещении таких данных (OJ L 8, 12.1.2001, п. 1).</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Безопасность данных</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Государства-члены и Комиссия должны обеспечить, чтобы ММСОС соблюдал правила безопасности данных, принятые Комиссией в соответствии со Статьей 17 Директивы 95/46/ЕС и Статьей 22 Регламента (ЕС) № 45/2001 соответственно.</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VII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ДЕЙСТВИЕ ПРИНУДИТЕЛЬНОГО ХАРАКТЕРА</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Действия компетентных органов и штрафы</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Общие обязательства компетентных органов в отношении исполнительных действий</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4"/>
        <w:numPr>
          <w:ilvl w:val="0"/>
          <w:numId w:val="5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Действуя в соответствии с настоящей главой, компетентные органы должны отдавать приоритет действиям, которые необходимо предпринять для устранения или сдерживания рисков для здоровья человека, животных и растений, благополучия животных или, в отношении ГМО и средств защиты растений, также для окружающей среды.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В случае подозрения в несоблюдении, компетентные органы должны провести расследование, чтобы подтвердить или устранить это подозрение.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8"/>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При необходимости действия, предпринимаемые в соответствии с пунктом 2, включают:</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проведение усиленного официального </w:t>
      </w:r>
      <w:proofErr w:type="gramStart"/>
      <w:r w:rsidRPr="002455E6">
        <w:rPr>
          <w:rFonts w:ascii="Times New Roman" w:hAnsi="Times New Roman" w:cs="Times New Roman"/>
          <w:color w:val="231F20"/>
          <w:sz w:val="19"/>
          <w:szCs w:val="19"/>
          <w:lang w:bidi="ru-RU"/>
        </w:rPr>
        <w:t>контроля за</w:t>
      </w:r>
      <w:proofErr w:type="gramEnd"/>
      <w:r w:rsidRPr="002455E6">
        <w:rPr>
          <w:rFonts w:ascii="Times New Roman" w:hAnsi="Times New Roman" w:cs="Times New Roman"/>
          <w:color w:val="231F20"/>
          <w:sz w:val="19"/>
          <w:szCs w:val="19"/>
          <w:lang w:bidi="ru-RU"/>
        </w:rPr>
        <w:t xml:space="preserve"> животными, товарами и операторами за соответствующий период;</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официальное задержание животных и товаров, а также любых несанкционированных веществ или продуктов, в зависимости от обстоятельств.</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Действия в случае установленного несоблюдения</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5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Если установлено несоблюдение, компетентные органы должны принять:</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5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любые действия, необходимые для определения причины и степени несоблюдения и определения ответственности оператора; а также</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55"/>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надлежащие меры для обеспечения того, чтобы соответствующий оператор устранял несоответствие и предотвращал дальнейшие случаи такого несоблюдения.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При принятии решения о том, какие меры предпринять, компетентные органы должны учитывать природу такого несоблюдения и прошлый опыт оператора в отношении соблюдения.</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56"/>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Действуя в соответствии с пунктом 1 настоящей статьи, компетентные органы принимают любые меры, которые они считают необходимыми для обеспечения соблюдения правил, указанных в статье 1 (2), включая, помимо прочего, следующее: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4"/>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заказать или выполнить лечение на животных;</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54"/>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заказать разгрузку, переброску на другое транспортное средство, содержание животных и уход за ними, сроки карантина, отсрочку убоя животных и, при необходимости, заказать обращение за ветеринарной помощью;</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54"/>
        </w:numPr>
        <w:tabs>
          <w:tab w:val="left" w:pos="913"/>
          <w:tab w:val="left" w:pos="10206"/>
        </w:tabs>
        <w:ind w:right="414" w:hanging="284"/>
        <w:rPr>
          <w:rFonts w:ascii="Times New Roman" w:hAnsi="Times New Roman" w:cs="Times New Roman"/>
          <w:sz w:val="19"/>
        </w:rPr>
      </w:pPr>
      <w:r w:rsidRPr="002455E6">
        <w:rPr>
          <w:rFonts w:ascii="Times New Roman" w:hAnsi="Times New Roman" w:cs="Times New Roman"/>
          <w:color w:val="231F20"/>
          <w:sz w:val="19"/>
          <w:szCs w:val="19"/>
          <w:lang w:bidi="ru-RU"/>
        </w:rPr>
        <w:t>заказать обработку товаров, изменение этикеток или корректирующую информацию, предоставляемую потребителям;</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ограничивать или запрещать размещение на рынке, движение, ввоз в Союз или вывоз животных и товаров; и запретить их возвращение в государство-член отправки или отдать распоряжение об их возвращении в государство-член отправки;</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приказать оператору увеличить частоту собственных контролей;</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распорядиться, чтобы определенные виды деятельности соответствующего оператора подвергались усиленному или систематическому официальному контролю;</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отдавать распоряжение об отзыве, изъятии, вывозе и уничтожении товаров, разрешая, при необходимости, использование товаров для целей, отличных от тех, для которых они первоначально предназначались;</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отдать распоряжение об изоляции или закрытии в течение соответствующего периода времени всей или части деятельности соответствующего оператора или его учреждений, холдингов или других помещений;</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распорядиться о прекращении в течение соответствующего периода времени всей или части деятельности соответствующего оператора и, в соответствующих случаях, интернет-сайтов, которые он эксплуатирует или использует;</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отдать приказ о приостановлении или аннулировании регистрации или одобрения соответствующего предприятия, завода, холдинга или транспортного средства, разрешения перевозчика или свидетельства о квалификации водителя;</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4"/>
        </w:numPr>
        <w:tabs>
          <w:tab w:val="left" w:pos="913"/>
          <w:tab w:val="left" w:pos="10206"/>
        </w:tabs>
        <w:ind w:right="414" w:hanging="284"/>
        <w:rPr>
          <w:rFonts w:ascii="Times New Roman" w:hAnsi="Times New Roman" w:cs="Times New Roman"/>
          <w:sz w:val="19"/>
          <w:szCs w:val="19"/>
        </w:rPr>
      </w:pPr>
      <w:r w:rsidRPr="001C5A28">
        <w:rPr>
          <w:rFonts w:ascii="Times New Roman" w:hAnsi="Times New Roman" w:cs="Times New Roman"/>
          <w:color w:val="231F20"/>
          <w:sz w:val="19"/>
          <w:szCs w:val="19"/>
          <w:lang w:bidi="ru-RU"/>
        </w:rPr>
        <w:t>приказывать убивать или убивать животных при условии, что это наиболее подходящая мера для защиты здоровья людей, а также здоровья и благополучия животных.</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6"/>
        </w:numPr>
        <w:tabs>
          <w:tab w:val="left" w:pos="1058"/>
          <w:tab w:val="left" w:pos="1060"/>
          <w:tab w:val="left" w:pos="10206"/>
        </w:tabs>
        <w:ind w:left="1059"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Компетентные органы предоставляют соответствующему оператору или его представителю:</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3"/>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письменное уведомление о своем решении относительно действия или меры, которые должны быть приняты в соответствии с пунктами 1 и 2, вместе с причинами такого решения; а также</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3"/>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информация о любом праве на обжалование таких решений и о применимой процедуре и сроках в отношении такого права на апелляцию.</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6"/>
        </w:numPr>
        <w:tabs>
          <w:tab w:val="left" w:pos="1058"/>
          <w:tab w:val="left" w:pos="1060"/>
          <w:tab w:val="left" w:pos="10206"/>
        </w:tabs>
        <w:ind w:left="1059"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Все расходы, понесенные в соответствии с настоящей статьей, несут ответственные операторы.</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6"/>
        </w:numPr>
        <w:tabs>
          <w:tab w:val="left" w:pos="1058"/>
          <w:tab w:val="left" w:pos="1060"/>
          <w:tab w:val="left" w:pos="10206"/>
        </w:tabs>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Компетентные органы в случае выдачи ложных или вводящих в заблуждение официальных сертификатов или в случае злоупотребления официальными сертификатами принимают надлежащие меры, включая:</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2"/>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временное отстранение удостоверяющего сотрудника от его обязанностей;</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2"/>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отзыв разрешения на подписание официальных сертификатов;</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2"/>
        </w:numPr>
        <w:tabs>
          <w:tab w:val="left" w:pos="910"/>
          <w:tab w:val="left" w:pos="10206"/>
        </w:tabs>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любая другая мера для предотвращения повторения преступлений, указанных в статье 89 (2).</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tabs>
          <w:tab w:val="left" w:pos="10206"/>
        </w:tabs>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139</w:t>
      </w:r>
    </w:p>
    <w:p w:rsidR="009A70F8" w:rsidRPr="001C5A28" w:rsidRDefault="003C20D4" w:rsidP="001C5A28">
      <w:pPr>
        <w:pStyle w:val="1"/>
        <w:tabs>
          <w:tab w:val="left" w:pos="10206"/>
        </w:tabs>
        <w:spacing w:before="0"/>
        <w:ind w:right="414"/>
        <w:rPr>
          <w:rFonts w:ascii="Times New Roman" w:hAnsi="Times New Roman" w:cs="Times New Roman"/>
        </w:rPr>
      </w:pPr>
      <w:r w:rsidRPr="001C5A28">
        <w:rPr>
          <w:rFonts w:ascii="Times New Roman" w:hAnsi="Times New Roman" w:cs="Times New Roman"/>
          <w:color w:val="231F20"/>
          <w:lang w:bidi="ru-RU"/>
        </w:rPr>
        <w:t>Штрафы</w:t>
      </w:r>
    </w:p>
    <w:p w:rsidR="009A70F8" w:rsidRPr="001C5A28" w:rsidRDefault="009A70F8" w:rsidP="001C5A28">
      <w:pPr>
        <w:pStyle w:val="a3"/>
        <w:tabs>
          <w:tab w:val="left" w:pos="10206"/>
        </w:tabs>
        <w:ind w:right="414"/>
        <w:rPr>
          <w:rFonts w:ascii="Times New Roman" w:hAnsi="Times New Roman" w:cs="Times New Roman"/>
          <w:b/>
        </w:rPr>
      </w:pPr>
    </w:p>
    <w:p w:rsidR="009A70F8" w:rsidRPr="001C5A28" w:rsidRDefault="003C20D4" w:rsidP="001C5A28">
      <w:pPr>
        <w:pStyle w:val="a4"/>
        <w:numPr>
          <w:ilvl w:val="0"/>
          <w:numId w:val="51"/>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Государства-члены должны установить правила о штрафных санкциях, применимых к нарушениям настоящего Регламента, и принять все меры, необходимые для обеспечения их выполнения. Предусмотренные штрафы должны быть эффективными, пропорциональными и сдерживающими. Государства-члены должны до 14 декабря 2019 года уведомить Комиссию об этих положениях и незамедлительно уведомить ее о любых последующих поправках, затрагивающих их.</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pStyle w:val="a4"/>
        <w:numPr>
          <w:ilvl w:val="0"/>
          <w:numId w:val="51"/>
        </w:numPr>
        <w:tabs>
          <w:tab w:val="left" w:pos="1060"/>
          <w:tab w:val="left" w:pos="10206"/>
        </w:tabs>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Государства-члены должны обеспечить, чтобы финансовые санкции за нарушения настоящего Регламента и правил, упомянутых в Статье 1 (2), совершенные путем мошеннической или вводящей в заблуждение практики, отражали, в соответствии с национальным законодательством, по крайней мере, либо экономическое преимущество для оператора, либо в соответствующих случаях процент от оборота оператора.</w:t>
      </w:r>
    </w:p>
    <w:p w:rsidR="009A70F8" w:rsidRPr="001C5A28" w:rsidRDefault="009A70F8" w:rsidP="001C5A28">
      <w:pPr>
        <w:pStyle w:val="a3"/>
        <w:tabs>
          <w:tab w:val="left" w:pos="10206"/>
        </w:tabs>
        <w:ind w:right="414"/>
        <w:rPr>
          <w:rFonts w:ascii="Times New Roman" w:hAnsi="Times New Roman" w:cs="Times New Roman"/>
        </w:rPr>
      </w:pPr>
    </w:p>
    <w:p w:rsidR="009A70F8" w:rsidRPr="001C5A28" w:rsidRDefault="003C20D4" w:rsidP="001C5A28">
      <w:pPr>
        <w:tabs>
          <w:tab w:val="left" w:pos="10206"/>
        </w:tabs>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140</w:t>
      </w:r>
    </w:p>
    <w:p w:rsidR="009A70F8" w:rsidRPr="001C5A28" w:rsidRDefault="003C20D4" w:rsidP="001C5A28">
      <w:pPr>
        <w:pStyle w:val="1"/>
        <w:tabs>
          <w:tab w:val="left" w:pos="10206"/>
        </w:tabs>
        <w:spacing w:before="0"/>
        <w:ind w:right="414"/>
        <w:rPr>
          <w:rFonts w:ascii="Times New Roman" w:hAnsi="Times New Roman" w:cs="Times New Roman"/>
        </w:rPr>
      </w:pPr>
      <w:r w:rsidRPr="001C5A28">
        <w:rPr>
          <w:rFonts w:ascii="Times New Roman" w:hAnsi="Times New Roman" w:cs="Times New Roman"/>
          <w:color w:val="231F20"/>
          <w:lang w:bidi="ru-RU"/>
        </w:rPr>
        <w:t>Отчетность о нарушениях</w:t>
      </w:r>
    </w:p>
    <w:p w:rsidR="009A70F8" w:rsidRPr="001C5A28" w:rsidRDefault="009A70F8" w:rsidP="001C5A28">
      <w:pPr>
        <w:pStyle w:val="a3"/>
        <w:tabs>
          <w:tab w:val="left" w:pos="10206"/>
        </w:tabs>
        <w:ind w:right="414"/>
        <w:rPr>
          <w:rFonts w:ascii="Times New Roman" w:hAnsi="Times New Roman" w:cs="Times New Roman"/>
          <w:b/>
        </w:rPr>
      </w:pPr>
    </w:p>
    <w:p w:rsidR="009A70F8" w:rsidRPr="001C5A28" w:rsidRDefault="003C20D4" w:rsidP="001C5A28">
      <w:pPr>
        <w:pStyle w:val="a4"/>
        <w:numPr>
          <w:ilvl w:val="0"/>
          <w:numId w:val="50"/>
        </w:numPr>
        <w:tabs>
          <w:tab w:val="left" w:pos="1058"/>
          <w:tab w:val="left" w:pos="1060"/>
          <w:tab w:val="left" w:pos="10206"/>
        </w:tabs>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Государства-члены должны обеспечить, чтобы компетентные органы имели эффективные механизмы, позволяющие сообщать о фактических или потенциальных нарушениях настоящего Регламента.</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5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Механизмы, указанные в пункте 1, должны включать, по крайней мере:</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4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порядок получения сообщений о нарушениях и их отслеживания;</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49"/>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надлежащая защита лиц, сообщающих о посягательстве на месть, дискриминацию или другие виды несправедливого обращения; а также</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49"/>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защита персональных данных лица, сообщившего о нарушении, в соответствии с законодательством Союза и национальным законодательством.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5"/>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Правоохранительные меры Союза</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141</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Серьезные нарушения в системе контроля государства-члена</w:t>
      </w: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pStyle w:val="a4"/>
        <w:numPr>
          <w:ilvl w:val="0"/>
          <w:numId w:val="4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тех случаях, когда у Комиссии имеются доказательства серьезных нарушений в системе контроля государства-члена, и такие нарушения могут представлять собой широко распространенный риск для здоровья людей, животных или растений, благополучия животных или, в отношении ГМО и средств защиты растений, также для окружающей среды или в результате</w:t>
      </w:r>
      <w:proofErr w:type="gramStart"/>
      <w:r w:rsidRPr="002455E6">
        <w:rPr>
          <w:rFonts w:ascii="Times New Roman" w:hAnsi="Times New Roman" w:cs="Times New Roman"/>
          <w:color w:val="231F20"/>
          <w:sz w:val="19"/>
          <w:szCs w:val="19"/>
          <w:lang w:bidi="ru-RU"/>
        </w:rPr>
        <w:t xml:space="preserve"> П</w:t>
      </w:r>
      <w:proofErr w:type="gramEnd"/>
      <w:r w:rsidRPr="002455E6">
        <w:rPr>
          <w:rFonts w:ascii="Times New Roman" w:hAnsi="Times New Roman" w:cs="Times New Roman"/>
          <w:color w:val="231F20"/>
          <w:sz w:val="19"/>
          <w:szCs w:val="19"/>
          <w:lang w:bidi="ru-RU"/>
        </w:rPr>
        <w:t>ри широком нарушении правил, упомянутых в статье 1 (2), он посредством осуществления актов принимает одну или несколько из следующих мер, которые должны применяться до устранения такого нарушения:</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4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запрет делать доступным на рынке или перевозить, перемещать или иным образом обрабатывать определенных животных или товаров, связанных с нарушением в системе контроля;</w:t>
      </w:r>
    </w:p>
    <w:p w:rsidR="009A70F8" w:rsidRPr="002455E6" w:rsidRDefault="009A70F8" w:rsidP="007961D4">
      <w:pPr>
        <w:pStyle w:val="a3"/>
        <w:tabs>
          <w:tab w:val="left" w:pos="10206"/>
        </w:tabs>
        <w:ind w:right="414"/>
        <w:rPr>
          <w:rFonts w:ascii="Times New Roman" w:hAnsi="Times New Roman" w:cs="Times New Roman"/>
          <w:sz w:val="15"/>
        </w:rPr>
      </w:pPr>
    </w:p>
    <w:p w:rsidR="009A70F8" w:rsidRPr="002455E6" w:rsidRDefault="003C20D4" w:rsidP="007961D4">
      <w:pPr>
        <w:pStyle w:val="a4"/>
        <w:numPr>
          <w:ilvl w:val="0"/>
          <w:numId w:val="47"/>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особые условия для деятельности, животных или товаров, указанных в пункте (а);</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4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приостановление действия официального контроля в пунктах пограничного контроля или других контрольных пунктах, связанных с перебоями в системе официального контроля или выводом таких пунктов пограничного контроля или других контрольных пунктов;</w:t>
      </w: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47"/>
        </w:numPr>
        <w:tabs>
          <w:tab w:val="left" w:pos="910"/>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другие соответствующие временные меры, необходимые для сдерживания этого риска до тех пор, пока не будут устранены нарушения в системе управления.</w:t>
      </w: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Эти исполнительные акты должны быть приняты в соответствии с процедурой экспертизы, упомянутой в статье 145 (2).</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48"/>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Меры, упомянутые в пункте 1, должны приниматься только в том случае, если заинтересованное государство-член не исправило ситуацию по запросу и в течение соответствующего срока, установленного Комиссией.</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48"/>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На</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должным</w:t>
      </w:r>
      <w:proofErr w:type="gramEnd"/>
      <w:r w:rsidRPr="002455E6">
        <w:rPr>
          <w:rFonts w:ascii="Times New Roman" w:hAnsi="Times New Roman" w:cs="Times New Roman"/>
          <w:color w:val="231F20"/>
          <w:sz w:val="19"/>
          <w:szCs w:val="19"/>
          <w:lang w:bidi="ru-RU"/>
        </w:rPr>
        <w:t xml:space="preserve"> образом обоснованных императивных основаниях срочности, касающихся здоровья людей и животных или, в отношении ГМО и средств защиты растений, а также защиты окружающей среды, Комиссия должна немедленно принять применимые исполнительные акты в соответствии с процедурой, указанной в Статье 145 (3).</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tabs>
          <w:tab w:val="left" w:pos="10206"/>
        </w:tabs>
        <w:ind w:left="1062"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ЗАГОЛОВОК VIII</w:t>
      </w: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ОБЩИЕ ПОЛОЖЕНИЯ</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Процедурные положения</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142</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Поправка к приложениям и ссылки на европейские стандарты</w:t>
      </w: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pStyle w:val="a4"/>
        <w:numPr>
          <w:ilvl w:val="0"/>
          <w:numId w:val="4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настоящие Правила, касающиеся поправок к приложениям II и III, с целью учета изменений в правилах, упомянутых в статье 1 (2), технического прогресса и научных разработок.</w:t>
      </w: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46"/>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настоящие Правила, касающиеся ссылок на европейские стандарты, упомянутые в пункте (b)(</w:t>
      </w:r>
      <w:proofErr w:type="spellStart"/>
      <w:r w:rsidRPr="002455E6">
        <w:rPr>
          <w:rFonts w:ascii="Times New Roman" w:hAnsi="Times New Roman" w:cs="Times New Roman"/>
          <w:color w:val="231F20"/>
          <w:sz w:val="19"/>
          <w:szCs w:val="19"/>
          <w:lang w:bidi="ru-RU"/>
        </w:rPr>
        <w:t>iv</w:t>
      </w:r>
      <w:proofErr w:type="spellEnd"/>
      <w:r w:rsidRPr="002455E6">
        <w:rPr>
          <w:rFonts w:ascii="Times New Roman" w:hAnsi="Times New Roman" w:cs="Times New Roman"/>
          <w:color w:val="231F20"/>
          <w:sz w:val="19"/>
          <w:szCs w:val="19"/>
          <w:lang w:bidi="ru-RU"/>
        </w:rPr>
        <w:t>) статьи 29, пункте (e) статьи 37 (4) и пункте (a) Статьи 93 (3), в случае, если CEN вносит изменения в эти стандарты.</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Защита данных</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pStyle w:val="a4"/>
        <w:numPr>
          <w:ilvl w:val="0"/>
          <w:numId w:val="4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Государства-члены должны применять Директиву 95/46/EC для обработки персональных данных, осуществляемой в государствах-членах в соответствии с настоящим Регламентом.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 45/2001 применяется к обработке персональных данных, осуществляемой Комиссией в соответствии с настоящим Регламентом.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Делегирование</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9A70F8" w:rsidP="007961D4">
      <w:pPr>
        <w:pStyle w:val="a3"/>
        <w:tabs>
          <w:tab w:val="left" w:pos="10206"/>
        </w:tabs>
        <w:ind w:right="414"/>
        <w:rPr>
          <w:rFonts w:ascii="Times New Roman" w:hAnsi="Times New Roman" w:cs="Times New Roman"/>
          <w:b/>
          <w:sz w:val="16"/>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Право принимать делегированные акты предоставляется Комиссии в соответствии с условиями, изложенными в этой статье.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Право принимать делегированные акты, указанные в статьях 18 (7) и 21 (8), статье 41, статьях 45 (4) и 47 (3), статье 48, статье 50 (4), статье 51 и статьях 53 (1), 62 (3), 64 (2) и (5), 77 (1) и (2), 92 (4), 99 (2), 100 (6), 101 (2), 126 (1), 142 (1) и (2), 149 (2), 150 (3), 154</w:t>
      </w:r>
      <w:proofErr w:type="gramEnd"/>
      <w:r w:rsidRPr="002455E6">
        <w:rPr>
          <w:rFonts w:ascii="Times New Roman" w:hAnsi="Times New Roman" w:cs="Times New Roman"/>
          <w:color w:val="231F20"/>
          <w:sz w:val="19"/>
          <w:szCs w:val="19"/>
          <w:lang w:bidi="ru-RU"/>
        </w:rPr>
        <w:t xml:space="preserve"> (3), 155 (3) и 165 (3) предоставляются Комиссии на пятилетний период с 28 апреля 2017 года, Комиссия должна составить отчет о передаче полномочий не позднее, чем за девять месяцев до окончания пятилетнего периода. Передача полномочий должна быть молчаливо продлена на периоды одинаковой продолжительности, если только Европейский парламент или Совет не возражают против такого продления не позднее, чем за три месяца до окончания каждого периода.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Делегирование полномочий, указанное в статьях 18 (7) и 21 (8), статье 41, статьях 45 (4) и 47 (3), статье 48, статье 50 (4), статье 51 и статьях 53 (1), 62 (3), 64 (2) и (5), 77 (1) и (2), 92 (4), 99 (2), 100 (6), 101 (2), 126 (1), 142 (1) и (2), 149 (2), 150 (3), 154 (3), 155</w:t>
      </w:r>
      <w:proofErr w:type="gramEnd"/>
      <w:r w:rsidRPr="002455E6">
        <w:rPr>
          <w:rFonts w:ascii="Times New Roman" w:hAnsi="Times New Roman" w:cs="Times New Roman"/>
          <w:color w:val="231F20"/>
          <w:sz w:val="19"/>
          <w:szCs w:val="19"/>
          <w:lang w:bidi="ru-RU"/>
        </w:rPr>
        <w:t xml:space="preserve"> (3) и 165 (3) могут быть в любое время </w:t>
      </w:r>
      <w:proofErr w:type="gramStart"/>
      <w:r w:rsidRPr="002455E6">
        <w:rPr>
          <w:rFonts w:ascii="Times New Roman" w:hAnsi="Times New Roman" w:cs="Times New Roman"/>
          <w:color w:val="231F20"/>
          <w:sz w:val="19"/>
          <w:szCs w:val="19"/>
          <w:lang w:bidi="ru-RU"/>
        </w:rPr>
        <w:t>отменены</w:t>
      </w:r>
      <w:proofErr w:type="gramEnd"/>
      <w:r w:rsidRPr="002455E6">
        <w:rPr>
          <w:rFonts w:ascii="Times New Roman" w:hAnsi="Times New Roman" w:cs="Times New Roman"/>
          <w:color w:val="231F20"/>
          <w:sz w:val="19"/>
          <w:szCs w:val="19"/>
          <w:lang w:bidi="ru-RU"/>
        </w:rPr>
        <w:t xml:space="preserve"> Европейским парламентом или Советом. Решение об отзыве прекращает делегирование полномочий, указанных в этом решении. Оно вступает в силу на следующий день после публикации решения в Официальном журнале Европейского Союза или в более позднюю дату, указанную в нем. Это не влияет на действительность любых делегированных актов, уже вступивших в силу.</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Перед принятием делегированного акта Комиссия должна проконсультироваться с экспертами, назначенными каждым государством-членом в соответствии с принципами, изложенными в Межведомственном соглашении от 13 апреля 2016 года о совершенствовании законотворчества.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Как только он принимает делегированный акт, Комиссия одновременно уведомляет об этом Европейский парламент и Совет.</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44"/>
        </w:numPr>
        <w:tabs>
          <w:tab w:val="left" w:pos="1060"/>
          <w:tab w:val="left" w:pos="10206"/>
        </w:tabs>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Делегированный акт, принятый в соответствии со статьями 18 (7) и 21 (8), статьей 41, статьями 45 (4) и 47 (3), статьей 48, статьей 50 (4), статьей 51 и статьями 53 (1), 62 (3), 64 (2) и (5), 77 (1) и (2), 92 (4), 99 (2), 100 (6), 101 (2), 126 (1), 142 (1) и (2), 149 (2), 150 (3), 154</w:t>
      </w:r>
      <w:proofErr w:type="gramEnd"/>
      <w:r w:rsidRPr="002455E6">
        <w:rPr>
          <w:rFonts w:ascii="Times New Roman" w:hAnsi="Times New Roman" w:cs="Times New Roman"/>
          <w:color w:val="231F20"/>
          <w:sz w:val="19"/>
          <w:szCs w:val="19"/>
          <w:lang w:bidi="ru-RU"/>
        </w:rPr>
        <w:t xml:space="preserve"> (3), 155 (3) и 165 (3) вступают в силу только в том случае, если Европейский парламент или Совет не высказали никаких возражений</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в</w:t>
      </w:r>
      <w:proofErr w:type="gramEnd"/>
      <w:r w:rsidRPr="002455E6">
        <w:rPr>
          <w:rFonts w:ascii="Times New Roman" w:hAnsi="Times New Roman" w:cs="Times New Roman"/>
          <w:color w:val="231F20"/>
          <w:sz w:val="19"/>
          <w:szCs w:val="19"/>
          <w:lang w:bidi="ru-RU"/>
        </w:rPr>
        <w:t xml:space="preserve"> течение двух месяцев с момента уведомления об этом акте в Европейский парламент и Совет или если до истечения этого периода Европейский парламент и Совет сообщили Комиссии, что они не будут возражать. Этот срок продлевается на два месяца по инициативе Европейского парламента или Совета.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Процедура комитета</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9A70F8" w:rsidP="007961D4">
      <w:pPr>
        <w:pStyle w:val="a3"/>
        <w:tabs>
          <w:tab w:val="left" w:pos="10206"/>
        </w:tabs>
        <w:ind w:right="414"/>
        <w:rPr>
          <w:rFonts w:ascii="Times New Roman" w:hAnsi="Times New Roman" w:cs="Times New Roman"/>
          <w:b/>
        </w:rPr>
      </w:pPr>
    </w:p>
    <w:p w:rsidR="009A70F8" w:rsidRPr="002455E6" w:rsidRDefault="003C20D4" w:rsidP="007961D4">
      <w:pPr>
        <w:pStyle w:val="a4"/>
        <w:numPr>
          <w:ilvl w:val="0"/>
          <w:numId w:val="4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Комиссии должна оказывать помощь Постоянный комитет по растениям, животным, пище и корму, учрежденный статьей 58 (1) Регламента (ЕС) № 178/2002, за исключением статей 25 и 26 настоящего Регламента, для которых Комиссия должна оказывать помощь соответственно комитетам, созданным в соответствии с Регламентом (ЕС) № 834/2007 и Регламентом (ЕС) № 1151/2012. Эти комитеты должны быть комитетами в значении Регламента (ЕС) № 182/2011.</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43"/>
        </w:numPr>
        <w:tabs>
          <w:tab w:val="left" w:pos="1060"/>
          <w:tab w:val="left" w:pos="10206"/>
        </w:tabs>
        <w:ind w:left="1059"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случае ссылки на этот пункт применяется статья 5 Регламента (ЕС) № 182/2011.</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Если комитет не выносит своего мнения, Комиссия не принимает проект исполнительного акта, и применяется третий подпункт статьи 5 (4) Регламента (ЕС) № 182/2011.</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4"/>
        <w:numPr>
          <w:ilvl w:val="0"/>
          <w:numId w:val="4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Если ссылка делается на этот пункт, применяется статья 8 Регламента (ЕС) № 182/2011 в сочетании со статьей 5 этого Регламента.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Переходные и заключительные положения</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9A70F8" w:rsidP="007961D4">
      <w:pPr>
        <w:pStyle w:val="a3"/>
        <w:tabs>
          <w:tab w:val="left" w:pos="10206"/>
        </w:tabs>
        <w:ind w:right="414"/>
        <w:rPr>
          <w:rFonts w:ascii="Times New Roman" w:hAnsi="Times New Roman" w:cs="Times New Roman"/>
          <w:b/>
          <w:i/>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Аннулирования</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1. Регламент (ЕС) № 854/2004 и (ЕС) № 882/2004, Директивы 89/608/EEC, 89/662/EEC, 90/425/EEC, 91/496/EEC, 96/23/EC, 96/93/ЕС и 97/78/ЕС и Решение 92/438/ЕЕС отменены с 14 декабря 2019 года.</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2. Ссылки на отмененные акты должны толковаться как ссылки на настоящие Правила и читаться в соответствии с таблицами соответствия в Приложении V.</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Связь с Регламентом (ЕС) № 882/2004</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Обозначение каждой из справочных лабораторий Европейского союза, указанное в Приложении VII к Регламенту (ЕС) № 882/2004, остается в силе до тех пор, пока в соответствии со статьей 93 настоящих Правил не будет назначено справочное лаборатория Европейского союза в том же районе</w:t>
      </w:r>
      <w:proofErr w:type="gramStart"/>
      <w:r w:rsidRPr="002455E6">
        <w:rPr>
          <w:rFonts w:ascii="Times New Roman" w:hAnsi="Times New Roman" w:cs="Times New Roman"/>
          <w:color w:val="231F20"/>
          <w:lang w:bidi="ru-RU"/>
        </w:rPr>
        <w:t>.,</w:t>
      </w:r>
      <w:proofErr w:type="gramEnd"/>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148</w:t>
      </w:r>
    </w:p>
    <w:p w:rsidR="009A70F8" w:rsidRPr="002455E6" w:rsidRDefault="003C20D4" w:rsidP="007961D4">
      <w:pPr>
        <w:pStyle w:val="1"/>
        <w:tabs>
          <w:tab w:val="left" w:pos="10206"/>
        </w:tabs>
        <w:spacing w:before="0"/>
        <w:ind w:left="589" w:right="414"/>
        <w:rPr>
          <w:rFonts w:ascii="Times New Roman" w:hAnsi="Times New Roman" w:cs="Times New Roman"/>
        </w:rPr>
      </w:pPr>
      <w:r w:rsidRPr="002455E6">
        <w:rPr>
          <w:rFonts w:ascii="Times New Roman" w:hAnsi="Times New Roman" w:cs="Times New Roman"/>
          <w:color w:val="231F20"/>
          <w:lang w:bidi="ru-RU"/>
        </w:rPr>
        <w:t>Связь с Регламентом (ЕС) № 852/2004 и (ЕС) № 853/2004 в отношении утверждения предприятий пищевой промышленности</w:t>
      </w:r>
    </w:p>
    <w:p w:rsidR="009A70F8" w:rsidRPr="002455E6" w:rsidRDefault="009A70F8" w:rsidP="007961D4">
      <w:pPr>
        <w:pStyle w:val="a3"/>
        <w:tabs>
          <w:tab w:val="left" w:pos="10206"/>
        </w:tabs>
        <w:ind w:right="414"/>
        <w:rPr>
          <w:rFonts w:ascii="Times New Roman" w:hAnsi="Times New Roman" w:cs="Times New Roman"/>
          <w:b/>
          <w:sz w:val="22"/>
        </w:rPr>
      </w:pPr>
    </w:p>
    <w:p w:rsidR="009A70F8" w:rsidRPr="002455E6" w:rsidRDefault="003C20D4" w:rsidP="007961D4">
      <w:pPr>
        <w:pStyle w:val="a4"/>
        <w:numPr>
          <w:ilvl w:val="0"/>
          <w:numId w:val="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должны установить процедуры, которые должны соблюдать предприятия пищевой промышленности при подаче заявки на утверждение своих предприятий в соответствии с Регламентом (ЕС) № 852/2004 и (ЕС) № 853/2004.</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4"/>
        <w:numPr>
          <w:ilvl w:val="0"/>
          <w:numId w:val="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После получения заявки на одобрение от предприятия пищевой промышленности, компетентный орган должен посетить на месте.</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4"/>
        <w:numPr>
          <w:ilvl w:val="0"/>
          <w:numId w:val="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Компетентный орган должен утверждать учреждение для соответствующих видов деятельности только в том случае, если предприятие пищевой промышленности продемонстрировало, что оно соответствует соответствующим требованиям закона о пищевых продуктах.</w:t>
      </w:r>
    </w:p>
    <w:p w:rsidR="009A70F8" w:rsidRPr="002455E6" w:rsidRDefault="009A70F8" w:rsidP="007961D4">
      <w:pPr>
        <w:pStyle w:val="a3"/>
        <w:tabs>
          <w:tab w:val="left" w:pos="10206"/>
        </w:tabs>
        <w:ind w:right="414"/>
        <w:rPr>
          <w:rFonts w:ascii="Times New Roman" w:hAnsi="Times New Roman" w:cs="Times New Roman"/>
          <w:sz w:val="31"/>
        </w:rPr>
      </w:pPr>
    </w:p>
    <w:p w:rsidR="009A70F8" w:rsidRPr="002455E6" w:rsidRDefault="003C20D4" w:rsidP="007961D4">
      <w:pPr>
        <w:pStyle w:val="a4"/>
        <w:numPr>
          <w:ilvl w:val="0"/>
          <w:numId w:val="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Компетентный орган может предоставить условное одобрение, если выясняется, что предприятие отвечает всем требованиям инфраструктуры и оборудования. Он должен предоставить полное одобрение только в том случае, если на основании нового официального контроля предприятия, проведенного в течение трех месяцев после предоставления условного одобрения, выясняется, что предприятие отвечает другим соответствующим требованиям закона о пищевых продуктах. </w:t>
      </w:r>
      <w:proofErr w:type="gramStart"/>
      <w:r w:rsidRPr="002455E6">
        <w:rPr>
          <w:rFonts w:ascii="Times New Roman" w:hAnsi="Times New Roman" w:cs="Times New Roman"/>
          <w:color w:val="231F20"/>
          <w:sz w:val="19"/>
          <w:szCs w:val="19"/>
          <w:lang w:bidi="ru-RU"/>
        </w:rPr>
        <w:t>Если достигнут</w:t>
      </w:r>
      <w:proofErr w:type="gramEnd"/>
      <w:r w:rsidRPr="002455E6">
        <w:rPr>
          <w:rFonts w:ascii="Times New Roman" w:hAnsi="Times New Roman" w:cs="Times New Roman"/>
          <w:color w:val="231F20"/>
          <w:sz w:val="19"/>
          <w:szCs w:val="19"/>
          <w:lang w:bidi="ru-RU"/>
        </w:rPr>
        <w:t xml:space="preserve"> явный прогресс, но предприятие все еще не отвечает всем соответствующим требованиям, компетентный орган может продлить условное утверждение. Однако условное одобрение не должно превышать в общей сложности шесть месяцев, за исключением случая, когда заводские и морозильные суда под флагом государств-членов, для которых такое условное утверждение не должно превышать в общей сложности 12 месяцев.</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4"/>
        <w:numPr>
          <w:ilvl w:val="0"/>
          <w:numId w:val="42"/>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Компетентный орган должен постоянно проверять одобрение предприятий при проведении официальных проверок.</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headerReference w:type="even" r:id="rId11"/>
          <w:headerReference w:type="default" r:id="rId12"/>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149</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Переходные меры, связанные с отменой Директив 91/496/EEC и 97/78/EC</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4"/>
        <w:numPr>
          <w:ilvl w:val="0"/>
          <w:numId w:val="41"/>
        </w:numPr>
        <w:tabs>
          <w:tab w:val="left" w:pos="1060"/>
          <w:tab w:val="left" w:pos="10206"/>
        </w:tabs>
        <w:spacing w:after="40"/>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Соответствующие положения Директив 91/496/EEC и 97/78/EC, которые регулируют вопросы, указанные в Статье 47 (2), Статье 48, пунктах (b), (c) и (d) Статьи 51 (1), пункт (а) статьи 53 (1), статьи 54 (1) и (3) и пункт (а) статьи 58 настоящих Правил продолжают применяться вместо соответствующих положений настоящих Правил до 14 декабря 2022 года или до более</w:t>
      </w:r>
      <w:proofErr w:type="gramEnd"/>
      <w:r w:rsidRPr="001C5A28">
        <w:rPr>
          <w:rFonts w:ascii="Times New Roman" w:hAnsi="Times New Roman" w:cs="Times New Roman"/>
          <w:color w:val="231F20"/>
          <w:sz w:val="19"/>
          <w:szCs w:val="19"/>
          <w:lang w:bidi="ru-RU"/>
        </w:rPr>
        <w:t xml:space="preserve"> ранняя дата должна быть определена в делегированном акте, принятом в соответствии с пунктом 2 настоящей статьи.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41"/>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относительно даты, указанной в пункте 1 настоящей статьи. Эта дата является датой применения соответствующих правил, которые должны быть установлены в соответствии с делегированными или исполняющими актами, предусмотренными в пунктах (b) статьи 47 (2), статье 48,</w:t>
      </w:r>
    </w:p>
    <w:p w:rsidR="009A70F8" w:rsidRPr="001C5A28" w:rsidRDefault="003C20D4" w:rsidP="001C5A28">
      <w:pPr>
        <w:pStyle w:val="a4"/>
        <w:numPr>
          <w:ilvl w:val="0"/>
          <w:numId w:val="40"/>
        </w:numPr>
        <w:tabs>
          <w:tab w:val="left" w:pos="871"/>
          <w:tab w:val="left" w:pos="10206"/>
        </w:tabs>
        <w:spacing w:after="40"/>
        <w:ind w:right="414" w:hanging="242"/>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и (d) статьи 51 (1), пункт (а) статьи 53 (1), статья 54 (1) и (3) и пункт (а) статьи 58.</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150</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Переходные меры, связанные с отменой Директивы 96/23/ЕС</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4"/>
        <w:numPr>
          <w:ilvl w:val="0"/>
          <w:numId w:val="39"/>
        </w:numPr>
        <w:tabs>
          <w:tab w:val="left" w:pos="1060"/>
          <w:tab w:val="left" w:pos="10206"/>
        </w:tabs>
        <w:spacing w:after="40"/>
        <w:ind w:right="414" w:firstLine="0"/>
        <w:jc w:val="both"/>
        <w:rPr>
          <w:rFonts w:ascii="Times New Roman" w:hAnsi="Times New Roman" w:cs="Times New Roman"/>
          <w:sz w:val="19"/>
          <w:szCs w:val="19"/>
        </w:rPr>
      </w:pPr>
      <w:proofErr w:type="gramStart"/>
      <w:r w:rsidRPr="001C5A28">
        <w:rPr>
          <w:rFonts w:ascii="Times New Roman" w:hAnsi="Times New Roman" w:cs="Times New Roman"/>
          <w:color w:val="231F20"/>
          <w:sz w:val="19"/>
          <w:szCs w:val="19"/>
          <w:lang w:bidi="ru-RU"/>
        </w:rPr>
        <w:t>Компетентные органы должны продолжать проводить официальные проверки, необходимые для обнаружения присутствия веществ и групп остатков, перечисленных в Приложении I к Директиве 96/23/ЕС, в соответствии с Приложениями II, III и IV к этой Директиве, вместо соответствующей положения настоящих Правил, до 14 декабря 2022 года или до более ранней даты, которая будет определена в делегированном акте, принятом в соответствии с</w:t>
      </w:r>
      <w:proofErr w:type="gramEnd"/>
      <w:r w:rsidRPr="001C5A28">
        <w:rPr>
          <w:rFonts w:ascii="Times New Roman" w:hAnsi="Times New Roman" w:cs="Times New Roman"/>
          <w:color w:val="231F20"/>
          <w:sz w:val="19"/>
          <w:szCs w:val="19"/>
          <w:lang w:bidi="ru-RU"/>
        </w:rPr>
        <w:t xml:space="preserve"> пунктом 3 настоящей статьи.</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39"/>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Статьи 29 (1) и (2) Директивы 96/23/ЕС должны продолжать применяться вместо соответствующих положений настоящих Правил до 14 декабря 2022 года или до более ранней даты, которая будет определена в делегированном акте, принятом в соответствии с пунктом 3 эта статья.</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39"/>
        </w:numPr>
        <w:tabs>
          <w:tab w:val="left" w:pos="1060"/>
          <w:tab w:val="left" w:pos="10206"/>
        </w:tabs>
        <w:spacing w:after="40"/>
        <w:ind w:right="414" w:firstLine="0"/>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относительно более ранней даты, указанной в пунктах 1 и 2 настоящей статьи. Эта дата является датой применения соответствующих правил, которые должны быть установлены в соответствии с делегированными или исполняющими актами, предусмотренными в статьях 19 и 112.</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tabs>
          <w:tab w:val="left" w:pos="10206"/>
        </w:tabs>
        <w:spacing w:after="4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151</w:t>
      </w:r>
    </w:p>
    <w:p w:rsidR="009A70F8" w:rsidRPr="001C5A28" w:rsidRDefault="003C20D4" w:rsidP="001C5A28">
      <w:pPr>
        <w:pStyle w:val="1"/>
        <w:tabs>
          <w:tab w:val="left" w:pos="10206"/>
        </w:tabs>
        <w:spacing w:before="0" w:after="40"/>
        <w:ind w:right="414"/>
        <w:rPr>
          <w:rFonts w:ascii="Times New Roman" w:hAnsi="Times New Roman" w:cs="Times New Roman"/>
        </w:rPr>
      </w:pPr>
      <w:r w:rsidRPr="001C5A28">
        <w:rPr>
          <w:rFonts w:ascii="Times New Roman" w:hAnsi="Times New Roman" w:cs="Times New Roman"/>
          <w:color w:val="231F20"/>
          <w:lang w:bidi="ru-RU"/>
        </w:rPr>
        <w:t>Поправки к Директиве 98/58/ЕС</w:t>
      </w:r>
    </w:p>
    <w:p w:rsidR="009A70F8" w:rsidRPr="001C5A28" w:rsidRDefault="009A70F8" w:rsidP="001C5A28">
      <w:pPr>
        <w:pStyle w:val="a3"/>
        <w:tabs>
          <w:tab w:val="left" w:pos="10206"/>
        </w:tabs>
        <w:spacing w:after="40"/>
        <w:ind w:right="414"/>
        <w:rPr>
          <w:rFonts w:ascii="Times New Roman" w:hAnsi="Times New Roman" w:cs="Times New Roman"/>
          <w:b/>
        </w:rPr>
      </w:pPr>
    </w:p>
    <w:p w:rsidR="009A70F8" w:rsidRPr="001C5A28" w:rsidRDefault="003C20D4" w:rsidP="001C5A28">
      <w:pPr>
        <w:pStyle w:val="a3"/>
        <w:tabs>
          <w:tab w:val="left" w:pos="10206"/>
        </w:tabs>
        <w:spacing w:after="40"/>
        <w:ind w:left="628" w:right="414"/>
        <w:jc w:val="both"/>
        <w:rPr>
          <w:rFonts w:ascii="Times New Roman" w:hAnsi="Times New Roman" w:cs="Times New Roman"/>
        </w:rPr>
      </w:pPr>
      <w:r w:rsidRPr="001C5A28">
        <w:rPr>
          <w:rFonts w:ascii="Times New Roman" w:hAnsi="Times New Roman" w:cs="Times New Roman"/>
          <w:color w:val="231F20"/>
          <w:lang w:bidi="ru-RU"/>
        </w:rPr>
        <w:t>Директива 98/58/ЕС изменяется следующим образом:</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3C20D4" w:rsidP="001C5A28">
      <w:pPr>
        <w:pStyle w:val="a4"/>
        <w:numPr>
          <w:ilvl w:val="0"/>
          <w:numId w:val="38"/>
        </w:numPr>
        <w:tabs>
          <w:tab w:val="left" w:pos="917"/>
          <w:tab w:val="left" w:pos="10206"/>
        </w:tabs>
        <w:spacing w:after="40"/>
        <w:ind w:right="414"/>
        <w:jc w:val="both"/>
        <w:rPr>
          <w:rFonts w:ascii="Times New Roman" w:hAnsi="Times New Roman" w:cs="Times New Roman"/>
          <w:sz w:val="19"/>
          <w:szCs w:val="19"/>
        </w:rPr>
      </w:pPr>
      <w:r w:rsidRPr="001C5A28">
        <w:rPr>
          <w:rFonts w:ascii="Times New Roman" w:hAnsi="Times New Roman" w:cs="Times New Roman"/>
          <w:color w:val="231F20"/>
          <w:sz w:val="19"/>
          <w:szCs w:val="19"/>
          <w:lang w:bidi="ru-RU"/>
        </w:rPr>
        <w:t>Пункт 2 статьи 2 заменяется следующим:</w:t>
      </w:r>
    </w:p>
    <w:p w:rsidR="009A70F8" w:rsidRPr="001C5A28" w:rsidRDefault="009A70F8" w:rsidP="001C5A28">
      <w:pPr>
        <w:pStyle w:val="a3"/>
        <w:tabs>
          <w:tab w:val="left" w:pos="10206"/>
        </w:tabs>
        <w:spacing w:after="40"/>
        <w:ind w:right="414"/>
        <w:rPr>
          <w:rFonts w:ascii="Times New Roman" w:hAnsi="Times New Roman" w:cs="Times New Roman"/>
        </w:rPr>
      </w:pPr>
    </w:p>
    <w:p w:rsidR="009A70F8" w:rsidRPr="001C5A28" w:rsidRDefault="00E36CB8" w:rsidP="001C5A28">
      <w:pPr>
        <w:pStyle w:val="a3"/>
        <w:tabs>
          <w:tab w:val="left" w:pos="10206"/>
        </w:tabs>
        <w:spacing w:after="40"/>
        <w:ind w:left="1176" w:right="414" w:hanging="261"/>
        <w:rPr>
          <w:rFonts w:ascii="Times New Roman" w:hAnsi="Times New Roman" w:cs="Times New Roman"/>
        </w:rPr>
      </w:pPr>
      <w:r w:rsidRPr="002455E6">
        <w:rPr>
          <w:rFonts w:ascii="Times New Roman" w:hAnsi="Times New Roman" w:cs="Times New Roman"/>
          <w:color w:val="231F20"/>
          <w:lang w:bidi="ru-RU"/>
        </w:rPr>
        <w:t>‘</w:t>
      </w:r>
      <w:r w:rsidR="003C20D4" w:rsidRPr="001C5A28">
        <w:rPr>
          <w:rFonts w:ascii="Times New Roman" w:hAnsi="Times New Roman" w:cs="Times New Roman"/>
          <w:color w:val="231F20"/>
          <w:lang w:bidi="ru-RU"/>
        </w:rPr>
        <w:t>3. «Компетентные органы» означает компетентные органы, как определено в статье 3 (3) Регламента (ЕС) 2017 /… Европейского парламента и Совета</w:t>
      </w:r>
      <w:proofErr w:type="gramStart"/>
      <w:r w:rsidR="003C20D4" w:rsidRPr="001C5A28">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4"/>
        </w:rPr>
      </w:pPr>
      <w:r w:rsidRPr="002455E6">
        <w:rPr>
          <w:rFonts w:ascii="Times New Roman" w:hAnsi="Times New Roman" w:cs="Times New Roman"/>
          <w:noProof/>
          <w:lang w:eastAsia="ru-RU" w:bidi="sa-IN"/>
        </w:rPr>
        <mc:AlternateContent>
          <mc:Choice Requires="wps">
            <w:drawing>
              <wp:anchor distT="0" distB="0" distL="0" distR="0" simplePos="0" relativeHeight="251558400" behindDoc="0" locked="0" layoutInCell="1" allowOverlap="1">
                <wp:simplePos x="0" y="0"/>
                <wp:positionH relativeFrom="page">
                  <wp:posOffset>1037590</wp:posOffset>
                </wp:positionH>
                <wp:positionV relativeFrom="paragraph">
                  <wp:posOffset>144780</wp:posOffset>
                </wp:positionV>
                <wp:extent cx="669290" cy="0"/>
                <wp:effectExtent l="8890" t="11430" r="7620" b="7620"/>
                <wp:wrapTopAndBottom/>
                <wp:docPr id="17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7F1DC7" id="Line 45" o:spid="_x0000_s1026" style="position:absolute;z-index:25155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1.4pt" to="134.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d2kIA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" strokecolor="#231f20" strokeweight=".17572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о здоровье растений и средства защиты растений, внесение изменений в Регламент (ЕС) № 999/2001, (ЕС) № 396/2005, (ЕС) № 1069/2009, (ЕС) № 1107/2009, (ЕС) № 1151/2012</w:t>
      </w:r>
      <w:proofErr w:type="gramEnd"/>
      <w:r w:rsidRPr="002455E6">
        <w:rPr>
          <w:rFonts w:ascii="Times New Roman" w:hAnsi="Times New Roman" w:cs="Times New Roman"/>
          <w:color w:val="231F20"/>
          <w:sz w:val="17"/>
          <w:szCs w:val="17"/>
          <w:lang w:bidi="ru-RU"/>
        </w:rPr>
        <w:t>, (</w:t>
      </w:r>
      <w:proofErr w:type="gramStart"/>
      <w:r w:rsidRPr="002455E6">
        <w:rPr>
          <w:rFonts w:ascii="Times New Roman" w:hAnsi="Times New Roman" w:cs="Times New Roman"/>
          <w:color w:val="231F20"/>
          <w:sz w:val="17"/>
          <w:szCs w:val="17"/>
          <w:lang w:bidi="ru-RU"/>
        </w:rPr>
        <w:t>ЕС) № 652/2014,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Совета, Директивы Совета 89/608</w:t>
      </w:r>
      <w:proofErr w:type="gramEnd"/>
      <w:r w:rsidRPr="002455E6">
        <w:rPr>
          <w:rFonts w:ascii="Times New Roman" w:hAnsi="Times New Roman" w:cs="Times New Roman"/>
          <w:color w:val="231F20"/>
          <w:sz w:val="17"/>
          <w:szCs w:val="17"/>
          <w:lang w:bidi="ru-RU"/>
        </w:rPr>
        <w:t>/EEC, 89/662/EEC,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4"/>
        <w:numPr>
          <w:ilvl w:val="0"/>
          <w:numId w:val="38"/>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6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1"/>
          <w:numId w:val="38"/>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1 удален;</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1C5A28">
      <w:pPr>
        <w:pStyle w:val="a4"/>
        <w:numPr>
          <w:ilvl w:val="1"/>
          <w:numId w:val="38"/>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пункт 2 заменяется следующим: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3"/>
        <w:tabs>
          <w:tab w:val="left" w:pos="10206"/>
        </w:tabs>
        <w:spacing w:after="20"/>
        <w:ind w:left="1196" w:right="414"/>
        <w:jc w:val="both"/>
        <w:rPr>
          <w:rFonts w:ascii="Times New Roman" w:hAnsi="Times New Roman" w:cs="Times New Roman"/>
        </w:rPr>
      </w:pPr>
      <w:r w:rsidRPr="001C5A28">
        <w:rPr>
          <w:rFonts w:ascii="Times New Roman" w:hAnsi="Times New Roman" w:cs="Times New Roman"/>
          <w:color w:val="231F20"/>
          <w:lang w:bidi="ru-RU"/>
        </w:rPr>
        <w:t>‘2.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настоящей Директивы. Отчет должен сопровождаться анализом наиболее серьезных выводов о несоблюдении и национальным планом действий по предотвращению или уменьшению их возникновения в предстоящие годы.  Комиссия должна представить резюме этих отчетов государствам-членам. ';</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1"/>
          <w:numId w:val="38"/>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в пункте 3 пункт (а) исключен;</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8"/>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Статья 7 удалена.</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tabs>
          <w:tab w:val="left" w:pos="10206"/>
        </w:tabs>
        <w:spacing w:after="2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152</w:t>
      </w:r>
    </w:p>
    <w:p w:rsidR="009A70F8" w:rsidRPr="001C5A28" w:rsidRDefault="003C20D4" w:rsidP="001C5A28">
      <w:pPr>
        <w:pStyle w:val="1"/>
        <w:tabs>
          <w:tab w:val="left" w:pos="10206"/>
        </w:tabs>
        <w:spacing w:before="0" w:after="20"/>
        <w:ind w:right="414"/>
        <w:rPr>
          <w:rFonts w:ascii="Times New Roman" w:hAnsi="Times New Roman" w:cs="Times New Roman"/>
        </w:rPr>
      </w:pPr>
      <w:r w:rsidRPr="001C5A28">
        <w:rPr>
          <w:rFonts w:ascii="Times New Roman" w:hAnsi="Times New Roman" w:cs="Times New Roman"/>
          <w:color w:val="231F20"/>
          <w:lang w:bidi="ru-RU"/>
        </w:rPr>
        <w:t>Поправки к Директиве 1999/74/ЕС</w:t>
      </w:r>
    </w:p>
    <w:p w:rsidR="00AF3769" w:rsidRDefault="00AF3769" w:rsidP="001C5A28">
      <w:pPr>
        <w:pStyle w:val="a3"/>
        <w:tabs>
          <w:tab w:val="left" w:pos="10206"/>
        </w:tabs>
        <w:spacing w:after="20"/>
        <w:ind w:left="628" w:right="414"/>
        <w:rPr>
          <w:rFonts w:ascii="Times New Roman" w:hAnsi="Times New Roman" w:cs="Times New Roman"/>
          <w:color w:val="231F20"/>
          <w:lang w:bidi="ru-RU"/>
        </w:rPr>
      </w:pPr>
    </w:p>
    <w:p w:rsidR="009A70F8" w:rsidRPr="001C5A28" w:rsidRDefault="003C20D4" w:rsidP="001C5A28">
      <w:pPr>
        <w:pStyle w:val="a3"/>
        <w:tabs>
          <w:tab w:val="left" w:pos="10206"/>
        </w:tabs>
        <w:spacing w:after="20"/>
        <w:ind w:left="628" w:right="414"/>
        <w:rPr>
          <w:rFonts w:ascii="Times New Roman" w:hAnsi="Times New Roman" w:cs="Times New Roman"/>
        </w:rPr>
      </w:pPr>
      <w:r w:rsidRPr="001C5A28">
        <w:rPr>
          <w:rFonts w:ascii="Times New Roman" w:hAnsi="Times New Roman" w:cs="Times New Roman"/>
          <w:color w:val="231F20"/>
          <w:lang w:bidi="ru-RU"/>
        </w:rPr>
        <w:t>Директива 1999/74/EC изменяется следующим образом: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7"/>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Статья 8 изменяется следующим образом: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1"/>
          <w:numId w:val="37"/>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пункт 1 удален;</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1"/>
          <w:numId w:val="37"/>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пункт 2 заменяется следующим: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3"/>
        <w:tabs>
          <w:tab w:val="left" w:pos="10206"/>
        </w:tabs>
        <w:spacing w:after="20"/>
        <w:ind w:left="1196" w:right="414"/>
        <w:jc w:val="both"/>
        <w:rPr>
          <w:rFonts w:ascii="Times New Roman" w:hAnsi="Times New Roman" w:cs="Times New Roman"/>
        </w:rPr>
      </w:pPr>
      <w:r w:rsidRPr="001C5A28">
        <w:rPr>
          <w:rFonts w:ascii="Times New Roman" w:hAnsi="Times New Roman" w:cs="Times New Roman"/>
          <w:color w:val="231F20"/>
          <w:lang w:bidi="ru-RU"/>
        </w:rPr>
        <w:t>‘2.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настоящей Директивы. Отчет должен сопровождаться анализом наиболее серьезных выводов о несоблюдении и национальным планом действий по предотвращению или уменьшению их возникновения в предстоящие годы.  Комиссия должна представить резюме этих отчетов государствам-членам. ';</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1"/>
          <w:numId w:val="37"/>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в пункте 3 пункт (а) исключен;</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7"/>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Статья 9 удалена.</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tabs>
          <w:tab w:val="left" w:pos="10206"/>
        </w:tabs>
        <w:spacing w:after="2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153</w:t>
      </w:r>
    </w:p>
    <w:p w:rsidR="009A70F8" w:rsidRPr="001C5A28" w:rsidRDefault="003C20D4" w:rsidP="001C5A28">
      <w:pPr>
        <w:pStyle w:val="1"/>
        <w:tabs>
          <w:tab w:val="left" w:pos="10206"/>
        </w:tabs>
        <w:spacing w:before="0" w:after="20"/>
        <w:ind w:right="414"/>
        <w:rPr>
          <w:rFonts w:ascii="Times New Roman" w:hAnsi="Times New Roman" w:cs="Times New Roman"/>
        </w:rPr>
      </w:pPr>
      <w:r w:rsidRPr="001C5A28">
        <w:rPr>
          <w:rFonts w:ascii="Times New Roman" w:hAnsi="Times New Roman" w:cs="Times New Roman"/>
          <w:color w:val="231F20"/>
          <w:lang w:bidi="ru-RU"/>
        </w:rPr>
        <w:t>Поправки к Регламенту (ЕС) № 999/2001</w:t>
      </w:r>
    </w:p>
    <w:p w:rsidR="009A70F8" w:rsidRPr="001C5A28" w:rsidRDefault="003C20D4" w:rsidP="001C5A28">
      <w:pPr>
        <w:pStyle w:val="a3"/>
        <w:tabs>
          <w:tab w:val="left" w:pos="10206"/>
        </w:tabs>
        <w:spacing w:after="20"/>
        <w:ind w:left="628" w:right="414"/>
        <w:rPr>
          <w:rFonts w:ascii="Times New Roman" w:hAnsi="Times New Roman" w:cs="Times New Roman"/>
        </w:rPr>
      </w:pPr>
      <w:r w:rsidRPr="001C5A28">
        <w:rPr>
          <w:rFonts w:ascii="Times New Roman" w:hAnsi="Times New Roman" w:cs="Times New Roman"/>
          <w:color w:val="231F20"/>
          <w:lang w:bidi="ru-RU"/>
        </w:rPr>
        <w:t>Регламент (ЕС) № 999/2001 изменяется следующим образом: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6"/>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Статьи 19 и 21 удалены;</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6"/>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Приложении X, главы</w:t>
      </w:r>
      <w:proofErr w:type="gramStart"/>
      <w:r w:rsidRPr="001C5A28">
        <w:rPr>
          <w:rFonts w:ascii="Times New Roman" w:hAnsi="Times New Roman" w:cs="Times New Roman"/>
          <w:color w:val="231F20"/>
          <w:sz w:val="19"/>
          <w:szCs w:val="19"/>
          <w:lang w:bidi="ru-RU"/>
        </w:rPr>
        <w:t xml:space="preserve"> А</w:t>
      </w:r>
      <w:proofErr w:type="gramEnd"/>
      <w:r w:rsidRPr="001C5A28">
        <w:rPr>
          <w:rFonts w:ascii="Times New Roman" w:hAnsi="Times New Roman" w:cs="Times New Roman"/>
          <w:color w:val="231F20"/>
          <w:sz w:val="19"/>
          <w:szCs w:val="19"/>
          <w:lang w:bidi="ru-RU"/>
        </w:rPr>
        <w:t xml:space="preserve"> и В исключены.</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tabs>
          <w:tab w:val="left" w:pos="10206"/>
        </w:tabs>
        <w:spacing w:after="20"/>
        <w:ind w:left="1062" w:right="414"/>
        <w:jc w:val="center"/>
        <w:rPr>
          <w:rFonts w:ascii="Times New Roman" w:hAnsi="Times New Roman" w:cs="Times New Roman"/>
          <w:i/>
          <w:sz w:val="19"/>
          <w:szCs w:val="19"/>
        </w:rPr>
      </w:pPr>
      <w:r w:rsidRPr="001C5A28">
        <w:rPr>
          <w:rFonts w:ascii="Times New Roman" w:hAnsi="Times New Roman" w:cs="Times New Roman"/>
          <w:i/>
          <w:color w:val="231F20"/>
          <w:sz w:val="19"/>
          <w:szCs w:val="19"/>
          <w:lang w:bidi="ru-RU"/>
        </w:rPr>
        <w:t>Статья 154</w:t>
      </w:r>
    </w:p>
    <w:p w:rsidR="009A70F8" w:rsidRPr="001C5A28" w:rsidRDefault="003C20D4" w:rsidP="001C5A28">
      <w:pPr>
        <w:pStyle w:val="1"/>
        <w:tabs>
          <w:tab w:val="left" w:pos="10206"/>
        </w:tabs>
        <w:spacing w:before="0" w:after="20"/>
        <w:ind w:left="2035" w:right="414"/>
        <w:jc w:val="left"/>
        <w:rPr>
          <w:rFonts w:ascii="Times New Roman" w:hAnsi="Times New Roman" w:cs="Times New Roman"/>
        </w:rPr>
      </w:pPr>
      <w:r w:rsidRPr="001C5A28">
        <w:rPr>
          <w:rFonts w:ascii="Times New Roman" w:hAnsi="Times New Roman" w:cs="Times New Roman"/>
          <w:color w:val="231F20"/>
          <w:lang w:bidi="ru-RU"/>
        </w:rPr>
        <w:t>Поправки к Регламенту (ЕС) № 1/2005 и соответствующие переходные меры</w:t>
      </w:r>
    </w:p>
    <w:p w:rsidR="009A70F8" w:rsidRPr="001C5A28" w:rsidRDefault="003C20D4" w:rsidP="001C5A28">
      <w:pPr>
        <w:pStyle w:val="a4"/>
        <w:numPr>
          <w:ilvl w:val="0"/>
          <w:numId w:val="35"/>
        </w:numPr>
        <w:tabs>
          <w:tab w:val="left" w:pos="1058"/>
          <w:tab w:val="left" w:pos="1060"/>
          <w:tab w:val="left" w:pos="10206"/>
        </w:tabs>
        <w:spacing w:after="20"/>
        <w:ind w:right="414" w:firstLine="0"/>
        <w:rPr>
          <w:rFonts w:ascii="Times New Roman" w:hAnsi="Times New Roman" w:cs="Times New Roman"/>
          <w:sz w:val="19"/>
          <w:szCs w:val="19"/>
        </w:rPr>
      </w:pPr>
      <w:r w:rsidRPr="001C5A28">
        <w:rPr>
          <w:rFonts w:ascii="Times New Roman" w:hAnsi="Times New Roman" w:cs="Times New Roman"/>
          <w:color w:val="231F20"/>
          <w:sz w:val="19"/>
          <w:szCs w:val="19"/>
          <w:lang w:bidi="ru-RU"/>
        </w:rPr>
        <w:t>Регламент (ЕС) № 1/2005 изменяется следующим образом: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0"/>
          <w:numId w:val="34"/>
        </w:numPr>
        <w:tabs>
          <w:tab w:val="left" w:pos="917"/>
          <w:tab w:val="left" w:pos="10206"/>
        </w:tabs>
        <w:spacing w:after="20"/>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Статья 2 изменяется следующим образом: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4"/>
        <w:numPr>
          <w:ilvl w:val="1"/>
          <w:numId w:val="34"/>
        </w:numPr>
        <w:tabs>
          <w:tab w:val="left" w:pos="1198"/>
          <w:tab w:val="left" w:pos="10206"/>
        </w:tabs>
        <w:spacing w:after="20"/>
        <w:ind w:right="414" w:hanging="281"/>
        <w:rPr>
          <w:rFonts w:ascii="Times New Roman" w:hAnsi="Times New Roman" w:cs="Times New Roman"/>
          <w:sz w:val="19"/>
          <w:szCs w:val="19"/>
        </w:rPr>
      </w:pPr>
      <w:r w:rsidRPr="001C5A28">
        <w:rPr>
          <w:rFonts w:ascii="Times New Roman" w:hAnsi="Times New Roman" w:cs="Times New Roman"/>
          <w:color w:val="231F20"/>
          <w:sz w:val="19"/>
          <w:szCs w:val="19"/>
          <w:lang w:bidi="ru-RU"/>
        </w:rPr>
        <w:t>пункт (d) заменяется следующим:</w:t>
      </w:r>
    </w:p>
    <w:p w:rsidR="009A70F8" w:rsidRPr="001C5A28" w:rsidRDefault="009A70F8" w:rsidP="001C5A28">
      <w:pPr>
        <w:pStyle w:val="a3"/>
        <w:tabs>
          <w:tab w:val="left" w:pos="10206"/>
        </w:tabs>
        <w:spacing w:after="20"/>
        <w:ind w:right="414"/>
        <w:rPr>
          <w:rFonts w:ascii="Times New Roman" w:hAnsi="Times New Roman" w:cs="Times New Roman"/>
        </w:rPr>
      </w:pPr>
    </w:p>
    <w:p w:rsidR="009A70F8" w:rsidRPr="001C5A28" w:rsidRDefault="003C20D4" w:rsidP="001C5A28">
      <w:pPr>
        <w:pStyle w:val="a3"/>
        <w:tabs>
          <w:tab w:val="left" w:pos="10206"/>
        </w:tabs>
        <w:spacing w:after="20"/>
        <w:ind w:left="1508" w:right="414" w:hanging="312"/>
        <w:rPr>
          <w:rFonts w:ascii="Times New Roman" w:hAnsi="Times New Roman" w:cs="Times New Roman"/>
        </w:rPr>
      </w:pPr>
      <w:r w:rsidRPr="001C5A28">
        <w:rPr>
          <w:rFonts w:ascii="Times New Roman" w:hAnsi="Times New Roman" w:cs="Times New Roman"/>
          <w:color w:val="231F20"/>
          <w:lang w:bidi="ru-RU"/>
        </w:rPr>
        <w:t>‘(D)« пункт пограничного контроля »означает пункт пограничного контроля, как это определено в Статье 3 (38) Регламента (ЕС) 2017 /… Европейского парламента и Совета</w:t>
      </w:r>
      <w:proofErr w:type="gramStart"/>
      <w:r w:rsidRPr="001C5A28">
        <w:rPr>
          <w:rFonts w:ascii="Times New Roman" w:hAnsi="Times New Roman" w:cs="Times New Roman"/>
          <w:color w:val="231F20"/>
          <w:lang w:bidi="ru-RU"/>
        </w:rPr>
        <w:t xml:space="preserve"> (*);</w:t>
      </w:r>
      <w:proofErr w:type="gramEnd"/>
    </w:p>
    <w:p w:rsidR="001C5A28" w:rsidRDefault="001C5A28" w:rsidP="007961D4">
      <w:pPr>
        <w:pStyle w:val="a3"/>
        <w:tabs>
          <w:tab w:val="left" w:pos="10206"/>
        </w:tabs>
        <w:ind w:right="414"/>
        <w:rPr>
          <w:rFonts w:ascii="Times New Roman" w:hAnsi="Times New Roman" w:cs="Times New Roman"/>
        </w:rPr>
      </w:pPr>
    </w:p>
    <w:p w:rsidR="001C5A28" w:rsidRDefault="001C5A28" w:rsidP="007961D4">
      <w:pPr>
        <w:pStyle w:val="a3"/>
        <w:tabs>
          <w:tab w:val="left" w:pos="10206"/>
        </w:tabs>
        <w:ind w:right="414"/>
        <w:rPr>
          <w:rFonts w:ascii="Times New Roman" w:hAnsi="Times New Roman" w:cs="Times New Roman"/>
        </w:rPr>
      </w:pPr>
    </w:p>
    <w:p w:rsidR="001C5A28" w:rsidRDefault="001C5A28" w:rsidP="007961D4">
      <w:pPr>
        <w:pStyle w:val="a3"/>
        <w:tabs>
          <w:tab w:val="left" w:pos="10206"/>
        </w:tabs>
        <w:ind w:right="414"/>
        <w:rPr>
          <w:rFonts w:ascii="Times New Roman" w:hAnsi="Times New Roman" w:cs="Times New Roman"/>
        </w:rPr>
      </w:pPr>
    </w:p>
    <w:p w:rsidR="009A70F8" w:rsidRPr="001C5A28" w:rsidRDefault="009A70F8" w:rsidP="007961D4">
      <w:pPr>
        <w:pStyle w:val="a3"/>
        <w:tabs>
          <w:tab w:val="left" w:pos="10206"/>
        </w:tabs>
        <w:ind w:right="414"/>
        <w:rPr>
          <w:rFonts w:ascii="Times New Roman" w:hAnsi="Times New Roman" w:cs="Times New Roman"/>
        </w:rPr>
      </w:pPr>
    </w:p>
    <w:p w:rsidR="009A70F8" w:rsidRPr="002455E6" w:rsidRDefault="001C5A28" w:rsidP="007961D4">
      <w:pPr>
        <w:tabs>
          <w:tab w:val="left" w:pos="10206"/>
        </w:tabs>
        <w:ind w:left="1636" w:right="414" w:hanging="440"/>
        <w:jc w:val="both"/>
        <w:rPr>
          <w:rFonts w:ascii="Times New Roman" w:hAnsi="Times New Roman" w:cs="Times New Roman"/>
          <w:sz w:val="17"/>
        </w:rPr>
      </w:pPr>
      <w:r w:rsidRPr="001C5A28">
        <w:rPr>
          <w:rFonts w:ascii="Times New Roman" w:hAnsi="Times New Roman" w:cs="Times New Roman"/>
          <w:noProof/>
          <w:sz w:val="19"/>
          <w:szCs w:val="19"/>
          <w:lang w:eastAsia="ru-RU" w:bidi="sa-IN"/>
        </w:rPr>
        <mc:AlternateContent>
          <mc:Choice Requires="wps">
            <w:drawing>
              <wp:anchor distT="0" distB="0" distL="0" distR="0" simplePos="0" relativeHeight="251569664" behindDoc="0" locked="0" layoutInCell="1" allowOverlap="1">
                <wp:simplePos x="0" y="0"/>
                <wp:positionH relativeFrom="page">
                  <wp:posOffset>1215390</wp:posOffset>
                </wp:positionH>
                <wp:positionV relativeFrom="paragraph">
                  <wp:posOffset>31750</wp:posOffset>
                </wp:positionV>
                <wp:extent cx="669290" cy="0"/>
                <wp:effectExtent l="5715" t="8255" r="10795" b="10795"/>
                <wp:wrapTopAndBottom/>
                <wp:docPr id="17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8E7C73" id="Line 44" o:spid="_x0000_s1026" style="position:absolute;z-index:251569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5.7pt,2.5pt" to="148.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" strokecolor="#231f20" strokeweight=".17569mm">
                <w10:wrap type="topAndBottom" anchorx="page"/>
              </v:line>
            </w:pict>
          </mc:Fallback>
        </mc:AlternateContent>
      </w:r>
      <w:proofErr w:type="gramStart"/>
      <w:r w:rsidR="003C20D4" w:rsidRPr="002455E6">
        <w:rPr>
          <w:rFonts w:ascii="Times New Roman" w:hAnsi="Times New Roman" w:cs="Times New Roman"/>
          <w:color w:val="231F20"/>
          <w:sz w:val="17"/>
          <w:szCs w:val="17"/>
          <w:lang w:bidi="ru-RU"/>
        </w:rPr>
        <w:t xml:space="preserve">(*) </w:t>
      </w:r>
      <w:r>
        <w:rPr>
          <w:rFonts w:ascii="Times New Roman" w:hAnsi="Times New Roman" w:cs="Times New Roman"/>
          <w:color w:val="231F20"/>
          <w:sz w:val="17"/>
          <w:szCs w:val="17"/>
          <w:lang w:bidi="ru-RU"/>
        </w:rPr>
        <w:tab/>
      </w:r>
      <w:r w:rsidR="003C20D4" w:rsidRPr="002455E6">
        <w:rPr>
          <w:rFonts w:ascii="Times New Roman" w:hAnsi="Times New Roman" w:cs="Times New Roman"/>
          <w:color w:val="231F20"/>
          <w:sz w:val="17"/>
          <w:szCs w:val="17"/>
          <w:lang w:bidi="ru-RU"/>
        </w:rPr>
        <w:t>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003C20D4" w:rsidRPr="002455E6">
        <w:rPr>
          <w:rFonts w:ascii="Times New Roman" w:hAnsi="Times New Roman" w:cs="Times New Roman"/>
          <w:color w:val="231F20"/>
          <w:sz w:val="17"/>
          <w:szCs w:val="17"/>
          <w:lang w:bidi="ru-RU"/>
        </w:rPr>
        <w:t>/</w:t>
      </w:r>
      <w:proofErr w:type="gramStart"/>
      <w:r w:rsidR="003C20D4"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003C20D4"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003C20D4" w:rsidRPr="002455E6">
        <w:rPr>
          <w:rFonts w:ascii="Times New Roman" w:hAnsi="Times New Roman" w:cs="Times New Roman"/>
          <w:color w:val="231F20"/>
          <w:sz w:val="17"/>
          <w:szCs w:val="17"/>
          <w:lang w:bidi="ru-RU"/>
        </w:rPr>
        <w:t>. '</w:t>
      </w:r>
      <w:proofErr w:type="gramEnd"/>
      <w:r w:rsidR="003C20D4" w:rsidRPr="002455E6">
        <w:rPr>
          <w:rFonts w:ascii="Times New Roman" w:hAnsi="Times New Roman" w:cs="Times New Roman"/>
          <w:color w:val="231F20"/>
          <w:sz w:val="17"/>
          <w:szCs w:val="17"/>
          <w:lang w:bidi="ru-RU"/>
        </w:rPr>
        <w:t>;</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headerReference w:type="even" r:id="rId13"/>
          <w:headerReference w:type="default" r:id="rId14"/>
          <w:pgSz w:w="11910" w:h="16840"/>
          <w:pgMar w:top="1180" w:right="570" w:bottom="280" w:left="720" w:header="789" w:footer="0" w:gutter="0"/>
          <w:pgNumType w:start="102"/>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34"/>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(f) заменяется следующим: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w:t>
      </w:r>
      <w:r w:rsidR="00E36CB8">
        <w:rPr>
          <w:rFonts w:ascii="Times New Roman" w:hAnsi="Times New Roman" w:cs="Times New Roman"/>
          <w:color w:val="231F20"/>
          <w:lang w:val="en-US" w:bidi="ru-RU"/>
        </w:rPr>
        <w:t>F</w:t>
      </w:r>
      <w:r w:rsidRPr="002455E6">
        <w:rPr>
          <w:rFonts w:ascii="Times New Roman" w:hAnsi="Times New Roman" w:cs="Times New Roman"/>
          <w:color w:val="231F20"/>
          <w:lang w:bidi="ru-RU"/>
        </w:rPr>
        <w:t>)« компетентный орган »означает компетентные органы, как определено в Статье 3 (2017) Регламента (ЕС) 2017 /…”;</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1"/>
          <w:numId w:val="34"/>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(i) заменяется следующим: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‘(I) «точка выхода» означает точку выхода, как определено в Статье 3 (39) Регламента (ЕС) 2017 /…’;</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1"/>
          <w:numId w:val="34"/>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(р) заменяется следующим: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‘(P)« официальный ветеринар »означает официального ветеринара, как это определено в Статье 3 (32) Регламента (ЕС) 2017 /…’.</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4"/>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Статьи 14, 15, 16 и 21, статья 22 (2) и статьи 23, 24 и 26 исключены.</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4"/>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27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1"/>
          <w:numId w:val="34"/>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1 удален;</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1"/>
          <w:numId w:val="34"/>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2 заменяется следующим:</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‘2.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настоящего Регламента. Отчет должен сопровождаться анализом выявленных основных недостатков и планом действий по их устранению</w:t>
      </w:r>
      <w:proofErr w:type="gramStart"/>
      <w:r w:rsidRPr="002455E6">
        <w:rPr>
          <w:rFonts w:ascii="Times New Roman" w:hAnsi="Times New Roman" w:cs="Times New Roman"/>
          <w:color w:val="231F20"/>
          <w:lang w:bidi="ru-RU"/>
        </w:rPr>
        <w:t>. ';</w:t>
      </w:r>
      <w:proofErr w:type="gramEnd"/>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4"/>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28 удалена.</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Статьи 14, 15, 16 и 21, статья 22 (2) и статьи 23, 24 и 26 Регламента (ЕС) № 1/2005 должны продолжать применяться вместо соответствующих положений настоящих Правил до 14 декабря 2022 года или более ранняя дата должна быть определена в делегированном акте, принятом в соответствии с пунктом 3 настоящей статьи.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5"/>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относительно даты, указанной в пункте 2 настоящей статьи. Эта дата является датой применения соответствующих правил, которые должны быть установлены в соответствии с делегированными или исполняющими актами, предусмотренными в статье 21.</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396/2005 и связанные переходные меры</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4"/>
        <w:numPr>
          <w:ilvl w:val="0"/>
          <w:numId w:val="3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Статьи 26 и 27, статья 28 (1) и (2) и статья 30 Регламента (ЕС) № 396/2005 исключены.</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Статья 26, статья 27 (1) и статья 30 Регламента (ЕС) № 396/2005 должны продолжать применяться вместо соответствующих положений настоящего Регламента до 14 декабря 2022 года или более ранней даты, которая будет определена в делегированном акте, принятом в соответствии с </w:t>
      </w:r>
      <w:proofErr w:type="spellStart"/>
      <w:proofErr w:type="gramStart"/>
      <w:r w:rsidRPr="002455E6">
        <w:rPr>
          <w:rFonts w:ascii="Times New Roman" w:hAnsi="Times New Roman" w:cs="Times New Roman"/>
          <w:color w:val="231F20"/>
          <w:sz w:val="19"/>
          <w:szCs w:val="19"/>
          <w:lang w:bidi="ru-RU"/>
        </w:rPr>
        <w:t>с</w:t>
      </w:r>
      <w:proofErr w:type="spellEnd"/>
      <w:proofErr w:type="gramEnd"/>
      <w:r w:rsidRPr="002455E6">
        <w:rPr>
          <w:rFonts w:ascii="Times New Roman" w:hAnsi="Times New Roman" w:cs="Times New Roman"/>
          <w:color w:val="231F20"/>
          <w:sz w:val="19"/>
          <w:szCs w:val="19"/>
          <w:lang w:bidi="ru-RU"/>
        </w:rPr>
        <w:t xml:space="preserve"> пунктом 3 настоящей статьи.</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относительно даты, указанной в пункте 2 настоящей статьи. Эта дата является датой применения соответствующих правил, которые должны быть установлены в соответствии с делегированными или исполняющими актами, предусмотренными в статье 19.</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156</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Директиве 2007/43/EC</w:t>
      </w:r>
    </w:p>
    <w:p w:rsidR="009A70F8" w:rsidRPr="002455E6" w:rsidRDefault="009A70F8" w:rsidP="007961D4">
      <w:pPr>
        <w:pStyle w:val="a3"/>
        <w:tabs>
          <w:tab w:val="left" w:pos="10206"/>
        </w:tabs>
        <w:ind w:right="414"/>
        <w:rPr>
          <w:rFonts w:ascii="Times New Roman" w:hAnsi="Times New Roman" w:cs="Times New Roman"/>
          <w:b/>
          <w:sz w:val="21"/>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Директива 2007/43/EC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2"/>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статье 2 (1) пункты (с) и (d) заменены следующим:</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3"/>
        <w:tabs>
          <w:tab w:val="left" w:pos="10206"/>
        </w:tabs>
        <w:ind w:left="1212" w:right="414" w:hanging="296"/>
        <w:rPr>
          <w:rFonts w:ascii="Times New Roman" w:hAnsi="Times New Roman" w:cs="Times New Roman"/>
        </w:rPr>
      </w:pPr>
      <w:r w:rsidRPr="002455E6">
        <w:rPr>
          <w:rFonts w:ascii="Times New Roman" w:hAnsi="Times New Roman" w:cs="Times New Roman"/>
          <w:color w:val="231F20"/>
          <w:lang w:bidi="ru-RU"/>
        </w:rPr>
        <w:t>‘(C)« компетентные органы »означают компетентные органы, как определено в Статье 3 (3) Регламента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tabs>
          <w:tab w:val="left" w:pos="10206"/>
        </w:tabs>
        <w:ind w:right="414"/>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40"/>
        </w:numPr>
        <w:tabs>
          <w:tab w:val="left" w:pos="1213"/>
          <w:tab w:val="left" w:pos="10206"/>
        </w:tabs>
        <w:ind w:left="1212" w:right="414" w:hanging="296"/>
        <w:jc w:val="left"/>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«официальный ветеринар» означает официального ветеринара, как это определено в Статье 3 (32) Регламента (ЕС) 2017 /…;</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23"/>
        </w:rPr>
      </w:pPr>
      <w:r w:rsidRPr="002455E6">
        <w:rPr>
          <w:rFonts w:ascii="Times New Roman" w:hAnsi="Times New Roman" w:cs="Times New Roman"/>
          <w:noProof/>
          <w:lang w:eastAsia="ru-RU" w:bidi="sa-IN"/>
        </w:rPr>
        <mc:AlternateContent>
          <mc:Choice Requires="wps">
            <w:drawing>
              <wp:anchor distT="0" distB="0" distL="0" distR="0" simplePos="0" relativeHeight="251577856" behindDoc="0" locked="0" layoutInCell="1" allowOverlap="1">
                <wp:simplePos x="0" y="0"/>
                <wp:positionH relativeFrom="page">
                  <wp:posOffset>1037590</wp:posOffset>
                </wp:positionH>
                <wp:positionV relativeFrom="paragraph">
                  <wp:posOffset>219710</wp:posOffset>
                </wp:positionV>
                <wp:extent cx="669290" cy="0"/>
                <wp:effectExtent l="8890" t="10160" r="7620" b="8890"/>
                <wp:wrapTopAndBottom/>
                <wp:docPr id="176"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4">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057706" id="Line 43" o:spid="_x0000_s1026" style="position:absolute;z-index:251577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7.3pt" to="134.4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J/IAIAAEMEAAAOAAAAZHJzL2Uyb0RvYy54bWysU02P2jAQvVfqf7Byh3yQsh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" strokecolor="#231f20" strokeweight=".17567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32"/>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1"/>
          <w:numId w:val="32"/>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1 удален;</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1"/>
          <w:numId w:val="32"/>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2 заменяется следующим:</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‘2.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настоящей Директивы. Отчет должен сопровождаться анализом наиболее серьезных выводов о несоблюдении и национальным планом действий по предотвращению или уменьшению их возникновения в предстоящие годы.  Комиссия должна представить резюме этих отчетов государствам-членам.</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157</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Директиве 2008/119/EC</w:t>
      </w:r>
    </w:p>
    <w:p w:rsidR="009A70F8" w:rsidRPr="002455E6" w:rsidRDefault="009A70F8" w:rsidP="007961D4">
      <w:pPr>
        <w:pStyle w:val="a3"/>
        <w:tabs>
          <w:tab w:val="left" w:pos="10206"/>
        </w:tabs>
        <w:ind w:right="414"/>
        <w:rPr>
          <w:rFonts w:ascii="Times New Roman" w:hAnsi="Times New Roman" w:cs="Times New Roman"/>
          <w:b/>
          <w:sz w:val="25"/>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Директива 2008/119/EC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1"/>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2 пункт (2) заменяется следующим:</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pStyle w:val="a3"/>
        <w:tabs>
          <w:tab w:val="left" w:pos="10206"/>
        </w:tabs>
        <w:ind w:left="1176" w:right="414" w:hanging="261"/>
        <w:rPr>
          <w:rFonts w:ascii="Times New Roman" w:hAnsi="Times New Roman" w:cs="Times New Roman"/>
        </w:rPr>
      </w:pPr>
      <w:r w:rsidRPr="002455E6">
        <w:rPr>
          <w:rFonts w:ascii="Times New Roman" w:hAnsi="Times New Roman" w:cs="Times New Roman"/>
          <w:color w:val="231F20"/>
          <w:lang w:bidi="ru-RU"/>
        </w:rPr>
        <w:t>«2. «Компетентные органы» означает компетентные органы, как определено в Статье 3 (3) Регламента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23"/>
        </w:rPr>
      </w:pPr>
      <w:r w:rsidRPr="002455E6">
        <w:rPr>
          <w:rFonts w:ascii="Times New Roman" w:hAnsi="Times New Roman" w:cs="Times New Roman"/>
          <w:noProof/>
          <w:lang w:eastAsia="ru-RU" w:bidi="sa-IN"/>
        </w:rPr>
        <mc:AlternateContent>
          <mc:Choice Requires="wps">
            <w:drawing>
              <wp:anchor distT="0" distB="0" distL="0" distR="0" simplePos="0" relativeHeight="251586048" behindDoc="0" locked="0" layoutInCell="1" allowOverlap="1">
                <wp:simplePos x="0" y="0"/>
                <wp:positionH relativeFrom="page">
                  <wp:posOffset>1037590</wp:posOffset>
                </wp:positionH>
                <wp:positionV relativeFrom="paragraph">
                  <wp:posOffset>219710</wp:posOffset>
                </wp:positionV>
                <wp:extent cx="669290" cy="0"/>
                <wp:effectExtent l="8890" t="10160" r="7620" b="8890"/>
                <wp:wrapTopAndBottom/>
                <wp:docPr id="17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4">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8B4EC18" id="Line 42" o:spid="_x0000_s1026" style="position:absolute;z-index:251586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7.3pt" to="134.4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" strokecolor="#231f20" strokeweight=".17567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31"/>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1"/>
          <w:numId w:val="31"/>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пункты 1 и 2 исключены;</w:t>
      </w:r>
    </w:p>
    <w:p w:rsidR="009A70F8" w:rsidRPr="002455E6" w:rsidRDefault="009A70F8" w:rsidP="007961D4">
      <w:pPr>
        <w:pStyle w:val="a3"/>
        <w:tabs>
          <w:tab w:val="left" w:pos="10206"/>
        </w:tabs>
        <w:ind w:right="414"/>
        <w:rPr>
          <w:rFonts w:ascii="Times New Roman" w:hAnsi="Times New Roman" w:cs="Times New Roman"/>
          <w:sz w:val="23"/>
        </w:rPr>
      </w:pPr>
    </w:p>
    <w:p w:rsidR="009A70F8" w:rsidRPr="002455E6" w:rsidRDefault="003C20D4" w:rsidP="007961D4">
      <w:pPr>
        <w:pStyle w:val="a4"/>
        <w:numPr>
          <w:ilvl w:val="1"/>
          <w:numId w:val="31"/>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3 заменяется следующим:</w:t>
      </w:r>
    </w:p>
    <w:p w:rsidR="009A70F8" w:rsidRPr="002455E6" w:rsidRDefault="009A70F8" w:rsidP="007961D4">
      <w:pPr>
        <w:pStyle w:val="a3"/>
        <w:tabs>
          <w:tab w:val="left" w:pos="10206"/>
        </w:tabs>
        <w:ind w:right="414"/>
        <w:rPr>
          <w:rFonts w:ascii="Times New Roman" w:hAnsi="Times New Roman" w:cs="Times New Roman"/>
          <w:sz w:val="26"/>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‘3.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настоящей Директивы. Отчет должен сопровождаться анализом наиболее серьезных выводов о несоблюдении и национальным планом действий по предотвращению или уменьшению их возникновения в предстоящие годы.  Комиссия должна представить резюме этих отчетов государствам-членам. ';</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pStyle w:val="a4"/>
        <w:numPr>
          <w:ilvl w:val="0"/>
          <w:numId w:val="31"/>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 удалена.</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158</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Директиве 2008/120/EC</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Директива 2008/120/EC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0"/>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2 пункт (10) заменяется следующим:</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3"/>
        <w:tabs>
          <w:tab w:val="left" w:pos="10206"/>
        </w:tabs>
        <w:ind w:left="1279" w:right="414" w:hanging="363"/>
        <w:jc w:val="both"/>
        <w:rPr>
          <w:rFonts w:ascii="Times New Roman" w:hAnsi="Times New Roman" w:cs="Times New Roman"/>
        </w:rPr>
      </w:pPr>
      <w:r w:rsidRPr="002455E6">
        <w:rPr>
          <w:rFonts w:ascii="Times New Roman" w:hAnsi="Times New Roman" w:cs="Times New Roman"/>
          <w:color w:val="231F20"/>
          <w:lang w:bidi="ru-RU"/>
        </w:rPr>
        <w:t>'10. «Компетентные органы» означает компетентные органы, как определено в Статье 3 (3) Регламента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25"/>
        </w:rPr>
      </w:pPr>
      <w:r w:rsidRPr="002455E6">
        <w:rPr>
          <w:rFonts w:ascii="Times New Roman" w:hAnsi="Times New Roman" w:cs="Times New Roman"/>
          <w:noProof/>
          <w:lang w:eastAsia="ru-RU" w:bidi="sa-IN"/>
        </w:rPr>
        <mc:AlternateContent>
          <mc:Choice Requires="wps">
            <w:drawing>
              <wp:anchor distT="0" distB="0" distL="0" distR="0" simplePos="0" relativeHeight="251594240" behindDoc="0" locked="0" layoutInCell="1" allowOverlap="1">
                <wp:simplePos x="0" y="0"/>
                <wp:positionH relativeFrom="page">
                  <wp:posOffset>1037590</wp:posOffset>
                </wp:positionH>
                <wp:positionV relativeFrom="paragraph">
                  <wp:posOffset>238760</wp:posOffset>
                </wp:positionV>
                <wp:extent cx="669290" cy="0"/>
                <wp:effectExtent l="8890" t="10160" r="7620" b="8890"/>
                <wp:wrapTopAndBottom/>
                <wp:docPr id="17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4">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8F0F47" id="Line 41" o:spid="_x0000_s1026" style="position:absolute;z-index:251594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8.8pt" to="134.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" strokecolor="#231f20" strokeweight=".17567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30"/>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1"/>
          <w:numId w:val="30"/>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пункты 1 и 2 исключены;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1"/>
          <w:numId w:val="30"/>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3 заменяется следующим:</w:t>
      </w:r>
    </w:p>
    <w:p w:rsidR="009A70F8" w:rsidRPr="002455E6" w:rsidRDefault="009A70F8" w:rsidP="007961D4">
      <w:pPr>
        <w:pStyle w:val="a3"/>
        <w:tabs>
          <w:tab w:val="left" w:pos="10206"/>
        </w:tabs>
        <w:ind w:right="414"/>
        <w:rPr>
          <w:rFonts w:ascii="Times New Roman" w:hAnsi="Times New Roman" w:cs="Times New Roman"/>
          <w:sz w:val="28"/>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‘3.    Государства-члены должны представлять Комиссии до 31 августа каждого года годовой отчет за предыдущий год о проверках, проведенных компетентным органом для проверки соответствия требованиям настоящей Директивы. Отчет должен сопровождаться анализом наиболее серьезных выводов о несоблюдении и национальным планом действий по предотвращению или уменьшению их возникновения в предстоящие годы.  Комиссия должна представить резюме этих отчетов государствам-членам. ';</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30"/>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 удалена.</w:t>
      </w:r>
    </w:p>
    <w:p w:rsidR="009A70F8" w:rsidRPr="002455E6" w:rsidRDefault="009A70F8" w:rsidP="007961D4">
      <w:pPr>
        <w:pStyle w:val="a3"/>
        <w:tabs>
          <w:tab w:val="left" w:pos="10206"/>
        </w:tabs>
        <w:ind w:right="414"/>
        <w:rPr>
          <w:rFonts w:ascii="Times New Roman" w:hAnsi="Times New Roman" w:cs="Times New Roman"/>
          <w:sz w:val="27"/>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159</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1099/2009</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Регламент (ЕС) № 1099/2009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29"/>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2 пункт (q)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916" w:right="414"/>
        <w:rPr>
          <w:rFonts w:ascii="Times New Roman" w:hAnsi="Times New Roman" w:cs="Times New Roman"/>
        </w:rPr>
      </w:pPr>
      <w:r w:rsidRPr="002455E6">
        <w:rPr>
          <w:rFonts w:ascii="Times New Roman" w:hAnsi="Times New Roman" w:cs="Times New Roman"/>
          <w:color w:val="231F20"/>
          <w:lang w:bidi="ru-RU"/>
        </w:rPr>
        <w:t>‘(Q)« компетентные органы »означают компетентные органы, как определено в пункте (3) Статьи 3 Регламента (ЕС) 2017 /</w:t>
      </w:r>
    </w:p>
    <w:p w:rsidR="009A70F8" w:rsidRPr="002455E6" w:rsidRDefault="003C20D4" w:rsidP="007961D4">
      <w:pPr>
        <w:pStyle w:val="a3"/>
        <w:tabs>
          <w:tab w:val="left" w:pos="10206"/>
        </w:tabs>
        <w:ind w:left="1226" w:right="414"/>
        <w:jc w:val="both"/>
        <w:rPr>
          <w:rFonts w:ascii="Times New Roman" w:hAnsi="Times New Roman" w:cs="Times New Roman"/>
        </w:rPr>
      </w:pPr>
      <w:r w:rsidRPr="002455E6">
        <w:rPr>
          <w:rFonts w:ascii="Times New Roman" w:hAnsi="Times New Roman" w:cs="Times New Roman"/>
          <w:color w:val="231F20"/>
          <w:lang w:bidi="ru-RU"/>
        </w:rPr>
        <w:t>…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25"/>
        </w:rPr>
      </w:pPr>
      <w:r w:rsidRPr="002455E6">
        <w:rPr>
          <w:rFonts w:ascii="Times New Roman" w:hAnsi="Times New Roman" w:cs="Times New Roman"/>
          <w:noProof/>
          <w:lang w:eastAsia="ru-RU" w:bidi="sa-IN"/>
        </w:rPr>
        <mc:AlternateContent>
          <mc:Choice Requires="wps">
            <w:drawing>
              <wp:anchor distT="0" distB="0" distL="0" distR="0" simplePos="0" relativeHeight="251602432" behindDoc="0" locked="0" layoutInCell="1" allowOverlap="1">
                <wp:simplePos x="0" y="0"/>
                <wp:positionH relativeFrom="page">
                  <wp:posOffset>1037590</wp:posOffset>
                </wp:positionH>
                <wp:positionV relativeFrom="paragraph">
                  <wp:posOffset>238760</wp:posOffset>
                </wp:positionV>
                <wp:extent cx="669290" cy="0"/>
                <wp:effectExtent l="8890" t="10160" r="7620" b="8890"/>
                <wp:wrapTopAndBottom/>
                <wp:docPr id="1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E5CC68" id="Line 40" o:spid="_x0000_s1026" style="position:absolute;z-index:251602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8.8pt" to="134.4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" strokecolor="#231f20" strokeweight=".17569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1"/>
        </w:rPr>
      </w:pPr>
    </w:p>
    <w:p w:rsidR="009A70F8" w:rsidRPr="002455E6" w:rsidRDefault="003C20D4" w:rsidP="007961D4">
      <w:pPr>
        <w:pStyle w:val="a4"/>
        <w:numPr>
          <w:ilvl w:val="0"/>
          <w:numId w:val="29"/>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 удалена.</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1C5A28">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160</w:t>
      </w:r>
    </w:p>
    <w:p w:rsidR="009A70F8" w:rsidRPr="002455E6" w:rsidRDefault="003C20D4" w:rsidP="001C5A28">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1069/2009</w:t>
      </w:r>
    </w:p>
    <w:p w:rsidR="009A70F8" w:rsidRPr="002455E6" w:rsidRDefault="009A70F8" w:rsidP="001C5A28">
      <w:pPr>
        <w:pStyle w:val="a3"/>
        <w:tabs>
          <w:tab w:val="left" w:pos="10206"/>
        </w:tabs>
        <w:spacing w:after="20"/>
        <w:ind w:right="414"/>
        <w:rPr>
          <w:rFonts w:ascii="Times New Roman" w:hAnsi="Times New Roman" w:cs="Times New Roman"/>
          <w:b/>
          <w:sz w:val="23"/>
        </w:rPr>
      </w:pPr>
    </w:p>
    <w:p w:rsidR="009A70F8" w:rsidRPr="002455E6" w:rsidRDefault="003C20D4" w:rsidP="001C5A28">
      <w:pPr>
        <w:pStyle w:val="a3"/>
        <w:tabs>
          <w:tab w:val="left" w:pos="10206"/>
        </w:tabs>
        <w:spacing w:after="20"/>
        <w:ind w:left="628" w:right="414"/>
        <w:rPr>
          <w:rFonts w:ascii="Times New Roman" w:hAnsi="Times New Roman" w:cs="Times New Roman"/>
        </w:rPr>
      </w:pPr>
      <w:r w:rsidRPr="002455E6">
        <w:rPr>
          <w:rFonts w:ascii="Times New Roman" w:hAnsi="Times New Roman" w:cs="Times New Roman"/>
          <w:color w:val="231F20"/>
          <w:lang w:bidi="ru-RU"/>
        </w:rPr>
        <w:t>Регламент (ЕС) № 1069/2009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0"/>
          <w:numId w:val="28"/>
        </w:numPr>
        <w:tabs>
          <w:tab w:val="left" w:pos="917"/>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1"/>
          <w:numId w:val="28"/>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(10) заменяется следующим:</w:t>
      </w:r>
    </w:p>
    <w:p w:rsidR="009A70F8" w:rsidRPr="002455E6" w:rsidRDefault="009A70F8" w:rsidP="001C5A28">
      <w:pPr>
        <w:pStyle w:val="a3"/>
        <w:tabs>
          <w:tab w:val="left" w:pos="10206"/>
        </w:tabs>
        <w:spacing w:after="20"/>
        <w:ind w:right="414"/>
        <w:rPr>
          <w:rFonts w:ascii="Times New Roman" w:hAnsi="Times New Roman" w:cs="Times New Roman"/>
          <w:sz w:val="26"/>
        </w:rPr>
      </w:pPr>
    </w:p>
    <w:p w:rsidR="009A70F8" w:rsidRPr="002455E6" w:rsidRDefault="003C20D4" w:rsidP="001C5A28">
      <w:pPr>
        <w:pStyle w:val="a3"/>
        <w:tabs>
          <w:tab w:val="left" w:pos="10206"/>
        </w:tabs>
        <w:spacing w:after="20"/>
        <w:ind w:left="1559" w:right="414" w:hanging="363"/>
        <w:jc w:val="both"/>
        <w:rPr>
          <w:rFonts w:ascii="Times New Roman" w:hAnsi="Times New Roman" w:cs="Times New Roman"/>
        </w:rPr>
      </w:pPr>
      <w:r w:rsidRPr="002455E6">
        <w:rPr>
          <w:rFonts w:ascii="Times New Roman" w:hAnsi="Times New Roman" w:cs="Times New Roman"/>
          <w:color w:val="231F20"/>
          <w:lang w:bidi="ru-RU"/>
        </w:rPr>
        <w:t>'10. «Компетентный орган» означает компетентные органы, как это определено в пункте (3) Статьи 3 Регламента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1C5A28">
      <w:pPr>
        <w:pStyle w:val="a3"/>
        <w:tabs>
          <w:tab w:val="left" w:pos="10206"/>
        </w:tabs>
        <w:spacing w:after="20"/>
        <w:ind w:right="414"/>
        <w:rPr>
          <w:rFonts w:ascii="Times New Roman" w:hAnsi="Times New Roman" w:cs="Times New Roman"/>
          <w:sz w:val="20"/>
        </w:rPr>
      </w:pPr>
    </w:p>
    <w:p w:rsidR="009A70F8" w:rsidRPr="002455E6" w:rsidRDefault="003C20D4" w:rsidP="001C5A28">
      <w:pPr>
        <w:pStyle w:val="a3"/>
        <w:tabs>
          <w:tab w:val="left" w:pos="10206"/>
        </w:tabs>
        <w:spacing w:after="20"/>
        <w:ind w:right="414"/>
        <w:rPr>
          <w:rFonts w:ascii="Times New Roman" w:hAnsi="Times New Roman" w:cs="Times New Roman"/>
          <w:sz w:val="21"/>
        </w:rPr>
      </w:pPr>
      <w:r w:rsidRPr="002455E6">
        <w:rPr>
          <w:rFonts w:ascii="Times New Roman" w:hAnsi="Times New Roman" w:cs="Times New Roman"/>
          <w:noProof/>
          <w:lang w:eastAsia="ru-RU" w:bidi="sa-IN"/>
        </w:rPr>
        <mc:AlternateContent>
          <mc:Choice Requires="wps">
            <w:drawing>
              <wp:anchor distT="0" distB="0" distL="0" distR="0" simplePos="0" relativeHeight="251611648" behindDoc="0" locked="0" layoutInCell="1" allowOverlap="1">
                <wp:simplePos x="0" y="0"/>
                <wp:positionH relativeFrom="page">
                  <wp:posOffset>1215390</wp:posOffset>
                </wp:positionH>
                <wp:positionV relativeFrom="paragraph">
                  <wp:posOffset>207010</wp:posOffset>
                </wp:positionV>
                <wp:extent cx="669290" cy="0"/>
                <wp:effectExtent l="5715" t="6985" r="10795" b="12065"/>
                <wp:wrapTopAndBottom/>
                <wp:docPr id="17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FDF3AD" id="Line 39" o:spid="_x0000_s1026" style="position:absolute;z-index:251611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5.7pt,16.3pt" to="148.4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cw9IAIAAEMEAAAOAAAAZHJzL2Uyb0RvYy54bWysU02P2jAQvVfqf7Byh3yQsh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" strokecolor="#231f20" strokeweight=".17572mm">
                <w10:wrap type="topAndBottom" anchorx="page"/>
              </v:line>
            </w:pict>
          </mc:Fallback>
        </mc:AlternateContent>
      </w:r>
    </w:p>
    <w:p w:rsidR="009A70F8" w:rsidRPr="002455E6" w:rsidRDefault="003C20D4" w:rsidP="001C5A28">
      <w:pPr>
        <w:tabs>
          <w:tab w:val="left" w:pos="10206"/>
        </w:tabs>
        <w:spacing w:after="20"/>
        <w:ind w:left="1636" w:right="414" w:hanging="440"/>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1C5A28">
      <w:pPr>
        <w:pStyle w:val="a3"/>
        <w:tabs>
          <w:tab w:val="left" w:pos="10206"/>
        </w:tabs>
        <w:spacing w:after="20"/>
        <w:ind w:right="414"/>
        <w:rPr>
          <w:rFonts w:ascii="Times New Roman" w:hAnsi="Times New Roman" w:cs="Times New Roman"/>
          <w:sz w:val="20"/>
        </w:rPr>
      </w:pPr>
    </w:p>
    <w:p w:rsidR="009A70F8" w:rsidRPr="002455E6" w:rsidRDefault="009A70F8" w:rsidP="001C5A28">
      <w:pPr>
        <w:pStyle w:val="a3"/>
        <w:tabs>
          <w:tab w:val="left" w:pos="10206"/>
        </w:tabs>
        <w:spacing w:after="20"/>
        <w:ind w:right="414"/>
        <w:rPr>
          <w:rFonts w:ascii="Times New Roman" w:hAnsi="Times New Roman" w:cs="Times New Roman"/>
        </w:rPr>
      </w:pPr>
    </w:p>
    <w:p w:rsidR="009A70F8" w:rsidRPr="002455E6" w:rsidRDefault="003C20D4" w:rsidP="001C5A28">
      <w:pPr>
        <w:pStyle w:val="a4"/>
        <w:numPr>
          <w:ilvl w:val="1"/>
          <w:numId w:val="28"/>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 (15) заменяется следующим: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3"/>
        <w:tabs>
          <w:tab w:val="left" w:pos="10206"/>
        </w:tabs>
        <w:spacing w:after="20"/>
        <w:ind w:left="1196" w:right="414"/>
        <w:rPr>
          <w:rFonts w:ascii="Times New Roman" w:hAnsi="Times New Roman" w:cs="Times New Roman"/>
        </w:rPr>
      </w:pPr>
      <w:r w:rsidRPr="002455E6">
        <w:rPr>
          <w:rFonts w:ascii="Times New Roman" w:hAnsi="Times New Roman" w:cs="Times New Roman"/>
          <w:color w:val="231F20"/>
          <w:lang w:bidi="ru-RU"/>
        </w:rPr>
        <w:t>'15. «Транзит» означает транзит, как определено в Статье 3 (44) Регламента (ЕС) 2017 /…. ’;</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0"/>
          <w:numId w:val="28"/>
        </w:numPr>
        <w:tabs>
          <w:tab w:val="left" w:pos="917"/>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45, 49 и 50 удалены.</w:t>
      </w:r>
    </w:p>
    <w:p w:rsidR="009A70F8" w:rsidRPr="002455E6" w:rsidRDefault="009A70F8" w:rsidP="001C5A28">
      <w:pPr>
        <w:pStyle w:val="a3"/>
        <w:tabs>
          <w:tab w:val="left" w:pos="10206"/>
        </w:tabs>
        <w:spacing w:after="20"/>
        <w:ind w:right="414"/>
        <w:rPr>
          <w:rFonts w:ascii="Times New Roman" w:hAnsi="Times New Roman" w:cs="Times New Roman"/>
          <w:sz w:val="25"/>
        </w:rPr>
      </w:pPr>
    </w:p>
    <w:p w:rsidR="009A70F8" w:rsidRPr="002455E6" w:rsidRDefault="003C20D4" w:rsidP="001C5A28">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161</w:t>
      </w:r>
    </w:p>
    <w:p w:rsidR="009A70F8" w:rsidRPr="002455E6" w:rsidRDefault="003C20D4" w:rsidP="001C5A28">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1107/2009</w:t>
      </w:r>
    </w:p>
    <w:p w:rsidR="009A70F8" w:rsidRPr="002455E6" w:rsidRDefault="009A70F8" w:rsidP="001C5A28">
      <w:pPr>
        <w:pStyle w:val="a3"/>
        <w:tabs>
          <w:tab w:val="left" w:pos="10206"/>
        </w:tabs>
        <w:spacing w:after="20"/>
        <w:ind w:right="414"/>
        <w:rPr>
          <w:rFonts w:ascii="Times New Roman" w:hAnsi="Times New Roman" w:cs="Times New Roman"/>
          <w:b/>
          <w:sz w:val="23"/>
        </w:rPr>
      </w:pPr>
    </w:p>
    <w:p w:rsidR="009A70F8" w:rsidRPr="002455E6" w:rsidRDefault="003C20D4" w:rsidP="001C5A28">
      <w:pPr>
        <w:pStyle w:val="a3"/>
        <w:tabs>
          <w:tab w:val="left" w:pos="10206"/>
        </w:tabs>
        <w:spacing w:after="20"/>
        <w:ind w:left="628" w:right="414"/>
        <w:rPr>
          <w:rFonts w:ascii="Times New Roman" w:hAnsi="Times New Roman" w:cs="Times New Roman"/>
        </w:rPr>
      </w:pPr>
      <w:r w:rsidRPr="002455E6">
        <w:rPr>
          <w:rFonts w:ascii="Times New Roman" w:hAnsi="Times New Roman" w:cs="Times New Roman"/>
          <w:color w:val="231F20"/>
          <w:lang w:bidi="ru-RU"/>
        </w:rPr>
        <w:t>Регламент (ЕС) № 1107/2009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0"/>
          <w:numId w:val="27"/>
        </w:numPr>
        <w:tabs>
          <w:tab w:val="left" w:pos="917"/>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68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1"/>
          <w:numId w:val="27"/>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первый пункт заменяется следующим:</w:t>
      </w:r>
    </w:p>
    <w:p w:rsidR="009A70F8" w:rsidRPr="002455E6" w:rsidRDefault="009A70F8" w:rsidP="001C5A28">
      <w:pPr>
        <w:pStyle w:val="a3"/>
        <w:tabs>
          <w:tab w:val="left" w:pos="10206"/>
        </w:tabs>
        <w:spacing w:after="20"/>
        <w:ind w:right="414"/>
        <w:rPr>
          <w:rFonts w:ascii="Times New Roman" w:hAnsi="Times New Roman" w:cs="Times New Roman"/>
          <w:sz w:val="25"/>
        </w:rPr>
      </w:pPr>
    </w:p>
    <w:p w:rsidR="009A70F8" w:rsidRPr="002455E6" w:rsidRDefault="003C20D4" w:rsidP="001C5A28">
      <w:pPr>
        <w:pStyle w:val="a3"/>
        <w:tabs>
          <w:tab w:val="left" w:pos="10206"/>
        </w:tabs>
        <w:spacing w:after="20"/>
        <w:ind w:left="1196" w:right="414"/>
        <w:rPr>
          <w:rFonts w:ascii="Times New Roman" w:hAnsi="Times New Roman" w:cs="Times New Roman"/>
        </w:rPr>
      </w:pPr>
      <w:r w:rsidRPr="002455E6">
        <w:rPr>
          <w:rFonts w:ascii="Times New Roman" w:hAnsi="Times New Roman" w:cs="Times New Roman"/>
          <w:color w:val="231F20"/>
          <w:lang w:bidi="ru-RU"/>
        </w:rPr>
        <w:t>«Государства-члены должны представлять Комиссии до 31 августа каждого года отчет за предыдущий год о масштабах и результатах официальных проверок, проводимых с целью проверки соответствия этим Правилам»;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1"/>
          <w:numId w:val="27"/>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второй и третий пункты удалены.</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0"/>
          <w:numId w:val="27"/>
        </w:numPr>
        <w:tabs>
          <w:tab w:val="left" w:pos="917"/>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пункт (n) Статьи 78(1) удален.</w:t>
      </w:r>
    </w:p>
    <w:p w:rsidR="009A70F8" w:rsidRPr="002455E6" w:rsidRDefault="009A70F8" w:rsidP="001C5A28">
      <w:pPr>
        <w:pStyle w:val="a3"/>
        <w:tabs>
          <w:tab w:val="left" w:pos="10206"/>
        </w:tabs>
        <w:spacing w:after="20"/>
        <w:ind w:right="414"/>
        <w:rPr>
          <w:rFonts w:ascii="Times New Roman" w:hAnsi="Times New Roman" w:cs="Times New Roman"/>
          <w:sz w:val="25"/>
        </w:rPr>
      </w:pPr>
    </w:p>
    <w:p w:rsidR="009A70F8" w:rsidRPr="002455E6" w:rsidRDefault="003C20D4" w:rsidP="001C5A28">
      <w:pPr>
        <w:tabs>
          <w:tab w:val="left" w:pos="10206"/>
        </w:tabs>
        <w:spacing w:after="2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162</w:t>
      </w:r>
    </w:p>
    <w:p w:rsidR="009A70F8" w:rsidRPr="002455E6" w:rsidRDefault="003C20D4" w:rsidP="001C5A28">
      <w:pPr>
        <w:pStyle w:val="1"/>
        <w:tabs>
          <w:tab w:val="left" w:pos="10206"/>
        </w:tabs>
        <w:spacing w:before="0" w:after="2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1151/2012</w:t>
      </w:r>
    </w:p>
    <w:p w:rsidR="009A70F8" w:rsidRPr="002455E6" w:rsidRDefault="009A70F8" w:rsidP="001C5A28">
      <w:pPr>
        <w:pStyle w:val="a3"/>
        <w:tabs>
          <w:tab w:val="left" w:pos="10206"/>
        </w:tabs>
        <w:spacing w:after="20"/>
        <w:ind w:right="414"/>
        <w:rPr>
          <w:rFonts w:ascii="Times New Roman" w:hAnsi="Times New Roman" w:cs="Times New Roman"/>
          <w:b/>
          <w:sz w:val="24"/>
        </w:rPr>
      </w:pPr>
    </w:p>
    <w:p w:rsidR="009A70F8" w:rsidRPr="002455E6" w:rsidRDefault="003C20D4" w:rsidP="001C5A28">
      <w:pPr>
        <w:pStyle w:val="a3"/>
        <w:tabs>
          <w:tab w:val="left" w:pos="10206"/>
        </w:tabs>
        <w:spacing w:after="20"/>
        <w:ind w:left="628" w:right="414"/>
        <w:rPr>
          <w:rFonts w:ascii="Times New Roman" w:hAnsi="Times New Roman" w:cs="Times New Roman"/>
        </w:rPr>
      </w:pPr>
      <w:r w:rsidRPr="002455E6">
        <w:rPr>
          <w:rFonts w:ascii="Times New Roman" w:hAnsi="Times New Roman" w:cs="Times New Roman"/>
          <w:color w:val="231F20"/>
          <w:lang w:bidi="ru-RU"/>
        </w:rPr>
        <w:t>Регламент (ЕС) № 1151/2012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0"/>
          <w:numId w:val="26"/>
        </w:numPr>
        <w:tabs>
          <w:tab w:val="left" w:pos="917"/>
          <w:tab w:val="left" w:pos="10206"/>
        </w:tabs>
        <w:spacing w:after="2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 изменяется следующим образом:</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1"/>
          <w:numId w:val="26"/>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заголовок заменяется следующим: «Содержание официального контроля»;</w:t>
      </w:r>
    </w:p>
    <w:p w:rsidR="009A70F8" w:rsidRPr="002455E6" w:rsidRDefault="009A70F8" w:rsidP="001C5A28">
      <w:pPr>
        <w:pStyle w:val="a3"/>
        <w:tabs>
          <w:tab w:val="left" w:pos="10206"/>
        </w:tabs>
        <w:spacing w:after="20"/>
        <w:ind w:right="414"/>
        <w:rPr>
          <w:rFonts w:ascii="Times New Roman" w:hAnsi="Times New Roman" w:cs="Times New Roman"/>
          <w:sz w:val="23"/>
        </w:rPr>
      </w:pPr>
    </w:p>
    <w:p w:rsidR="009A70F8" w:rsidRPr="002455E6" w:rsidRDefault="003C20D4" w:rsidP="001C5A28">
      <w:pPr>
        <w:pStyle w:val="a4"/>
        <w:numPr>
          <w:ilvl w:val="1"/>
          <w:numId w:val="26"/>
        </w:numPr>
        <w:tabs>
          <w:tab w:val="left" w:pos="1198"/>
          <w:tab w:val="left" w:pos="10206"/>
        </w:tabs>
        <w:spacing w:after="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пункты 1 и 2 исключены;</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26"/>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пункте 3 вводная фраза заменяется следующей:</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‘3.   Официальный контроль, осуществляемый в соответствии с Регламентом (ЕС) 2017 /… Европейского парламента и Совета</w:t>
      </w:r>
      <w:proofErr w:type="gramStart"/>
      <w:r w:rsidRPr="002455E6">
        <w:rPr>
          <w:rFonts w:ascii="Times New Roman" w:hAnsi="Times New Roman" w:cs="Times New Roman"/>
          <w:color w:val="231F20"/>
          <w:lang w:bidi="ru-RU"/>
        </w:rPr>
        <w:t xml:space="preserve"> (*), </w:t>
      </w:r>
      <w:proofErr w:type="gramEnd"/>
      <w:r w:rsidRPr="002455E6">
        <w:rPr>
          <w:rFonts w:ascii="Times New Roman" w:hAnsi="Times New Roman" w:cs="Times New Roman"/>
          <w:color w:val="231F20"/>
          <w:lang w:bidi="ru-RU"/>
        </w:rPr>
        <w:t>должен охватывать:</w:t>
      </w:r>
    </w:p>
    <w:p w:rsidR="009A70F8" w:rsidRPr="002455E6" w:rsidRDefault="003C20D4" w:rsidP="007961D4">
      <w:pPr>
        <w:pStyle w:val="a3"/>
        <w:tabs>
          <w:tab w:val="left" w:pos="10206"/>
        </w:tabs>
        <w:ind w:right="414"/>
        <w:rPr>
          <w:rFonts w:ascii="Times New Roman" w:hAnsi="Times New Roman" w:cs="Times New Roman"/>
          <w:sz w:val="14"/>
        </w:rPr>
      </w:pPr>
      <w:r w:rsidRPr="002455E6">
        <w:rPr>
          <w:rFonts w:ascii="Times New Roman" w:hAnsi="Times New Roman" w:cs="Times New Roman"/>
          <w:noProof/>
          <w:lang w:eastAsia="ru-RU" w:bidi="sa-IN"/>
        </w:rPr>
        <mc:AlternateContent>
          <mc:Choice Requires="wps">
            <w:drawing>
              <wp:anchor distT="0" distB="0" distL="0" distR="0" simplePos="0" relativeHeight="251619840" behindDoc="0" locked="0" layoutInCell="1" allowOverlap="1">
                <wp:simplePos x="0" y="0"/>
                <wp:positionH relativeFrom="page">
                  <wp:posOffset>1215390</wp:posOffset>
                </wp:positionH>
                <wp:positionV relativeFrom="paragraph">
                  <wp:posOffset>147320</wp:posOffset>
                </wp:positionV>
                <wp:extent cx="669290" cy="0"/>
                <wp:effectExtent l="5715" t="13970" r="10795" b="5080"/>
                <wp:wrapTopAndBottom/>
                <wp:docPr id="17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288E7E5" id="Line 38" o:spid="_x0000_s1026" style="position:absolute;z-index:251619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5.7pt,11.6pt" to="148.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WpbIAIAAEMEAAAOAAAAZHJzL2Uyb0RvYy54bWysU02P2jAQvVfqf7Byh3yQsh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" strokecolor="#231f20" strokeweight=".17572mm">
                <w10:wrap type="topAndBottom" anchorx="page"/>
              </v:line>
            </w:pict>
          </mc:Fallback>
        </mc:AlternateContent>
      </w:r>
    </w:p>
    <w:p w:rsidR="009A70F8" w:rsidRPr="002455E6" w:rsidRDefault="003C20D4" w:rsidP="007961D4">
      <w:pPr>
        <w:tabs>
          <w:tab w:val="left" w:pos="10206"/>
        </w:tabs>
        <w:ind w:left="1636" w:right="414" w:hanging="440"/>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26"/>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26"/>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пункте 1 первый подпункт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1196" w:right="414"/>
        <w:jc w:val="both"/>
        <w:rPr>
          <w:rFonts w:ascii="Times New Roman" w:hAnsi="Times New Roman" w:cs="Times New Roman"/>
        </w:rPr>
      </w:pPr>
      <w:r w:rsidRPr="002455E6">
        <w:rPr>
          <w:rFonts w:ascii="Times New Roman" w:hAnsi="Times New Roman" w:cs="Times New Roman"/>
          <w:color w:val="231F20"/>
          <w:lang w:bidi="ru-RU"/>
        </w:rPr>
        <w:t>‘1.  В отношении охраняемых обозначений происхождения, охраняемых географических указаний и гарантированных традиционных специализаций, которые обозначают продукты, происходящие из Союза, проверка соответствия спецификации продукта перед размещением продукта на рынке должна осуществляться путем: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2"/>
          <w:numId w:val="26"/>
        </w:numPr>
        <w:tabs>
          <w:tab w:val="left" w:pos="147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компетентные органы, назначенные в соответствии со Статьей 4 Регламента (ЕС) 2017 /…; или же</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2"/>
          <w:numId w:val="26"/>
        </w:numPr>
        <w:tabs>
          <w:tab w:val="left" w:pos="147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делегированные органы, как определено в Статье 3 (5) Регламента (ЕС) 2017 /…. ’;</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26"/>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пункте 3 первый подпункт исключается;</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26"/>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в пункте 4 слова «пункты 1 и 2» заменяются словами: «пункт 2»;</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6"/>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38 удалена.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6"/>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39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E36CB8" w:rsidP="007961D4">
      <w:pPr>
        <w:tabs>
          <w:tab w:val="left" w:pos="10206"/>
        </w:tabs>
        <w:ind w:left="916" w:right="414"/>
        <w:jc w:val="both"/>
        <w:rPr>
          <w:rFonts w:ascii="Times New Roman" w:hAnsi="Times New Roman" w:cs="Times New Roman"/>
          <w:i/>
          <w:sz w:val="19"/>
        </w:rPr>
      </w:pPr>
      <w:r w:rsidRPr="002455E6">
        <w:rPr>
          <w:rFonts w:ascii="Times New Roman" w:hAnsi="Times New Roman" w:cs="Times New Roman"/>
          <w:color w:val="231F20"/>
          <w:lang w:bidi="ru-RU"/>
        </w:rPr>
        <w:t>‘</w:t>
      </w:r>
      <w:r w:rsidR="003C20D4" w:rsidRPr="002455E6">
        <w:rPr>
          <w:rFonts w:ascii="Times New Roman" w:hAnsi="Times New Roman" w:cs="Times New Roman"/>
          <w:color w:val="231F20"/>
          <w:sz w:val="19"/>
          <w:szCs w:val="19"/>
          <w:lang w:bidi="ru-RU"/>
        </w:rPr>
        <w:t>Статья 39</w:t>
      </w:r>
    </w:p>
    <w:p w:rsidR="009A70F8" w:rsidRPr="002455E6" w:rsidRDefault="003C20D4" w:rsidP="007961D4">
      <w:pPr>
        <w:pStyle w:val="1"/>
        <w:tabs>
          <w:tab w:val="left" w:pos="10206"/>
        </w:tabs>
        <w:spacing w:before="0"/>
        <w:ind w:left="916" w:right="414"/>
        <w:jc w:val="both"/>
        <w:rPr>
          <w:rFonts w:ascii="Times New Roman" w:hAnsi="Times New Roman" w:cs="Times New Roman"/>
        </w:rPr>
      </w:pPr>
      <w:r w:rsidRPr="002455E6">
        <w:rPr>
          <w:rFonts w:ascii="Times New Roman" w:hAnsi="Times New Roman" w:cs="Times New Roman"/>
          <w:color w:val="231F20"/>
          <w:lang w:bidi="ru-RU"/>
        </w:rPr>
        <w:t>Делегированные органы, осуществляющие контроль в третьих странах</w:t>
      </w:r>
    </w:p>
    <w:p w:rsidR="009A70F8" w:rsidRPr="002455E6" w:rsidRDefault="009A70F8" w:rsidP="007961D4">
      <w:pPr>
        <w:pStyle w:val="a3"/>
        <w:tabs>
          <w:tab w:val="left" w:pos="10206"/>
        </w:tabs>
        <w:ind w:right="414"/>
        <w:rPr>
          <w:rFonts w:ascii="Times New Roman" w:hAnsi="Times New Roman" w:cs="Times New Roman"/>
          <w:b/>
          <w:sz w:val="26"/>
        </w:rPr>
      </w:pPr>
    </w:p>
    <w:p w:rsidR="009A70F8" w:rsidRPr="002455E6" w:rsidRDefault="003C20D4" w:rsidP="007961D4">
      <w:pPr>
        <w:pStyle w:val="a3"/>
        <w:tabs>
          <w:tab w:val="left" w:pos="10206"/>
        </w:tabs>
        <w:ind w:left="916" w:right="414"/>
        <w:jc w:val="both"/>
        <w:rPr>
          <w:rFonts w:ascii="Times New Roman" w:hAnsi="Times New Roman" w:cs="Times New Roman"/>
        </w:rPr>
      </w:pPr>
      <w:r w:rsidRPr="002455E6">
        <w:rPr>
          <w:rFonts w:ascii="Times New Roman" w:hAnsi="Times New Roman" w:cs="Times New Roman"/>
          <w:color w:val="231F20"/>
          <w:lang w:bidi="ru-RU"/>
        </w:rPr>
        <w:t xml:space="preserve">Делегированные органы, осуществляющие контроль в третьих странах, упомянутых в пункте 2 (b) статьи 37, должны быть аккредитованы в соответствии с соответствующим гармонизированным стандартом «Оценка соответствия - Требования к органам, сертифицирующим продукцию, процессы и услуги». Эти делегированные органы могут быть аккредитованы либо национальным органом по аккредитации за пределами Союза в соответствии с Регламентом (ЕС) № 765/2008, либо органом по аккредитации за пределами Союза, который подписал многостороннее соглашение о признании под эгидой Международный </w:t>
      </w:r>
      <w:proofErr w:type="spellStart"/>
      <w:r w:rsidRPr="002455E6">
        <w:rPr>
          <w:rFonts w:ascii="Times New Roman" w:hAnsi="Times New Roman" w:cs="Times New Roman"/>
          <w:color w:val="231F20"/>
          <w:lang w:bidi="ru-RU"/>
        </w:rPr>
        <w:t>Аккредитационный</w:t>
      </w:r>
      <w:proofErr w:type="spellEnd"/>
      <w:r w:rsidRPr="002455E6">
        <w:rPr>
          <w:rFonts w:ascii="Times New Roman" w:hAnsi="Times New Roman" w:cs="Times New Roman"/>
          <w:color w:val="231F20"/>
          <w:lang w:bidi="ru-RU"/>
        </w:rPr>
        <w:t xml:space="preserve"> Форум</w:t>
      </w:r>
      <w:proofErr w:type="gramStart"/>
      <w:r w:rsidRPr="002455E6">
        <w:rPr>
          <w:rFonts w:ascii="Times New Roman" w:hAnsi="Times New Roman" w:cs="Times New Roman"/>
          <w:color w:val="231F20"/>
          <w:lang w:bidi="ru-RU"/>
        </w:rPr>
        <w:t>. '.</w:t>
      </w:r>
      <w:proofErr w:type="gramEnd"/>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163</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 652/2014</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3"/>
        <w:tabs>
          <w:tab w:val="left" w:pos="10206"/>
        </w:tabs>
        <w:ind w:left="628" w:right="414"/>
        <w:rPr>
          <w:rFonts w:ascii="Times New Roman" w:hAnsi="Times New Roman" w:cs="Times New Roman"/>
        </w:rPr>
      </w:pPr>
      <w:r w:rsidRPr="002455E6">
        <w:rPr>
          <w:rFonts w:ascii="Times New Roman" w:hAnsi="Times New Roman" w:cs="Times New Roman"/>
          <w:color w:val="231F20"/>
          <w:lang w:bidi="ru-RU"/>
        </w:rPr>
        <w:t>Регламент (ЕС) № 652/2014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5"/>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378"/>
          <w:tab w:val="left" w:pos="10206"/>
        </w:tabs>
        <w:ind w:left="916" w:right="414"/>
        <w:rPr>
          <w:rFonts w:ascii="Times New Roman" w:hAnsi="Times New Roman" w:cs="Times New Roman"/>
        </w:rPr>
      </w:pPr>
      <w:r w:rsidRPr="002455E6">
        <w:rPr>
          <w:rFonts w:ascii="Times New Roman" w:hAnsi="Times New Roman" w:cs="Times New Roman"/>
          <w:color w:val="231F20"/>
          <w:lang w:bidi="ru-RU"/>
        </w:rPr>
        <w:t>‘1.</w:t>
      </w:r>
      <w:r w:rsidRPr="002455E6">
        <w:rPr>
          <w:rFonts w:ascii="Times New Roman" w:hAnsi="Times New Roman" w:cs="Times New Roman"/>
          <w:color w:val="231F20"/>
          <w:lang w:bidi="ru-RU"/>
        </w:rPr>
        <w:tab/>
        <w:t>Для покрытия расходов, которые они несут в связи с выполнением программ работы, утвержденных Комиссией, гранты могут быть присуждены:</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1"/>
          <w:numId w:val="25"/>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справочные лаборатории Европейского союза, упомянутые в статье 93 Регламента (ЕС) 2017 /… Европейского парламента и Совета</w:t>
      </w:r>
      <w:proofErr w:type="gramStart"/>
      <w:r w:rsidRPr="002455E6">
        <w:rPr>
          <w:rFonts w:ascii="Times New Roman" w:hAnsi="Times New Roman" w:cs="Times New Roman"/>
          <w:color w:val="231F20"/>
          <w:sz w:val="19"/>
          <w:szCs w:val="19"/>
          <w:lang w:bidi="ru-RU"/>
        </w:rPr>
        <w:t xml:space="preserve"> (*), </w:t>
      </w:r>
      <w:proofErr w:type="gramEnd"/>
      <w:r w:rsidRPr="002455E6">
        <w:rPr>
          <w:rFonts w:ascii="Times New Roman" w:hAnsi="Times New Roman" w:cs="Times New Roman"/>
          <w:color w:val="231F20"/>
          <w:sz w:val="19"/>
          <w:szCs w:val="19"/>
          <w:lang w:bidi="ru-RU"/>
        </w:rPr>
        <w:t>и справочные центры Европейского союза, указанные в статье 29 Регламента (ЕС) 2016/1012 Европейский парламент и Совет (**);</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25"/>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справочные центры Европейского союза по защите животных, упомянутые в статье 95 Регламента (ЕС) 2017 /…;</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4"/>
        <w:numPr>
          <w:ilvl w:val="1"/>
          <w:numId w:val="25"/>
        </w:numPr>
        <w:tabs>
          <w:tab w:val="left" w:pos="1198"/>
          <w:tab w:val="left" w:pos="10206"/>
        </w:tabs>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справочные центры Европейского союза для проверки подлинности и целостности агропродовольственной цепи, упомянутой в статье 97 Регламента (ЕС) 2017 /….</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2"/>
        </w:rPr>
      </w:pPr>
      <w:r w:rsidRPr="002455E6">
        <w:rPr>
          <w:rFonts w:ascii="Times New Roman" w:hAnsi="Times New Roman" w:cs="Times New Roman"/>
          <w:noProof/>
          <w:lang w:eastAsia="ru-RU" w:bidi="sa-IN"/>
        </w:rPr>
        <mc:AlternateContent>
          <mc:Choice Requires="wps">
            <w:drawing>
              <wp:anchor distT="0" distB="0" distL="0" distR="0" simplePos="0" relativeHeight="251628032" behindDoc="0" locked="0" layoutInCell="1" allowOverlap="1">
                <wp:simplePos x="0" y="0"/>
                <wp:positionH relativeFrom="page">
                  <wp:posOffset>1037590</wp:posOffset>
                </wp:positionH>
                <wp:positionV relativeFrom="paragraph">
                  <wp:posOffset>133985</wp:posOffset>
                </wp:positionV>
                <wp:extent cx="669290" cy="0"/>
                <wp:effectExtent l="8890" t="10160" r="7620" b="8890"/>
                <wp:wrapTopAndBottom/>
                <wp:docPr id="17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6A3080" id="Line 37" o:spid="_x0000_s1026" style="position:absolute;z-index:251628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1.7pt,10.55pt" to="134.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" strokecolor="#231f20" strokeweight=".17569mm">
                <w10:wrap type="topAndBottom" anchorx="page"/>
              </v:line>
            </w:pict>
          </mc:Fallback>
        </mc:AlternateConten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о здоровье растений и средства защиты растений, внесение изменений в Регламент (ЕС) № 999/2001, (ЕС) № 396/2005, (ЕС) № 1069/2009, (ЕС) № 1107/2009, (ЕС) № 1151/2012</w:t>
      </w:r>
      <w:proofErr w:type="gramEnd"/>
      <w:r w:rsidRPr="002455E6">
        <w:rPr>
          <w:rFonts w:ascii="Times New Roman" w:hAnsi="Times New Roman" w:cs="Times New Roman"/>
          <w:color w:val="231F20"/>
          <w:sz w:val="17"/>
          <w:szCs w:val="17"/>
          <w:lang w:bidi="ru-RU"/>
        </w:rPr>
        <w:t>, (</w:t>
      </w:r>
      <w:proofErr w:type="gramStart"/>
      <w:r w:rsidRPr="002455E6">
        <w:rPr>
          <w:rFonts w:ascii="Times New Roman" w:hAnsi="Times New Roman" w:cs="Times New Roman"/>
          <w:color w:val="231F20"/>
          <w:sz w:val="17"/>
          <w:szCs w:val="17"/>
          <w:lang w:bidi="ru-RU"/>
        </w:rPr>
        <w:t>ЕС) № 652/2014,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Совета, Директивы Совета 89/608</w:t>
      </w:r>
      <w:proofErr w:type="gramEnd"/>
      <w:r w:rsidRPr="002455E6">
        <w:rPr>
          <w:rFonts w:ascii="Times New Roman" w:hAnsi="Times New Roman" w:cs="Times New Roman"/>
          <w:color w:val="231F20"/>
          <w:sz w:val="17"/>
          <w:szCs w:val="17"/>
          <w:lang w:bidi="ru-RU"/>
        </w:rPr>
        <w:t>/EEC, 89/662/EEC, 90/425/EEC, 91/496/EEC, 96/23/EC, 96/93/EC и 97/78/EC и Решение Совета 92/438/EEC (Официальный регламент контроля)(OJ L…, п.…).</w:t>
      </w:r>
    </w:p>
    <w:p w:rsidR="009A70F8" w:rsidRPr="002455E6" w:rsidRDefault="003C20D4" w:rsidP="007961D4">
      <w:pPr>
        <w:tabs>
          <w:tab w:val="left" w:pos="10206"/>
        </w:tabs>
        <w:ind w:left="1354" w:right="414" w:hanging="439"/>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(EU) 2016/1012 Европейского парламента и Совета от 8 июня 2016 года о зоотехнических и генеалогических условиях для разведения, торговли и ввоза в Союз чистопородных племенных животных, гибридных племенных свиней и зародышевых их продукты и внесение изменений в Регламент (ЕС) № 652/2014, Директивы Совета 89/608/EEC и 90/425/EEC и отменяющие некоторые действия в области разведения животных</w:t>
      </w:r>
      <w:proofErr w:type="gramEnd"/>
      <w:r w:rsidRPr="002455E6">
        <w:rPr>
          <w:rFonts w:ascii="Times New Roman" w:hAnsi="Times New Roman" w:cs="Times New Roman"/>
          <w:color w:val="231F20"/>
          <w:sz w:val="17"/>
          <w:szCs w:val="17"/>
          <w:lang w:bidi="ru-RU"/>
        </w:rPr>
        <w:t xml:space="preserve"> («</w:t>
      </w:r>
      <w:proofErr w:type="gramStart"/>
      <w:r w:rsidRPr="002455E6">
        <w:rPr>
          <w:rFonts w:ascii="Times New Roman" w:hAnsi="Times New Roman" w:cs="Times New Roman"/>
          <w:color w:val="231F20"/>
          <w:sz w:val="17"/>
          <w:szCs w:val="17"/>
          <w:lang w:bidi="ru-RU"/>
        </w:rPr>
        <w:t>Регламент о разведении животных»)(OJ L 171, 29.6. 2016, п. 66).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25"/>
        </w:numPr>
        <w:tabs>
          <w:tab w:val="left" w:pos="917"/>
          <w:tab w:val="left" w:pos="10206"/>
        </w:tabs>
        <w:ind w:right="414"/>
        <w:rPr>
          <w:rFonts w:ascii="Times New Roman" w:hAnsi="Times New Roman" w:cs="Times New Roman"/>
          <w:sz w:val="19"/>
          <w:lang w:val="en-US"/>
        </w:rPr>
      </w:pPr>
      <w:r w:rsidRPr="002455E6">
        <w:rPr>
          <w:rFonts w:ascii="Times New Roman" w:hAnsi="Times New Roman" w:cs="Times New Roman"/>
          <w:color w:val="231F20"/>
          <w:sz w:val="19"/>
          <w:szCs w:val="19"/>
          <w:lang w:val="en-US" w:bidi="ru-RU"/>
        </w:rPr>
        <w:t xml:space="preserve">the following </w:t>
      </w:r>
      <w:r w:rsidRPr="002455E6">
        <w:rPr>
          <w:rFonts w:ascii="Times New Roman" w:hAnsi="Times New Roman" w:cs="Times New Roman"/>
          <w:color w:val="231F20"/>
          <w:sz w:val="19"/>
          <w:szCs w:val="19"/>
          <w:lang w:bidi="ru-RU"/>
        </w:rPr>
        <w:t>Статья</w:t>
      </w:r>
      <w:r w:rsidRPr="002455E6">
        <w:rPr>
          <w:rFonts w:ascii="Times New Roman" w:hAnsi="Times New Roman" w:cs="Times New Roman"/>
          <w:color w:val="231F20"/>
          <w:sz w:val="19"/>
          <w:szCs w:val="19"/>
          <w:lang w:val="en-US" w:bidi="ru-RU"/>
        </w:rPr>
        <w:t xml:space="preserve"> is inserted:</w:t>
      </w:r>
    </w:p>
    <w:p w:rsidR="009A70F8" w:rsidRPr="002455E6" w:rsidRDefault="009A70F8" w:rsidP="007961D4">
      <w:pPr>
        <w:pStyle w:val="a3"/>
        <w:tabs>
          <w:tab w:val="left" w:pos="10206"/>
        </w:tabs>
        <w:ind w:right="414"/>
        <w:rPr>
          <w:rFonts w:ascii="Times New Roman" w:hAnsi="Times New Roman" w:cs="Times New Roman"/>
          <w:sz w:val="32"/>
          <w:lang w:val="en-US"/>
        </w:rPr>
      </w:pPr>
    </w:p>
    <w:p w:rsidR="009A70F8" w:rsidRPr="002455E6" w:rsidRDefault="003C20D4" w:rsidP="007961D4">
      <w:pPr>
        <w:tabs>
          <w:tab w:val="left" w:pos="10206"/>
        </w:tabs>
        <w:ind w:left="916" w:right="414"/>
        <w:jc w:val="both"/>
        <w:rPr>
          <w:rFonts w:ascii="Times New Roman" w:hAnsi="Times New Roman" w:cs="Times New Roman"/>
          <w:i/>
          <w:sz w:val="19"/>
        </w:rPr>
      </w:pPr>
      <w:r w:rsidRPr="002455E6">
        <w:rPr>
          <w:rFonts w:ascii="Times New Roman" w:hAnsi="Times New Roman" w:cs="Times New Roman"/>
          <w:i/>
          <w:color w:val="231F20"/>
          <w:sz w:val="19"/>
          <w:szCs w:val="19"/>
          <w:lang w:bidi="ru-RU"/>
        </w:rPr>
        <w:t>‘Статья 30a</w:t>
      </w:r>
    </w:p>
    <w:p w:rsidR="009A70F8" w:rsidRPr="002455E6" w:rsidRDefault="003C20D4" w:rsidP="007961D4">
      <w:pPr>
        <w:pStyle w:val="1"/>
        <w:tabs>
          <w:tab w:val="left" w:pos="10206"/>
        </w:tabs>
        <w:spacing w:before="0"/>
        <w:ind w:left="916" w:right="414"/>
        <w:jc w:val="both"/>
        <w:rPr>
          <w:rFonts w:ascii="Times New Roman" w:hAnsi="Times New Roman" w:cs="Times New Roman"/>
        </w:rPr>
      </w:pPr>
      <w:r w:rsidRPr="002455E6">
        <w:rPr>
          <w:rFonts w:ascii="Times New Roman" w:hAnsi="Times New Roman" w:cs="Times New Roman"/>
          <w:color w:val="231F20"/>
          <w:lang w:bidi="ru-RU"/>
        </w:rPr>
        <w:t>Аккредитация национальных справочных лабораторий по здоровью растений</w:t>
      </w:r>
    </w:p>
    <w:p w:rsidR="009A70F8" w:rsidRPr="002455E6" w:rsidRDefault="009A70F8" w:rsidP="007961D4">
      <w:pPr>
        <w:pStyle w:val="a3"/>
        <w:tabs>
          <w:tab w:val="left" w:pos="10206"/>
        </w:tabs>
        <w:ind w:right="414"/>
        <w:rPr>
          <w:rFonts w:ascii="Times New Roman" w:hAnsi="Times New Roman" w:cs="Times New Roman"/>
          <w:b/>
          <w:sz w:val="31"/>
        </w:rPr>
      </w:pPr>
    </w:p>
    <w:p w:rsidR="009A70F8" w:rsidRPr="002455E6" w:rsidRDefault="003C20D4" w:rsidP="007961D4">
      <w:pPr>
        <w:pStyle w:val="a4"/>
        <w:numPr>
          <w:ilvl w:val="0"/>
          <w:numId w:val="24"/>
        </w:numPr>
        <w:tabs>
          <w:tab w:val="left" w:pos="1348"/>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Гранты могут быть присуждены национальным справочным лабораториям, указанным в Статье 100 Регламента (ЕС) 2017 /</w:t>
      </w:r>
    </w:p>
    <w:p w:rsidR="009A70F8" w:rsidRPr="002455E6" w:rsidRDefault="003C20D4" w:rsidP="007961D4">
      <w:pPr>
        <w:pStyle w:val="a3"/>
        <w:tabs>
          <w:tab w:val="left" w:pos="10206"/>
        </w:tabs>
        <w:ind w:left="916" w:right="414"/>
        <w:jc w:val="both"/>
        <w:rPr>
          <w:rFonts w:ascii="Times New Roman" w:hAnsi="Times New Roman" w:cs="Times New Roman"/>
        </w:rPr>
      </w:pPr>
      <w:r w:rsidRPr="002455E6">
        <w:rPr>
          <w:rFonts w:ascii="Times New Roman" w:hAnsi="Times New Roman" w:cs="Times New Roman"/>
          <w:color w:val="231F20"/>
          <w:lang w:bidi="ru-RU"/>
        </w:rPr>
        <w:t>… На расходы, понесенные для получения аккредитации в соответствии со стандартом EN ISO/IEC 17025 «Общие требования к компетентности испытательных и калибровочных лабораторий» для использования методов лабораторного анализа, испытаний и диагностики для проверки соответствия правилам защитных мер против вредителей растений.</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4"/>
        <w:numPr>
          <w:ilvl w:val="0"/>
          <w:numId w:val="24"/>
        </w:numPr>
        <w:tabs>
          <w:tab w:val="left" w:pos="1348"/>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Гранты могут быть присуждены одной национальной справочной лаборатории в каждом государстве-члене для каждой справочной лаборатории Европейского союза по здоровью растений в течение трех лет после назначения этой справочной лаборатории Европейского союза ».</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164</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2016/429 и соответствующие переходные положения</w:t>
      </w:r>
    </w:p>
    <w:p w:rsidR="009A70F8" w:rsidRPr="002455E6" w:rsidRDefault="009A70F8" w:rsidP="007961D4">
      <w:pPr>
        <w:pStyle w:val="a3"/>
        <w:tabs>
          <w:tab w:val="left" w:pos="10206"/>
        </w:tabs>
        <w:ind w:right="414"/>
        <w:rPr>
          <w:rFonts w:ascii="Times New Roman" w:hAnsi="Times New Roman" w:cs="Times New Roman"/>
          <w:b/>
          <w:sz w:val="31"/>
        </w:rPr>
      </w:pPr>
    </w:p>
    <w:p w:rsidR="009A70F8" w:rsidRPr="002455E6" w:rsidRDefault="003C20D4" w:rsidP="007961D4">
      <w:pPr>
        <w:pStyle w:val="a4"/>
        <w:numPr>
          <w:ilvl w:val="0"/>
          <w:numId w:val="2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2016/429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9"/>
        </w:rPr>
      </w:pPr>
    </w:p>
    <w:p w:rsidR="009A70F8" w:rsidRPr="002455E6" w:rsidRDefault="003C20D4" w:rsidP="007961D4">
      <w:pPr>
        <w:pStyle w:val="a4"/>
        <w:numPr>
          <w:ilvl w:val="0"/>
          <w:numId w:val="22"/>
        </w:numPr>
        <w:tabs>
          <w:tab w:val="left" w:pos="917"/>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9"/>
        </w:rPr>
      </w:pPr>
    </w:p>
    <w:p w:rsidR="009A70F8" w:rsidRPr="002455E6" w:rsidRDefault="003C20D4" w:rsidP="007961D4">
      <w:pPr>
        <w:pStyle w:val="a4"/>
        <w:numPr>
          <w:ilvl w:val="1"/>
          <w:numId w:val="22"/>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(33) заменяется следующим: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617" w:right="414" w:hanging="422"/>
        <w:jc w:val="both"/>
        <w:rPr>
          <w:rFonts w:ascii="Times New Roman" w:hAnsi="Times New Roman" w:cs="Times New Roman"/>
        </w:rPr>
      </w:pPr>
      <w:r w:rsidRPr="002455E6">
        <w:rPr>
          <w:rFonts w:ascii="Times New Roman" w:hAnsi="Times New Roman" w:cs="Times New Roman"/>
          <w:color w:val="231F20"/>
          <w:lang w:bidi="ru-RU"/>
        </w:rPr>
        <w:t>‘(33)« официальный контроль »означает любую форму контроля, осуществляемую в соответствии с Регламентом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2"/>
        </w:rPr>
      </w:pPr>
      <w:r w:rsidRPr="002455E6">
        <w:rPr>
          <w:rFonts w:ascii="Times New Roman" w:hAnsi="Times New Roman" w:cs="Times New Roman"/>
          <w:noProof/>
          <w:lang w:eastAsia="ru-RU" w:bidi="sa-IN"/>
        </w:rPr>
        <mc:AlternateContent>
          <mc:Choice Requires="wps">
            <w:drawing>
              <wp:anchor distT="0" distB="0" distL="0" distR="0" simplePos="0" relativeHeight="251636224" behindDoc="0" locked="0" layoutInCell="1" allowOverlap="1">
                <wp:simplePos x="0" y="0"/>
                <wp:positionH relativeFrom="page">
                  <wp:posOffset>1215390</wp:posOffset>
                </wp:positionH>
                <wp:positionV relativeFrom="paragraph">
                  <wp:posOffset>134620</wp:posOffset>
                </wp:positionV>
                <wp:extent cx="669290" cy="0"/>
                <wp:effectExtent l="5715" t="10795" r="10795" b="8255"/>
                <wp:wrapTopAndBottom/>
                <wp:docPr id="169"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29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1A88388" id="Line 36" o:spid="_x0000_s1026" style="position:absolute;z-index:251636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5.7pt,10.6pt" to="148.4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" strokecolor="#231f20" strokeweight=".17572mm">
                <w10:wrap type="topAndBottom" anchorx="page"/>
              </v:line>
            </w:pict>
          </mc:Fallback>
        </mc:AlternateContent>
      </w:r>
    </w:p>
    <w:p w:rsidR="009A70F8" w:rsidRPr="002455E6" w:rsidRDefault="003C20D4" w:rsidP="007961D4">
      <w:pPr>
        <w:tabs>
          <w:tab w:val="left" w:pos="10206"/>
        </w:tabs>
        <w:ind w:left="1636" w:right="414" w:hanging="440"/>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с целью обеспечения применения пищевого и кормового законодательства, правил о здоровье и благополучии животных, здоровье растений и средства защиты растений, поправки к Регламенту (ЕС) № 999/2001, (ЕС) № 396/2005, (ЕС) № 1069/2009, (ЕС) № 1107/2009, (ЕС) № 1151/2012, (ЕС) № 652</w:t>
      </w:r>
      <w:proofErr w:type="gramEnd"/>
      <w:r w:rsidRPr="002455E6">
        <w:rPr>
          <w:rFonts w:ascii="Times New Roman" w:hAnsi="Times New Roman" w:cs="Times New Roman"/>
          <w:color w:val="231F20"/>
          <w:sz w:val="17"/>
          <w:szCs w:val="17"/>
          <w:lang w:bidi="ru-RU"/>
        </w:rPr>
        <w:t>/</w:t>
      </w:r>
      <w:proofErr w:type="gramStart"/>
      <w:r w:rsidRPr="002455E6">
        <w:rPr>
          <w:rFonts w:ascii="Times New Roman" w:hAnsi="Times New Roman" w:cs="Times New Roman"/>
          <w:color w:val="231F20"/>
          <w:sz w:val="17"/>
          <w:szCs w:val="17"/>
          <w:lang w:bidi="ru-RU"/>
        </w:rPr>
        <w:t>2014, (ЕС) 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w:t>
      </w:r>
      <w:proofErr w:type="gramEnd"/>
      <w:r w:rsidRPr="002455E6">
        <w:rPr>
          <w:rFonts w:ascii="Times New Roman" w:hAnsi="Times New Roman" w:cs="Times New Roman"/>
          <w:color w:val="231F20"/>
          <w:sz w:val="17"/>
          <w:szCs w:val="17"/>
          <w:lang w:bidi="ru-RU"/>
        </w:rPr>
        <w:t>/662/EEC,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1"/>
          <w:numId w:val="22"/>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(51)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1618" w:right="414" w:hanging="422"/>
        <w:jc w:val="both"/>
        <w:rPr>
          <w:rFonts w:ascii="Times New Roman" w:hAnsi="Times New Roman" w:cs="Times New Roman"/>
        </w:rPr>
      </w:pPr>
      <w:r w:rsidRPr="002455E6">
        <w:rPr>
          <w:rFonts w:ascii="Times New Roman" w:hAnsi="Times New Roman" w:cs="Times New Roman"/>
          <w:color w:val="231F20"/>
          <w:lang w:bidi="ru-RU"/>
        </w:rPr>
        <w:t>‘(51)« Следы »означает системный компонент, интегрированный в СУОИК, как указано в статьях 131–136 Регламента (ЕС) 2017 /…;’;</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22"/>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(53) заменяется следующим: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1196" w:right="414"/>
        <w:rPr>
          <w:rFonts w:ascii="Times New Roman" w:hAnsi="Times New Roman" w:cs="Times New Roman"/>
        </w:rPr>
      </w:pPr>
      <w:r w:rsidRPr="002455E6">
        <w:rPr>
          <w:rFonts w:ascii="Times New Roman" w:hAnsi="Times New Roman" w:cs="Times New Roman"/>
          <w:color w:val="231F20"/>
          <w:lang w:bidi="ru-RU"/>
        </w:rPr>
        <w:t>‘(53)« официальный ветеринар »означает официального ветеринара, как это определено в Статье 3 (32) Регламента (ЕС) 2017 /…;’;</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1"/>
          <w:numId w:val="22"/>
        </w:numPr>
        <w:tabs>
          <w:tab w:val="left" w:pos="1198"/>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(55)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1618" w:right="414" w:hanging="422"/>
        <w:jc w:val="both"/>
        <w:rPr>
          <w:rFonts w:ascii="Times New Roman" w:hAnsi="Times New Roman" w:cs="Times New Roman"/>
        </w:rPr>
      </w:pPr>
      <w:r w:rsidRPr="002455E6">
        <w:rPr>
          <w:rFonts w:ascii="Times New Roman" w:hAnsi="Times New Roman" w:cs="Times New Roman"/>
          <w:color w:val="231F20"/>
          <w:lang w:bidi="ru-RU"/>
        </w:rPr>
        <w:t>(55) «компетентный орган» означает центральный ветеринарный орган государства-члена, ответственный за организацию официального контроля и любую другую официальную деятельность в соответствии с настоящим Регламентом (ЕС) 2017 /…, или любой другой орган, которому ответственность была делегирована</w:t>
      </w:r>
      <w:proofErr w:type="gramStart"/>
      <w:r w:rsidRPr="002455E6">
        <w:rPr>
          <w:rFonts w:ascii="Times New Roman" w:hAnsi="Times New Roman" w:cs="Times New Roman"/>
          <w:color w:val="231F20"/>
          <w:lang w:bidi="ru-RU"/>
        </w:rPr>
        <w:t>; '</w:t>
      </w:r>
      <w:proofErr w:type="gramEnd"/>
      <w:r w:rsidRPr="002455E6">
        <w:rPr>
          <w:rFonts w:ascii="Times New Roman" w:hAnsi="Times New Roman" w:cs="Times New Roman"/>
          <w:color w:val="231F20"/>
          <w:lang w:bidi="ru-RU"/>
        </w:rPr>
        <w:t>;</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2"/>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статье 229 пункт (2)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916" w:right="414"/>
        <w:jc w:val="both"/>
        <w:rPr>
          <w:rFonts w:ascii="Times New Roman" w:hAnsi="Times New Roman" w:cs="Times New Roman"/>
        </w:rPr>
      </w:pPr>
      <w:r w:rsidRPr="002455E6">
        <w:rPr>
          <w:rFonts w:ascii="Times New Roman" w:hAnsi="Times New Roman" w:cs="Times New Roman"/>
          <w:color w:val="231F20"/>
          <w:lang w:bidi="ru-RU"/>
        </w:rPr>
        <w:t>‘2. Операторы, ответственные за данную партию, должны представлять партии животных, зародышевых продуктов и продуктов животного происхождения из третьих стран или территорий в целях официального контроля, как это предусмотрено в Статье 47 Регламента (ЕС) 2017 /…. ';</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2"/>
        </w:numPr>
        <w:tabs>
          <w:tab w:val="left" w:pos="917"/>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281 удалена.</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23"/>
        </w:numPr>
        <w:tabs>
          <w:tab w:val="left" w:pos="1058"/>
          <w:tab w:val="left" w:pos="1060"/>
          <w:tab w:val="left" w:pos="10206"/>
        </w:tabs>
        <w:ind w:right="414" w:firstLine="0"/>
        <w:rPr>
          <w:rFonts w:ascii="Times New Roman" w:hAnsi="Times New Roman" w:cs="Times New Roman"/>
          <w:sz w:val="19"/>
        </w:rPr>
      </w:pPr>
      <w:r w:rsidRPr="002455E6">
        <w:rPr>
          <w:rFonts w:ascii="Times New Roman" w:hAnsi="Times New Roman" w:cs="Times New Roman"/>
          <w:color w:val="231F20"/>
          <w:sz w:val="19"/>
          <w:szCs w:val="19"/>
          <w:lang w:bidi="ru-RU"/>
        </w:rPr>
        <w:t>Следующие положения будут продолжать применяться в отношении вопросов, регулируемых Регламентом (ЕС) 2016/429, до даты применения этого Регламента:</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9 Директивы 89/662/EEC;</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21"/>
        </w:numPr>
        <w:tabs>
          <w:tab w:val="left" w:pos="910"/>
          <w:tab w:val="left" w:pos="10206"/>
        </w:tabs>
        <w:ind w:right="414" w:hanging="281"/>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10 Директивы 90/425/EEC;</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(c) Статья 18 (1), (3), (4), (5), (6), (7) и (8) Директивы 91/496/EEC;</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628" w:right="414"/>
        <w:jc w:val="both"/>
        <w:rPr>
          <w:rFonts w:ascii="Times New Roman" w:hAnsi="Times New Roman" w:cs="Times New Roman"/>
        </w:rPr>
      </w:pPr>
      <w:r w:rsidRPr="002455E6">
        <w:rPr>
          <w:rFonts w:ascii="Times New Roman" w:hAnsi="Times New Roman" w:cs="Times New Roman"/>
          <w:color w:val="231F20"/>
          <w:lang w:bidi="ru-RU"/>
        </w:rPr>
        <w:t>(d) Статья 22 (1), (3), (4), (5), (6) и (7) Директивы 97/78/EC.</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4"/>
        <w:numPr>
          <w:ilvl w:val="0"/>
          <w:numId w:val="23"/>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Принимая во внимание Статью 14 Регламента (ЕС) 2016/429 и, несмотря на дату применения, предусмотренную в этих Правилах, для целей Статьи 31 (2) настоящего Регламента условие для его применения считается уже выполненным</w:t>
      </w:r>
      <w:proofErr w:type="gramStart"/>
      <w:r w:rsidRPr="002455E6">
        <w:rPr>
          <w:rFonts w:ascii="Times New Roman" w:hAnsi="Times New Roman" w:cs="Times New Roman"/>
          <w:color w:val="231F20"/>
          <w:sz w:val="19"/>
          <w:szCs w:val="19"/>
          <w:lang w:bidi="ru-RU"/>
        </w:rPr>
        <w:t>.</w:t>
      </w:r>
      <w:proofErr w:type="gramEnd"/>
      <w:r w:rsidRPr="002455E6">
        <w:rPr>
          <w:rFonts w:ascii="Times New Roman" w:hAnsi="Times New Roman" w:cs="Times New Roman"/>
          <w:color w:val="231F20"/>
          <w:sz w:val="19"/>
          <w:szCs w:val="19"/>
          <w:lang w:bidi="ru-RU"/>
        </w:rPr>
        <w:t xml:space="preserve"> </w:t>
      </w:r>
      <w:proofErr w:type="gramStart"/>
      <w:r w:rsidRPr="002455E6">
        <w:rPr>
          <w:rFonts w:ascii="Times New Roman" w:hAnsi="Times New Roman" w:cs="Times New Roman"/>
          <w:color w:val="231F20"/>
          <w:sz w:val="19"/>
          <w:szCs w:val="19"/>
          <w:lang w:bidi="ru-RU"/>
        </w:rPr>
        <w:t>с</w:t>
      </w:r>
      <w:proofErr w:type="gramEnd"/>
      <w:r w:rsidRPr="002455E6">
        <w:rPr>
          <w:rFonts w:ascii="Times New Roman" w:hAnsi="Times New Roman" w:cs="Times New Roman"/>
          <w:color w:val="231F20"/>
          <w:sz w:val="19"/>
          <w:szCs w:val="19"/>
          <w:lang w:bidi="ru-RU"/>
        </w:rPr>
        <w:t xml:space="preserve"> 14 декабря 2019 г.</w:t>
      </w:r>
    </w:p>
    <w:p w:rsidR="009A70F8" w:rsidRPr="002455E6" w:rsidRDefault="009A70F8" w:rsidP="007961D4">
      <w:pPr>
        <w:pStyle w:val="a3"/>
        <w:tabs>
          <w:tab w:val="left" w:pos="10206"/>
        </w:tabs>
        <w:ind w:right="414"/>
        <w:rPr>
          <w:rFonts w:ascii="Times New Roman" w:hAnsi="Times New Roman" w:cs="Times New Roman"/>
          <w:sz w:val="24"/>
        </w:rPr>
      </w:pPr>
    </w:p>
    <w:p w:rsidR="009A70F8" w:rsidRPr="002455E6" w:rsidRDefault="003C20D4" w:rsidP="007961D4">
      <w:pPr>
        <w:tabs>
          <w:tab w:val="left" w:pos="10206"/>
        </w:tabs>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165</w:t>
      </w:r>
    </w:p>
    <w:p w:rsidR="009A70F8" w:rsidRPr="002455E6" w:rsidRDefault="003C20D4" w:rsidP="007961D4">
      <w:pPr>
        <w:pStyle w:val="1"/>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Поправки к Регламенту (ЕС) 2016/2031 и соответствующие переходные положения</w:t>
      </w:r>
    </w:p>
    <w:p w:rsidR="009A70F8" w:rsidRPr="002455E6" w:rsidRDefault="009A70F8" w:rsidP="007961D4">
      <w:pPr>
        <w:pStyle w:val="a3"/>
        <w:tabs>
          <w:tab w:val="left" w:pos="10206"/>
        </w:tabs>
        <w:ind w:right="414"/>
        <w:rPr>
          <w:rFonts w:ascii="Times New Roman" w:hAnsi="Times New Roman" w:cs="Times New Roman"/>
          <w:b/>
          <w:sz w:val="23"/>
        </w:rPr>
      </w:pPr>
    </w:p>
    <w:p w:rsidR="009A70F8" w:rsidRPr="002455E6" w:rsidRDefault="003C20D4" w:rsidP="007961D4">
      <w:pPr>
        <w:pStyle w:val="a4"/>
        <w:numPr>
          <w:ilvl w:val="0"/>
          <w:numId w:val="20"/>
        </w:numPr>
        <w:tabs>
          <w:tab w:val="left" w:pos="1060"/>
          <w:tab w:val="left" w:pos="10206"/>
        </w:tabs>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Регламент (ЕС) 2016/2031 изменяется следующим образом: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4"/>
        <w:numPr>
          <w:ilvl w:val="0"/>
          <w:numId w:val="19"/>
        </w:numPr>
        <w:tabs>
          <w:tab w:val="left" w:pos="1018"/>
          <w:tab w:val="left" w:pos="10206"/>
        </w:tabs>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Пункт 2 статьи 2 заменяется следующим:</w:t>
      </w:r>
    </w:p>
    <w:p w:rsidR="009A70F8" w:rsidRPr="002455E6" w:rsidRDefault="009A70F8" w:rsidP="007961D4">
      <w:pPr>
        <w:pStyle w:val="a3"/>
        <w:tabs>
          <w:tab w:val="left" w:pos="10206"/>
        </w:tabs>
        <w:ind w:right="414"/>
        <w:rPr>
          <w:rFonts w:ascii="Times New Roman" w:hAnsi="Times New Roman" w:cs="Times New Roman"/>
          <w:sz w:val="25"/>
        </w:rPr>
      </w:pPr>
    </w:p>
    <w:p w:rsidR="009A70F8" w:rsidRPr="002455E6" w:rsidRDefault="003C20D4" w:rsidP="007961D4">
      <w:pPr>
        <w:pStyle w:val="a3"/>
        <w:tabs>
          <w:tab w:val="left" w:pos="10206"/>
        </w:tabs>
        <w:ind w:left="1336" w:right="414" w:hanging="320"/>
        <w:rPr>
          <w:rFonts w:ascii="Times New Roman" w:hAnsi="Times New Roman" w:cs="Times New Roman"/>
        </w:rPr>
      </w:pPr>
      <w:r w:rsidRPr="002455E6">
        <w:rPr>
          <w:rFonts w:ascii="Times New Roman" w:hAnsi="Times New Roman" w:cs="Times New Roman"/>
          <w:color w:val="231F20"/>
          <w:lang w:bidi="ru-RU"/>
        </w:rPr>
        <w:t>‘(6)« компетентный орган »означает компетентные органы, как определено в Статье 3 (3) Регламента (ЕС) 2017 /… Европейского парламента и Совета</w:t>
      </w:r>
      <w:proofErr w:type="gramStart"/>
      <w:r w:rsidRPr="002455E6">
        <w:rPr>
          <w:rFonts w:ascii="Times New Roman" w:hAnsi="Times New Roman" w:cs="Times New Roman"/>
          <w:color w:val="231F20"/>
          <w:lang w:bidi="ru-RU"/>
        </w:rPr>
        <w:t xml:space="preserve"> (*);</w:t>
      </w:r>
      <w:proofErr w:type="gramEnd"/>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20"/>
        </w:rPr>
      </w:pPr>
      <w:r w:rsidRPr="002455E6">
        <w:rPr>
          <w:rFonts w:ascii="Times New Roman" w:hAnsi="Times New Roman" w:cs="Times New Roman"/>
          <w:noProof/>
          <w:lang w:eastAsia="ru-RU" w:bidi="sa-IN"/>
        </w:rPr>
        <mc:AlternateContent>
          <mc:Choice Requires="wps">
            <w:drawing>
              <wp:anchor distT="0" distB="0" distL="0" distR="0" simplePos="0" relativeHeight="251644416" behindDoc="0" locked="0" layoutInCell="1" allowOverlap="1">
                <wp:simplePos x="0" y="0"/>
                <wp:positionH relativeFrom="page">
                  <wp:posOffset>1102360</wp:posOffset>
                </wp:positionH>
                <wp:positionV relativeFrom="paragraph">
                  <wp:posOffset>194945</wp:posOffset>
                </wp:positionV>
                <wp:extent cx="668655" cy="0"/>
                <wp:effectExtent l="6985" t="13970" r="10160" b="5080"/>
                <wp:wrapTopAndBottom/>
                <wp:docPr id="16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A562ED" id="Line 35" o:spid="_x0000_s1026" style="position:absolute;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6.8pt,15.35pt" to="139.4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" strokecolor="#231f20" strokeweight=".17572mm">
                <w10:wrap type="topAndBottom" anchorx="page"/>
              </v:line>
            </w:pict>
          </mc:Fallback>
        </mc:AlternateContent>
      </w:r>
    </w:p>
    <w:p w:rsidR="009A70F8" w:rsidRPr="002455E6" w:rsidRDefault="003C20D4" w:rsidP="007961D4">
      <w:pPr>
        <w:tabs>
          <w:tab w:val="left" w:pos="10206"/>
        </w:tabs>
        <w:ind w:left="1456" w:right="414" w:hanging="440"/>
        <w:jc w:val="both"/>
        <w:rPr>
          <w:rFonts w:ascii="Times New Roman" w:hAnsi="Times New Roman" w:cs="Times New Roman"/>
          <w:sz w:val="17"/>
        </w:rPr>
      </w:pPr>
      <w:proofErr w:type="gramStart"/>
      <w:r w:rsidRPr="002455E6">
        <w:rPr>
          <w:rFonts w:ascii="Times New Roman" w:hAnsi="Times New Roman" w:cs="Times New Roman"/>
          <w:color w:val="231F20"/>
          <w:sz w:val="17"/>
          <w:szCs w:val="17"/>
          <w:lang w:bidi="ru-RU"/>
        </w:rPr>
        <w:t>(*) Регламент (ЕС) 2017 /… Европейского парламента и Совета от 15 марта 2017 года об официальном контроле и других официальных мероприятиях, проводимых для обеспечения применения пищевого и кормового законодательства, правил о здоровье и благополучии животных, здоровье растений средства защиты растений, поправки к Регламенту (ЕС) № 999/2001, (ЕС) № 396/2005, (ЕС) № 1069/2009, (ЕС) № 1107/2009, (ЕС) № 1151/2012, (ЕС) № 652/2014, (ЕС</w:t>
      </w:r>
      <w:proofErr w:type="gramEnd"/>
      <w:r w:rsidRPr="002455E6">
        <w:rPr>
          <w:rFonts w:ascii="Times New Roman" w:hAnsi="Times New Roman" w:cs="Times New Roman"/>
          <w:color w:val="231F20"/>
          <w:sz w:val="17"/>
          <w:szCs w:val="17"/>
          <w:lang w:bidi="ru-RU"/>
        </w:rPr>
        <w:t xml:space="preserve">) </w:t>
      </w:r>
      <w:proofErr w:type="gramStart"/>
      <w:r w:rsidRPr="002455E6">
        <w:rPr>
          <w:rFonts w:ascii="Times New Roman" w:hAnsi="Times New Roman" w:cs="Times New Roman"/>
          <w:color w:val="231F20"/>
          <w:sz w:val="17"/>
          <w:szCs w:val="17"/>
          <w:lang w:bidi="ru-RU"/>
        </w:rPr>
        <w:t>2016/429 и (ЕС) 2016/2031 Европейского парламента и Совета, Регламент Совета (ЕС) № 1/2005 и (ЕС) № 1099/2009 и Директивы Совета 98/58/EC, 1999/74/EC, 2007/43/EC, 2008/119/EC и 2008/120/EC, и отменяющие правила (EC) № 854/2004 и (EC) № 882/2004 Европейского парламента и Совет, Директивы Совета 89/608/EEC, 89/662/EEC</w:t>
      </w:r>
      <w:proofErr w:type="gramEnd"/>
      <w:r w:rsidRPr="002455E6">
        <w:rPr>
          <w:rFonts w:ascii="Times New Roman" w:hAnsi="Times New Roman" w:cs="Times New Roman"/>
          <w:color w:val="231F20"/>
          <w:sz w:val="17"/>
          <w:szCs w:val="17"/>
          <w:lang w:bidi="ru-RU"/>
        </w:rPr>
        <w:t>, 90/425/EEC, 91/496/EEC, 96/23/EC, 96/93/EC и 97/78/EC и Решение Совета 92/438/EEC (Официальный регламент контроля)(OJ L…, п.…)</w:t>
      </w:r>
      <w:proofErr w:type="gramStart"/>
      <w:r w:rsidRPr="002455E6">
        <w:rPr>
          <w:rFonts w:ascii="Times New Roman" w:hAnsi="Times New Roman" w:cs="Times New Roman"/>
          <w:color w:val="231F20"/>
          <w:sz w:val="17"/>
          <w:szCs w:val="17"/>
          <w:lang w:bidi="ru-RU"/>
        </w:rPr>
        <w:t>. '</w:t>
      </w:r>
      <w:proofErr w:type="gramEnd"/>
      <w:r w:rsidRPr="002455E6">
        <w:rPr>
          <w:rFonts w:ascii="Times New Roman" w:hAnsi="Times New Roman" w:cs="Times New Roman"/>
          <w:color w:val="231F20"/>
          <w:sz w:val="17"/>
          <w:szCs w:val="17"/>
          <w:lang w:bidi="ru-RU"/>
        </w:rPr>
        <w:t>;</w:t>
      </w:r>
    </w:p>
    <w:p w:rsidR="009A70F8" w:rsidRPr="002455E6" w:rsidRDefault="009A70F8" w:rsidP="007961D4">
      <w:pPr>
        <w:tabs>
          <w:tab w:val="left" w:pos="10206"/>
        </w:tabs>
        <w:ind w:right="414"/>
        <w:jc w:val="both"/>
        <w:rPr>
          <w:rFonts w:ascii="Times New Roman" w:hAnsi="Times New Roman" w:cs="Times New Roman"/>
          <w:sz w:val="17"/>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Статья 10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1C5A28" w:rsidP="007961D4">
      <w:pPr>
        <w:tabs>
          <w:tab w:val="left" w:pos="10206"/>
        </w:tabs>
        <w:ind w:left="1017" w:right="414"/>
        <w:jc w:val="both"/>
        <w:rPr>
          <w:rFonts w:ascii="Times New Roman" w:hAnsi="Times New Roman" w:cs="Times New Roman"/>
          <w:i/>
          <w:sz w:val="19"/>
          <w:szCs w:val="19"/>
        </w:rPr>
      </w:pPr>
      <w:r w:rsidRPr="002455E6">
        <w:rPr>
          <w:rFonts w:ascii="Times New Roman" w:hAnsi="Times New Roman" w:cs="Times New Roman"/>
          <w:color w:val="231F20"/>
          <w:lang w:bidi="ru-RU"/>
        </w:rPr>
        <w:t>‘</w:t>
      </w:r>
      <w:r w:rsidR="003C20D4" w:rsidRPr="001C5A28">
        <w:rPr>
          <w:rFonts w:ascii="Times New Roman" w:hAnsi="Times New Roman" w:cs="Times New Roman"/>
          <w:color w:val="231F20"/>
          <w:sz w:val="19"/>
          <w:szCs w:val="19"/>
          <w:lang w:bidi="ru-RU"/>
        </w:rPr>
        <w:t>Статья 10;</w:t>
      </w:r>
    </w:p>
    <w:p w:rsidR="009A70F8" w:rsidRPr="001C5A28" w:rsidRDefault="003C20D4" w:rsidP="007961D4">
      <w:pPr>
        <w:pStyle w:val="1"/>
        <w:tabs>
          <w:tab w:val="left" w:pos="10206"/>
        </w:tabs>
        <w:spacing w:before="0"/>
        <w:ind w:left="1017" w:right="414"/>
        <w:jc w:val="both"/>
        <w:rPr>
          <w:rFonts w:ascii="Times New Roman" w:hAnsi="Times New Roman" w:cs="Times New Roman"/>
        </w:rPr>
      </w:pPr>
      <w:r w:rsidRPr="001C5A28">
        <w:rPr>
          <w:rFonts w:ascii="Times New Roman" w:hAnsi="Times New Roman" w:cs="Times New Roman"/>
          <w:color w:val="231F20"/>
          <w:lang w:bidi="ru-RU"/>
        </w:rPr>
        <w:t>Официальное подтверждение компетентными органами о наличии Союза карантинных вредных организмов</w:t>
      </w:r>
    </w:p>
    <w:p w:rsidR="009A70F8" w:rsidRPr="001C5A28" w:rsidRDefault="009A70F8" w:rsidP="007961D4">
      <w:pPr>
        <w:pStyle w:val="a3"/>
        <w:tabs>
          <w:tab w:val="left" w:pos="10206"/>
        </w:tabs>
        <w:ind w:right="414"/>
        <w:rPr>
          <w:rFonts w:ascii="Times New Roman" w:hAnsi="Times New Roman" w:cs="Times New Roman"/>
          <w:b/>
        </w:rPr>
      </w:pPr>
    </w:p>
    <w:p w:rsidR="009A70F8" w:rsidRPr="001C5A28" w:rsidRDefault="003C20D4" w:rsidP="007961D4">
      <w:pPr>
        <w:pStyle w:val="a3"/>
        <w:tabs>
          <w:tab w:val="left" w:pos="10206"/>
        </w:tabs>
        <w:ind w:left="1017" w:right="414"/>
        <w:jc w:val="both"/>
        <w:rPr>
          <w:rFonts w:ascii="Times New Roman" w:hAnsi="Times New Roman" w:cs="Times New Roman"/>
        </w:rPr>
      </w:pPr>
      <w:proofErr w:type="gramStart"/>
      <w:r w:rsidRPr="001C5A28">
        <w:rPr>
          <w:rFonts w:ascii="Times New Roman" w:hAnsi="Times New Roman" w:cs="Times New Roman"/>
          <w:color w:val="231F20"/>
          <w:lang w:bidi="ru-RU"/>
        </w:rPr>
        <w:t>Если компетентный орган подозревает или получил доказательства, касающиеся присутствия карантинного вредного организма Союза или вредного организма, на который распространяются меры, принятые в соответствии со статьей 30 (1), на части территории соответствующего государства-члена, где этот вредный организм был ранее неизвестно, присутствовали ли они или были ли они в партии растений, растительных продуктов или других предметов, ввозимых, предназначенных для ввоза или перемещения</w:t>
      </w:r>
      <w:proofErr w:type="gramEnd"/>
      <w:r w:rsidRPr="001C5A28">
        <w:rPr>
          <w:rFonts w:ascii="Times New Roman" w:hAnsi="Times New Roman" w:cs="Times New Roman"/>
          <w:color w:val="231F20"/>
          <w:lang w:bidi="ru-RU"/>
        </w:rPr>
        <w:t xml:space="preserve"> на территории Союза, он должен немедленно принять любые меры, необходимые для подтверждения на основании диагноза официальной лаборатории, как указано в Статье 37 Регламента (ЕС) 2017 /… («для официального подтверждения»), независимо от того, присутствует этот вредный организм или нет.</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В ожидании официального подтверждения присутствия этого вредного организма соответствующие государства-члены принимают, где это применимо, фитосанитарные меры для устранения риска распространения этого вредного организма.</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Подозрение или свидетельство, упомянутое в первом пункте настоящей статьи, может основываться на любой информации, полученной в соответствии со статьями 14 и 15, или из любого другого источника</w:t>
      </w:r>
      <w:proofErr w:type="gramStart"/>
      <w:r w:rsidRPr="001C5A28">
        <w:rPr>
          <w:rFonts w:ascii="Times New Roman" w:hAnsi="Times New Roman" w:cs="Times New Roman"/>
          <w:color w:val="231F20"/>
          <w:lang w:bidi="ru-RU"/>
        </w:rPr>
        <w:t>. ';</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статье 11 второй пункт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«Уведомления в соответствии с первым пунктом должны быть сделаны одним органом, как указано в Статье 4 (2) Регламента (ЕС) 2017 /…, соответствующего государства-члена, и через электронную систему уведомлений, упомянутую в Статье 103.»</w:t>
      </w:r>
      <w:proofErr w:type="gramStart"/>
      <w:r w:rsidRPr="001C5A28">
        <w:rPr>
          <w:rFonts w:ascii="Times New Roman" w:hAnsi="Times New Roman" w:cs="Times New Roman"/>
          <w:color w:val="231F20"/>
          <w:lang w:bidi="ru-RU"/>
        </w:rPr>
        <w:t xml:space="preserve"> ;</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статье 25 (2) пункт (а)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316" w:right="414" w:hanging="300"/>
        <w:jc w:val="both"/>
        <w:rPr>
          <w:rFonts w:ascii="Times New Roman" w:hAnsi="Times New Roman" w:cs="Times New Roman"/>
        </w:rPr>
      </w:pPr>
      <w:proofErr w:type="gramStart"/>
      <w:r w:rsidRPr="001C5A28">
        <w:rPr>
          <w:rFonts w:ascii="Times New Roman" w:hAnsi="Times New Roman" w:cs="Times New Roman"/>
          <w:color w:val="231F20"/>
          <w:lang w:bidi="ru-RU"/>
        </w:rPr>
        <w:t>(а) роли и обязанности органов, участвующих в выполнении плана, в случае подтвержденного или предполагаемого присутствия соответствующего приоритетного вредного организма, а также цепочки команд и процедур для координации действий по должны быть приняты компетентными органами, другими государственными органами, как указано в Статье 4 (2) Регламента (ЕС) 2017 /…, делегированными органами или вовлеченными физическими лицами, как указано в Статье 28 (1) этого Регламента</w:t>
      </w:r>
      <w:proofErr w:type="gramEnd"/>
      <w:r w:rsidRPr="001C5A28">
        <w:rPr>
          <w:rFonts w:ascii="Times New Roman" w:hAnsi="Times New Roman" w:cs="Times New Roman"/>
          <w:color w:val="231F20"/>
          <w:lang w:bidi="ru-RU"/>
        </w:rPr>
        <w:t>, лабораториями и профессиональные операторы, включая, при необходимости, координацию с соседними государствами-членами и соседними третьими странами</w:t>
      </w:r>
      <w:proofErr w:type="gramStart"/>
      <w:r w:rsidRPr="001C5A28">
        <w:rPr>
          <w:rFonts w:ascii="Times New Roman" w:hAnsi="Times New Roman" w:cs="Times New Roman"/>
          <w:color w:val="231F20"/>
          <w:lang w:bidi="ru-RU"/>
        </w:rPr>
        <w:t>; '</w:t>
      </w:r>
      <w:proofErr w:type="gramEnd"/>
      <w:r w:rsidRPr="001C5A28">
        <w:rPr>
          <w:rFonts w:ascii="Times New Roman" w:hAnsi="Times New Roman" w:cs="Times New Roman"/>
          <w:color w:val="231F20"/>
          <w:lang w:bidi="ru-RU"/>
        </w:rPr>
        <w:t>;</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статье 41 пункт 4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 xml:space="preserve">‘4. </w:t>
      </w:r>
      <w:proofErr w:type="gramStart"/>
      <w:r w:rsidRPr="001C5A28">
        <w:rPr>
          <w:rFonts w:ascii="Times New Roman" w:hAnsi="Times New Roman" w:cs="Times New Roman"/>
          <w:color w:val="231F20"/>
          <w:lang w:bidi="ru-RU"/>
        </w:rPr>
        <w:t>В случае если растения, растительные продукты или другие объекты были завезены или перемещены на территорию Союза в нарушение пункта 1 настоящей Статьи, Государства-Члены должны принять необходимые меры, как указано в Статье 66 (3) Регламент (ЕС) 2017 /… и уведомляет Комиссию и другие государства-члены через электронную систему уведомлений, упомянутую в статье 103.</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Там, где это применимо, это уведомление также направляется третьей стране, из которой растения, растительные продукты или другие объекты были завезены на территорию Союза</w:t>
      </w:r>
      <w:proofErr w:type="gramStart"/>
      <w:r w:rsidRPr="001C5A28">
        <w:rPr>
          <w:rFonts w:ascii="Times New Roman" w:hAnsi="Times New Roman" w:cs="Times New Roman"/>
          <w:color w:val="231F20"/>
          <w:lang w:bidi="ru-RU"/>
        </w:rPr>
        <w:t>. ';</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статье 44 пункт 2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‘2. При необходимости Комиссия проводит расследования в соответствующей третьей стране и в соответствии со статьей 120 Регламента (ЕС) 2017 /…, чтобы проверить, соответствуют ли условия, указанные в пунктах (а) и</w:t>
      </w:r>
    </w:p>
    <w:p w:rsidR="009A70F8" w:rsidRPr="001C5A28" w:rsidRDefault="003C20D4" w:rsidP="007961D4">
      <w:pPr>
        <w:pStyle w:val="a3"/>
        <w:tabs>
          <w:tab w:val="left" w:pos="10206"/>
        </w:tabs>
        <w:ind w:left="1017" w:right="414"/>
        <w:jc w:val="both"/>
        <w:rPr>
          <w:rFonts w:ascii="Times New Roman" w:hAnsi="Times New Roman" w:cs="Times New Roman"/>
        </w:rPr>
      </w:pPr>
      <w:r w:rsidRPr="001C5A28">
        <w:rPr>
          <w:rFonts w:ascii="Times New Roman" w:hAnsi="Times New Roman" w:cs="Times New Roman"/>
          <w:color w:val="231F20"/>
          <w:lang w:bidi="ru-RU"/>
        </w:rPr>
        <w:t>(б) части первого подпункта пункта 1 настоящей статьи выполнены</w:t>
      </w:r>
      <w:proofErr w:type="gramStart"/>
      <w:r w:rsidRPr="001C5A28">
        <w:rPr>
          <w:rFonts w:ascii="Times New Roman" w:hAnsi="Times New Roman" w:cs="Times New Roman"/>
          <w:color w:val="231F20"/>
          <w:lang w:bidi="ru-RU"/>
        </w:rPr>
        <w:t>. ';</w:t>
      </w:r>
      <w:proofErr w:type="gramEnd"/>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4"/>
        <w:numPr>
          <w:ilvl w:val="0"/>
          <w:numId w:val="19"/>
        </w:numPr>
        <w:tabs>
          <w:tab w:val="left" w:pos="1018"/>
          <w:tab w:val="left" w:pos="10206"/>
        </w:tabs>
        <w:ind w:right="414"/>
        <w:rPr>
          <w:rFonts w:ascii="Times New Roman" w:hAnsi="Times New Roman" w:cs="Times New Roman"/>
          <w:sz w:val="19"/>
          <w:szCs w:val="19"/>
        </w:rPr>
      </w:pPr>
      <w:r w:rsidRPr="001C5A28">
        <w:rPr>
          <w:rFonts w:ascii="Times New Roman" w:hAnsi="Times New Roman" w:cs="Times New Roman"/>
          <w:color w:val="231F20"/>
          <w:sz w:val="19"/>
          <w:szCs w:val="19"/>
          <w:lang w:bidi="ru-RU"/>
        </w:rPr>
        <w:t>в статье 49 (6) третий подпункт заменяется следующим:</w:t>
      </w:r>
    </w:p>
    <w:p w:rsidR="009A70F8" w:rsidRPr="001C5A28" w:rsidRDefault="009A70F8" w:rsidP="007961D4">
      <w:pPr>
        <w:pStyle w:val="a3"/>
        <w:tabs>
          <w:tab w:val="left" w:pos="10206"/>
        </w:tabs>
        <w:ind w:right="414"/>
        <w:rPr>
          <w:rFonts w:ascii="Times New Roman" w:hAnsi="Times New Roman" w:cs="Times New Roman"/>
        </w:rPr>
      </w:pPr>
    </w:p>
    <w:p w:rsidR="009A70F8" w:rsidRPr="001C5A28" w:rsidRDefault="003C20D4" w:rsidP="007961D4">
      <w:pPr>
        <w:pStyle w:val="a3"/>
        <w:tabs>
          <w:tab w:val="left" w:pos="10206"/>
        </w:tabs>
        <w:ind w:left="1017" w:right="414"/>
        <w:jc w:val="both"/>
        <w:rPr>
          <w:rFonts w:ascii="Times New Roman" w:hAnsi="Times New Roman" w:cs="Times New Roman"/>
        </w:rPr>
      </w:pPr>
      <w:proofErr w:type="gramStart"/>
      <w:r w:rsidRPr="001C5A28">
        <w:rPr>
          <w:rFonts w:ascii="Times New Roman" w:hAnsi="Times New Roman" w:cs="Times New Roman"/>
          <w:color w:val="231F20"/>
          <w:lang w:bidi="ru-RU"/>
        </w:rPr>
        <w:t>«Государства-члены должны уведомлять через систему электронного уведомления, упомянутую в статье 103 настоящего Регламента, Комиссию и другие государства-члены о любом случае, когда было отказано во ввозе растения, растительного продукта или другого объекта на территорию Союза, или его перемещение по территории Союза запрещено, поскольку соответствующее государство-член считает, что запрет, упомянутый в пункте (с) второго подпункта пункта 2 настоящей статьи, был нарушен.</w:t>
      </w:r>
      <w:proofErr w:type="gramEnd"/>
      <w:r w:rsidRPr="001C5A28">
        <w:rPr>
          <w:rFonts w:ascii="Times New Roman" w:hAnsi="Times New Roman" w:cs="Times New Roman"/>
          <w:color w:val="231F20"/>
          <w:lang w:bidi="ru-RU"/>
        </w:rPr>
        <w:t xml:space="preserve"> Там, где это применимо, это уведомление должно включать меры, принятые этим государством-членом в отношении растений, растительных продуктов или других соответствующих объектов в соответствии со статьей 66 (3) Регламента (ЕС) 2017 /…. ';</w:t>
      </w:r>
    </w:p>
    <w:p w:rsidR="009A70F8" w:rsidRPr="002455E6" w:rsidRDefault="009A70F8" w:rsidP="007961D4">
      <w:pPr>
        <w:tabs>
          <w:tab w:val="left" w:pos="10206"/>
        </w:tabs>
        <w:ind w:right="414"/>
        <w:jc w:val="both"/>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76 пункты 4 и 5 заменяются следующими:</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‘4. В случае третьей страны, которая не является договаривающейся стороной МКОР, компетентный орган принимает только фитосанитарные сертификаты, выданные компетентными органами в соответствии с национальными правилами этой третьей страны и уведомленные Комиссией. Комиссия должна информировать государства-члены и операторов через электронную систему уведомлений, упомянутую в статье 103, в соответствии с пунктом (а) статьи 132 Регламента (ЕС) 2017 /…, о полученных уведомлениях.</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Комиссия уполномочена принимать делегированные акты в соответствии со статьей 105, чтобы дополнить этот Регламент относительно условий для принятия, упомянутых в первом подпункте этого пункта, для обеспечения надежности этих сертификатов.</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 xml:space="preserve">5. Электронные фитосанитарные сертификаты принимаются только в том </w:t>
      </w:r>
      <w:proofErr w:type="gramStart"/>
      <w:r w:rsidRPr="002455E6">
        <w:rPr>
          <w:rFonts w:ascii="Times New Roman" w:hAnsi="Times New Roman" w:cs="Times New Roman"/>
          <w:color w:val="231F20"/>
          <w:lang w:bidi="ru-RU"/>
        </w:rPr>
        <w:t>случае</w:t>
      </w:r>
      <w:proofErr w:type="gramEnd"/>
      <w:r w:rsidRPr="002455E6">
        <w:rPr>
          <w:rFonts w:ascii="Times New Roman" w:hAnsi="Times New Roman" w:cs="Times New Roman"/>
          <w:color w:val="231F20"/>
          <w:lang w:bidi="ru-RU"/>
        </w:rPr>
        <w:t>, если они предоставлены через СУОИК, упомянутый в статье 131 (1) Регламента (ЕС) 2017 /…. ';'; ';</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77 (1) первый подпункт заменяется следующим: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‘1. Если фитосанитарный сертификат был выдан в соответствии со статьей 71 (1), (2) и (3) и соответствующий компетентный орган приходит к выводу, что условия, указанные в статье 76, не выполняются, он аннулирует этот фитосанитарный сертификат и обеспечивает</w:t>
      </w:r>
      <w:r w:rsidR="00AF3769">
        <w:rPr>
          <w:rFonts w:ascii="Times New Roman" w:hAnsi="Times New Roman" w:cs="Times New Roman"/>
          <w:color w:val="231F20"/>
          <w:lang w:bidi="ru-RU"/>
        </w:rPr>
        <w:t>,</w:t>
      </w:r>
      <w:r w:rsidRPr="002455E6">
        <w:rPr>
          <w:rFonts w:ascii="Times New Roman" w:hAnsi="Times New Roman" w:cs="Times New Roman"/>
          <w:color w:val="231F20"/>
          <w:lang w:bidi="ru-RU"/>
        </w:rPr>
        <w:t xml:space="preserve"> что оно больше не сопровождает эти растения, растительные продукты или другие соответствующие объекты. В этом случае и в отношении растений, растительных продуктов или других соответствующих объектов компетентный орган должен принять одну из мер, изложенных в Статье 66 (3) Регламента (ЕС) 2017 /…. ';</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91 (1) второй подпункт заменяется следующим:</w:t>
      </w:r>
    </w:p>
    <w:p w:rsidR="009A70F8" w:rsidRPr="002455E6" w:rsidRDefault="009A70F8" w:rsidP="007961D4">
      <w:pPr>
        <w:pStyle w:val="a3"/>
        <w:tabs>
          <w:tab w:val="left" w:pos="10206"/>
        </w:tabs>
        <w:ind w:right="414"/>
        <w:rPr>
          <w:rFonts w:ascii="Times New Roman" w:hAnsi="Times New Roman" w:cs="Times New Roman"/>
          <w:sz w:val="2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‘Уполномоченные операторы, реализующие утвержденный план управления фитосанитарным риском, могут подвергаться проверкам с меньшей периодичностью, как указано в пункте (b) статьи 22 (3) Регламента (ЕС) 2017 /…. ';</w:t>
      </w:r>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94 (1) первый подпункт заменяется следующим: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 xml:space="preserve">‘1.  </w:t>
      </w:r>
      <w:proofErr w:type="gramStart"/>
      <w:r w:rsidRPr="002455E6">
        <w:rPr>
          <w:rFonts w:ascii="Times New Roman" w:hAnsi="Times New Roman" w:cs="Times New Roman"/>
          <w:color w:val="231F20"/>
          <w:lang w:bidi="ru-RU"/>
        </w:rPr>
        <w:t>В порядке отступления от статьи 87 настоящих Правил, когда растение, растительный продукт или другой объект, ввезенные на территорию Союза из третьей страны, для перемещения которой на территории Союза требуется паспорт завода в соответствии со статьей 79 (1) и 80 (1) этого Регламента, паспорт выдается, если проверки согласно Статье 49 (1) Регламента (ЕС) 2017 /…. относительно его введения были завершены удовлетворительно и</w:t>
      </w:r>
      <w:proofErr w:type="gramEnd"/>
      <w:r w:rsidRPr="002455E6">
        <w:rPr>
          <w:rFonts w:ascii="Times New Roman" w:hAnsi="Times New Roman" w:cs="Times New Roman"/>
          <w:color w:val="231F20"/>
          <w:lang w:bidi="ru-RU"/>
        </w:rPr>
        <w:t xml:space="preserve"> привели к выводу, что соответствующий завод, растительный продукт или другой объект удовлетворяет основным требованиям для выдачи паспорта завода в соответствии со статьей 85 настоящих Правил и, в случае необходимости, статьей 86 это положение</w:t>
      </w:r>
      <w:proofErr w:type="gramStart"/>
      <w:r w:rsidRPr="002455E6">
        <w:rPr>
          <w:rFonts w:ascii="Times New Roman" w:hAnsi="Times New Roman" w:cs="Times New Roman"/>
          <w:color w:val="231F20"/>
          <w:lang w:bidi="ru-RU"/>
        </w:rPr>
        <w:t>. ';</w:t>
      </w:r>
      <w:proofErr w:type="gramEnd"/>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100 пункт 5 заменяется следующим: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‘5.  Электронные фитосанитарные сертификаты на экспорт должны предоставляться через ММСОС или в электронной форме</w:t>
      </w:r>
      <w:proofErr w:type="gramStart"/>
      <w:r w:rsidRPr="002455E6">
        <w:rPr>
          <w:rFonts w:ascii="Times New Roman" w:hAnsi="Times New Roman" w:cs="Times New Roman"/>
          <w:color w:val="231F20"/>
          <w:lang w:bidi="ru-RU"/>
        </w:rPr>
        <w:t>. ';</w:t>
      </w:r>
      <w:proofErr w:type="gramEnd"/>
    </w:p>
    <w:p w:rsidR="009A70F8" w:rsidRPr="002455E6" w:rsidRDefault="009A70F8" w:rsidP="007961D4">
      <w:pPr>
        <w:pStyle w:val="a3"/>
        <w:tabs>
          <w:tab w:val="left" w:pos="10206"/>
        </w:tabs>
        <w:ind w:right="414"/>
        <w:rPr>
          <w:rFonts w:ascii="Times New Roman" w:hAnsi="Times New Roman" w:cs="Times New Roman"/>
          <w:sz w:val="30"/>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101 пункт 6 заменяется следующим: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 xml:space="preserve">‘6.  Электронные фитосанитарные сертификаты для реэкспорта должны быть предоставлены </w:t>
      </w:r>
      <w:proofErr w:type="gramStart"/>
      <w:r w:rsidRPr="002455E6">
        <w:rPr>
          <w:rFonts w:ascii="Times New Roman" w:hAnsi="Times New Roman" w:cs="Times New Roman"/>
          <w:color w:val="231F20"/>
          <w:lang w:bidi="ru-RU"/>
        </w:rPr>
        <w:t>через</w:t>
      </w:r>
      <w:proofErr w:type="gramEnd"/>
      <w:r w:rsidRPr="002455E6">
        <w:rPr>
          <w:rFonts w:ascii="Times New Roman" w:hAnsi="Times New Roman" w:cs="Times New Roman"/>
          <w:color w:val="231F20"/>
          <w:lang w:bidi="ru-RU"/>
        </w:rPr>
        <w:t xml:space="preserve"> или в электронном обмене с СУОИК. ';</w:t>
      </w:r>
    </w:p>
    <w:p w:rsidR="009A70F8" w:rsidRPr="002455E6" w:rsidRDefault="009A70F8" w:rsidP="007961D4">
      <w:pPr>
        <w:pStyle w:val="a3"/>
        <w:tabs>
          <w:tab w:val="left" w:pos="10206"/>
        </w:tabs>
        <w:ind w:right="414"/>
        <w:rPr>
          <w:rFonts w:ascii="Times New Roman" w:hAnsi="Times New Roman" w:cs="Times New Roman"/>
          <w:sz w:val="29"/>
        </w:rPr>
      </w:pPr>
    </w:p>
    <w:p w:rsidR="009A70F8" w:rsidRPr="002455E6" w:rsidRDefault="003C20D4" w:rsidP="007961D4">
      <w:pPr>
        <w:pStyle w:val="a4"/>
        <w:numPr>
          <w:ilvl w:val="0"/>
          <w:numId w:val="19"/>
        </w:numPr>
        <w:tabs>
          <w:tab w:val="left" w:pos="1018"/>
          <w:tab w:val="left" w:pos="10206"/>
        </w:tabs>
        <w:ind w:right="414"/>
        <w:rPr>
          <w:rFonts w:ascii="Times New Roman" w:hAnsi="Times New Roman" w:cs="Times New Roman"/>
          <w:sz w:val="19"/>
        </w:rPr>
      </w:pPr>
      <w:r w:rsidRPr="002455E6">
        <w:rPr>
          <w:rFonts w:ascii="Times New Roman" w:hAnsi="Times New Roman" w:cs="Times New Roman"/>
          <w:color w:val="231F20"/>
          <w:sz w:val="19"/>
          <w:szCs w:val="19"/>
          <w:lang w:bidi="ru-RU"/>
        </w:rPr>
        <w:t>в статье 102 пункт 4 заменяется следующим:</w:t>
      </w:r>
    </w:p>
    <w:p w:rsidR="009A70F8" w:rsidRPr="002455E6" w:rsidRDefault="009A70F8" w:rsidP="007961D4">
      <w:pPr>
        <w:pStyle w:val="a3"/>
        <w:tabs>
          <w:tab w:val="left" w:pos="10206"/>
        </w:tabs>
        <w:ind w:right="414"/>
        <w:rPr>
          <w:rFonts w:ascii="Times New Roman" w:hAnsi="Times New Roman" w:cs="Times New Roman"/>
          <w:sz w:val="32"/>
        </w:rPr>
      </w:pPr>
    </w:p>
    <w:p w:rsidR="009A70F8" w:rsidRPr="002455E6" w:rsidRDefault="003C20D4" w:rsidP="007961D4">
      <w:pPr>
        <w:pStyle w:val="a3"/>
        <w:tabs>
          <w:tab w:val="left" w:pos="10206"/>
        </w:tabs>
        <w:ind w:left="1017" w:right="414"/>
        <w:jc w:val="both"/>
        <w:rPr>
          <w:rFonts w:ascii="Times New Roman" w:hAnsi="Times New Roman" w:cs="Times New Roman"/>
        </w:rPr>
      </w:pPr>
      <w:r w:rsidRPr="002455E6">
        <w:rPr>
          <w:rFonts w:ascii="Times New Roman" w:hAnsi="Times New Roman" w:cs="Times New Roman"/>
          <w:color w:val="231F20"/>
          <w:lang w:bidi="ru-RU"/>
        </w:rPr>
        <w:t>‘4. Предварительный экспортный сертификат должен сопровождать растения, растительные продукты и другие соответствующие объекты во время их перемещения на территории Союза, если только информация, содержащаяся в нем, не будет обменена между заинтересованными государствами-членами через СУОИК или в электронном обмене с ним</w:t>
      </w:r>
      <w:proofErr w:type="gramStart"/>
      <w:r w:rsidRPr="002455E6">
        <w:rPr>
          <w:rFonts w:ascii="Times New Roman" w:hAnsi="Times New Roman" w:cs="Times New Roman"/>
          <w:color w:val="231F20"/>
          <w:lang w:bidi="ru-RU"/>
        </w:rPr>
        <w:t>. ';</w:t>
      </w:r>
    </w:p>
    <w:p w:rsidR="009A70F8" w:rsidRPr="002455E6" w:rsidRDefault="009A70F8" w:rsidP="007961D4">
      <w:pPr>
        <w:tabs>
          <w:tab w:val="left" w:pos="10206"/>
        </w:tabs>
        <w:ind w:right="414"/>
        <w:jc w:val="both"/>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pStyle w:val="a4"/>
        <w:numPr>
          <w:ilvl w:val="0"/>
          <w:numId w:val="19"/>
        </w:numPr>
        <w:tabs>
          <w:tab w:val="left" w:pos="1018"/>
          <w:tab w:val="left" w:pos="10206"/>
        </w:tabs>
        <w:spacing w:after="60"/>
        <w:ind w:right="414"/>
        <w:jc w:val="both"/>
        <w:rPr>
          <w:rFonts w:ascii="Times New Roman" w:hAnsi="Times New Roman" w:cs="Times New Roman"/>
          <w:sz w:val="19"/>
        </w:rPr>
      </w:pPr>
      <w:proofErr w:type="gramEnd"/>
      <w:r w:rsidRPr="002455E6">
        <w:rPr>
          <w:rFonts w:ascii="Times New Roman" w:hAnsi="Times New Roman" w:cs="Times New Roman"/>
          <w:color w:val="231F20"/>
          <w:sz w:val="19"/>
          <w:szCs w:val="19"/>
          <w:lang w:bidi="ru-RU"/>
        </w:rPr>
        <w:t>Статья 103 заменяется следующим:</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tabs>
          <w:tab w:val="left" w:pos="10206"/>
        </w:tabs>
        <w:spacing w:after="60"/>
        <w:ind w:left="1017" w:right="414"/>
        <w:rPr>
          <w:rFonts w:ascii="Times New Roman" w:hAnsi="Times New Roman" w:cs="Times New Roman"/>
          <w:i/>
          <w:sz w:val="19"/>
        </w:rPr>
      </w:pPr>
      <w:r w:rsidRPr="002455E6">
        <w:rPr>
          <w:rFonts w:ascii="Times New Roman" w:hAnsi="Times New Roman" w:cs="Times New Roman"/>
          <w:i/>
          <w:color w:val="231F20"/>
          <w:sz w:val="19"/>
          <w:szCs w:val="19"/>
          <w:lang w:bidi="ru-RU"/>
        </w:rPr>
        <w:t>Статья 130</w:t>
      </w:r>
    </w:p>
    <w:p w:rsidR="009A70F8" w:rsidRPr="002455E6" w:rsidRDefault="003C20D4" w:rsidP="00C863E5">
      <w:pPr>
        <w:pStyle w:val="1"/>
        <w:tabs>
          <w:tab w:val="left" w:pos="10206"/>
        </w:tabs>
        <w:spacing w:before="0" w:after="60"/>
        <w:ind w:left="1017" w:right="414"/>
        <w:jc w:val="left"/>
        <w:rPr>
          <w:rFonts w:ascii="Times New Roman" w:hAnsi="Times New Roman" w:cs="Times New Roman"/>
        </w:rPr>
      </w:pPr>
      <w:r w:rsidRPr="002455E6">
        <w:rPr>
          <w:rFonts w:ascii="Times New Roman" w:hAnsi="Times New Roman" w:cs="Times New Roman"/>
          <w:color w:val="231F20"/>
          <w:lang w:bidi="ru-RU"/>
        </w:rPr>
        <w:t>Создание системы электронного оповещения</w:t>
      </w:r>
    </w:p>
    <w:p w:rsidR="009A70F8" w:rsidRPr="002455E6" w:rsidRDefault="009A70F8" w:rsidP="00C863E5">
      <w:pPr>
        <w:pStyle w:val="a3"/>
        <w:tabs>
          <w:tab w:val="left" w:pos="10206"/>
        </w:tabs>
        <w:spacing w:after="60"/>
        <w:ind w:right="414"/>
        <w:rPr>
          <w:rFonts w:ascii="Times New Roman" w:hAnsi="Times New Roman" w:cs="Times New Roman"/>
          <w:b/>
          <w:sz w:val="32"/>
        </w:rPr>
      </w:pPr>
    </w:p>
    <w:p w:rsidR="009A70F8" w:rsidRPr="002455E6" w:rsidRDefault="003C20D4" w:rsidP="00C863E5">
      <w:pPr>
        <w:pStyle w:val="a3"/>
        <w:tabs>
          <w:tab w:val="left" w:pos="10206"/>
        </w:tabs>
        <w:spacing w:after="60"/>
        <w:ind w:left="1017" w:right="414"/>
        <w:rPr>
          <w:rFonts w:ascii="Times New Roman" w:hAnsi="Times New Roman" w:cs="Times New Roman"/>
        </w:rPr>
      </w:pPr>
      <w:r w:rsidRPr="002455E6">
        <w:rPr>
          <w:rFonts w:ascii="Times New Roman" w:hAnsi="Times New Roman" w:cs="Times New Roman"/>
          <w:color w:val="231F20"/>
          <w:lang w:bidi="ru-RU"/>
        </w:rPr>
        <w:t>Комиссия должна создать электронную систему для представления уведомлений государствами-членами.    Эта система должна быть подключена и совместима с СУОИК. ';</w:t>
      </w:r>
    </w:p>
    <w:p w:rsidR="009A70F8" w:rsidRPr="002455E6" w:rsidRDefault="003C20D4" w:rsidP="00C863E5">
      <w:pPr>
        <w:pStyle w:val="a4"/>
        <w:numPr>
          <w:ilvl w:val="0"/>
          <w:numId w:val="19"/>
        </w:numPr>
        <w:tabs>
          <w:tab w:val="left" w:pos="1018"/>
          <w:tab w:val="left" w:pos="10206"/>
        </w:tabs>
        <w:spacing w:after="60"/>
        <w:ind w:right="414"/>
        <w:jc w:val="both"/>
        <w:rPr>
          <w:rFonts w:ascii="Times New Roman" w:hAnsi="Times New Roman" w:cs="Times New Roman"/>
          <w:sz w:val="19"/>
        </w:rPr>
      </w:pPr>
      <w:r w:rsidRPr="002455E6">
        <w:rPr>
          <w:rFonts w:ascii="Times New Roman" w:hAnsi="Times New Roman" w:cs="Times New Roman"/>
          <w:color w:val="231F20"/>
          <w:sz w:val="19"/>
          <w:szCs w:val="19"/>
          <w:lang w:bidi="ru-RU"/>
        </w:rPr>
        <w:t>в статье 109 пункт 1 заменяется следующим:</w:t>
      </w:r>
    </w:p>
    <w:p w:rsidR="009A70F8" w:rsidRPr="002455E6" w:rsidRDefault="009A70F8" w:rsidP="00C863E5">
      <w:pPr>
        <w:pStyle w:val="a3"/>
        <w:tabs>
          <w:tab w:val="left" w:pos="10206"/>
        </w:tabs>
        <w:spacing w:after="60"/>
        <w:ind w:right="414"/>
        <w:rPr>
          <w:rFonts w:ascii="Times New Roman" w:hAnsi="Times New Roman" w:cs="Times New Roman"/>
          <w:sz w:val="31"/>
        </w:rPr>
      </w:pPr>
    </w:p>
    <w:p w:rsidR="009A70F8" w:rsidRPr="002455E6" w:rsidRDefault="003C20D4" w:rsidP="00C863E5">
      <w:pPr>
        <w:pStyle w:val="a3"/>
        <w:tabs>
          <w:tab w:val="left" w:pos="10206"/>
        </w:tabs>
        <w:spacing w:after="60"/>
        <w:ind w:left="709" w:right="414"/>
        <w:jc w:val="center"/>
        <w:rPr>
          <w:rFonts w:ascii="Times New Roman" w:hAnsi="Times New Roman" w:cs="Times New Roman"/>
        </w:rPr>
      </w:pPr>
      <w:r w:rsidRPr="002455E6">
        <w:rPr>
          <w:rFonts w:ascii="Times New Roman" w:hAnsi="Times New Roman" w:cs="Times New Roman"/>
          <w:color w:val="231F20"/>
          <w:lang w:bidi="ru-RU"/>
        </w:rPr>
        <w:t>‘Директива 2000/29/EC отменена без ущерба для Статьи 165 (2), (3) и (4) Регламента (ЕС) 2017 /….’.</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pStyle w:val="a4"/>
        <w:numPr>
          <w:ilvl w:val="0"/>
          <w:numId w:val="20"/>
        </w:numPr>
        <w:tabs>
          <w:tab w:val="left" w:pos="1060"/>
          <w:tab w:val="left" w:pos="10206"/>
        </w:tabs>
        <w:spacing w:after="6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Соответствующие Статьи Директивы 2000/29/EC должны продолжать применяться в отношении вопросов, регулируемых Статьей 47 (2), Статьей 48, пунктами (b), (c) и (d) Статьи 51 (1), пунктом (а) статьи 53 (1), статьи 54 (1) и (3) и пункт (а) статьи 58 настоящего Регламента вместо этих последних положений до 14 декабря 2022 года или более ранней даты, после даты Применение настоящих</w:t>
      </w:r>
      <w:proofErr w:type="gramEnd"/>
      <w:r w:rsidRPr="002455E6">
        <w:rPr>
          <w:rFonts w:ascii="Times New Roman" w:hAnsi="Times New Roman" w:cs="Times New Roman"/>
          <w:color w:val="231F20"/>
          <w:sz w:val="19"/>
          <w:szCs w:val="19"/>
          <w:lang w:bidi="ru-RU"/>
        </w:rPr>
        <w:t xml:space="preserve"> Правил должно быть определено в делегированном акте, принятом в соответствии с пунктом 3 настоящей статьи.</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pStyle w:val="a4"/>
        <w:numPr>
          <w:ilvl w:val="0"/>
          <w:numId w:val="20"/>
        </w:numPr>
        <w:tabs>
          <w:tab w:val="left" w:pos="1060"/>
          <w:tab w:val="left" w:pos="10206"/>
        </w:tabs>
        <w:spacing w:after="6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Комиссия уполномочена принимать делегированные акты в соответствии со статьей 144 для внесения поправок в настоящий Регламент относительно даты, указанной в пункте 2 настоящей статьи.</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pStyle w:val="a4"/>
        <w:numPr>
          <w:ilvl w:val="0"/>
          <w:numId w:val="20"/>
        </w:numPr>
        <w:tabs>
          <w:tab w:val="left" w:pos="1060"/>
          <w:tab w:val="left" w:pos="10206"/>
        </w:tabs>
        <w:spacing w:after="60"/>
        <w:ind w:right="414" w:firstLine="0"/>
        <w:jc w:val="both"/>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Без ущерба для пунктов 2 и 3 настоящей статьи и даты подачи заявки, предусмотренной в статье 167 (1), Комиссия принимает делегированные акты, упомянутые в пунктах (а) и (е) статьи 53 (1), в качестве относится к товарам, указанным в пункте (с) статьи 47 (1), не позднее, чем за 12 месяцев до даты их применения.</w:t>
      </w:r>
      <w:proofErr w:type="gramEnd"/>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tabs>
          <w:tab w:val="left" w:pos="10206"/>
        </w:tabs>
        <w:spacing w:after="6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166</w:t>
      </w:r>
    </w:p>
    <w:p w:rsidR="009A70F8" w:rsidRPr="002455E6" w:rsidRDefault="003C20D4" w:rsidP="00C863E5">
      <w:pPr>
        <w:pStyle w:val="1"/>
        <w:tabs>
          <w:tab w:val="left" w:pos="10206"/>
        </w:tabs>
        <w:spacing w:before="0" w:after="60"/>
        <w:ind w:right="414"/>
        <w:rPr>
          <w:rFonts w:ascii="Times New Roman" w:hAnsi="Times New Roman" w:cs="Times New Roman"/>
        </w:rPr>
      </w:pPr>
      <w:r w:rsidRPr="002455E6">
        <w:rPr>
          <w:rFonts w:ascii="Times New Roman" w:hAnsi="Times New Roman" w:cs="Times New Roman"/>
          <w:color w:val="231F20"/>
          <w:lang w:bidi="ru-RU"/>
        </w:rPr>
        <w:t>Переходные меры для принятия делегированных и исполняющих актов</w:t>
      </w:r>
    </w:p>
    <w:p w:rsidR="009A70F8" w:rsidRPr="002455E6" w:rsidRDefault="009A70F8" w:rsidP="00C863E5">
      <w:pPr>
        <w:pStyle w:val="a3"/>
        <w:tabs>
          <w:tab w:val="left" w:pos="10206"/>
        </w:tabs>
        <w:spacing w:after="60"/>
        <w:ind w:right="414"/>
        <w:rPr>
          <w:rFonts w:ascii="Times New Roman" w:hAnsi="Times New Roman" w:cs="Times New Roman"/>
          <w:b/>
          <w:sz w:val="22"/>
        </w:rPr>
      </w:pPr>
    </w:p>
    <w:p w:rsidR="009A70F8" w:rsidRPr="002455E6" w:rsidRDefault="003C20D4" w:rsidP="00C863E5">
      <w:pPr>
        <w:pStyle w:val="a3"/>
        <w:tabs>
          <w:tab w:val="left" w:pos="10206"/>
        </w:tabs>
        <w:spacing w:after="60"/>
        <w:ind w:left="628" w:right="414"/>
        <w:jc w:val="both"/>
        <w:rPr>
          <w:rFonts w:ascii="Times New Roman" w:hAnsi="Times New Roman" w:cs="Times New Roman"/>
        </w:rPr>
      </w:pPr>
      <w:r w:rsidRPr="002455E6">
        <w:rPr>
          <w:rFonts w:ascii="Times New Roman" w:hAnsi="Times New Roman" w:cs="Times New Roman"/>
          <w:color w:val="231F20"/>
          <w:lang w:bidi="ru-RU"/>
        </w:rPr>
        <w:t>Без ущерба для сроков применения, упомянутых в статье 167, и переходных положений, предусмотренных в этой главе, Комиссия уполномочена принимать делегированные и осуществляющие акты, предусмотренные в настоящих Правилах, с 28 апреля 2017 года. Такие акты применяются с даты их применения в соответствии со статьей 167, без ущерба для каких-либо переходных правил, предусмотренных в настоящей главе.</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tabs>
          <w:tab w:val="left" w:pos="10206"/>
        </w:tabs>
        <w:spacing w:after="60"/>
        <w:ind w:left="1062"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Статья 167</w:t>
      </w:r>
    </w:p>
    <w:p w:rsidR="009A70F8" w:rsidRPr="002455E6" w:rsidRDefault="003C20D4" w:rsidP="00C863E5">
      <w:pPr>
        <w:pStyle w:val="1"/>
        <w:tabs>
          <w:tab w:val="left" w:pos="10206"/>
        </w:tabs>
        <w:spacing w:before="0" w:after="60"/>
        <w:ind w:right="414"/>
        <w:rPr>
          <w:rFonts w:ascii="Times New Roman" w:hAnsi="Times New Roman" w:cs="Times New Roman"/>
        </w:rPr>
      </w:pPr>
      <w:r w:rsidRPr="002455E6">
        <w:rPr>
          <w:rFonts w:ascii="Times New Roman" w:hAnsi="Times New Roman" w:cs="Times New Roman"/>
          <w:color w:val="231F20"/>
          <w:lang w:bidi="ru-RU"/>
        </w:rPr>
        <w:t>Вступление в силу и применение</w:t>
      </w:r>
    </w:p>
    <w:p w:rsidR="009A70F8" w:rsidRPr="002455E6" w:rsidRDefault="009A70F8" w:rsidP="00C863E5">
      <w:pPr>
        <w:pStyle w:val="a3"/>
        <w:tabs>
          <w:tab w:val="left" w:pos="10206"/>
        </w:tabs>
        <w:spacing w:after="60"/>
        <w:ind w:right="414"/>
        <w:rPr>
          <w:rFonts w:ascii="Times New Roman" w:hAnsi="Times New Roman" w:cs="Times New Roman"/>
          <w:b/>
          <w:sz w:val="22"/>
        </w:rPr>
      </w:pPr>
    </w:p>
    <w:p w:rsidR="009A70F8" w:rsidRPr="002455E6" w:rsidRDefault="003C20D4" w:rsidP="00C863E5">
      <w:pPr>
        <w:pStyle w:val="a4"/>
        <w:numPr>
          <w:ilvl w:val="0"/>
          <w:numId w:val="18"/>
        </w:numPr>
        <w:tabs>
          <w:tab w:val="left" w:pos="1060"/>
          <w:tab w:val="left" w:pos="10206"/>
        </w:tabs>
        <w:spacing w:after="6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Настоящий Регламент вступает в силу на 20-й день после дня опубликования в </w:t>
      </w:r>
      <w:r w:rsidRPr="002455E6">
        <w:rPr>
          <w:rFonts w:ascii="Times New Roman" w:hAnsi="Times New Roman" w:cs="Times New Roman"/>
          <w:i/>
          <w:color w:val="231F20"/>
          <w:sz w:val="19"/>
          <w:szCs w:val="19"/>
          <w:lang w:bidi="ru-RU"/>
        </w:rPr>
        <w:t>«Официальном журнале Европейского Союза»</w:t>
      </w:r>
      <w:r w:rsidRPr="002455E6">
        <w:rPr>
          <w:rFonts w:ascii="Times New Roman" w:hAnsi="Times New Roman" w:cs="Times New Roman"/>
          <w:color w:val="231F20"/>
          <w:sz w:val="19"/>
          <w:szCs w:val="19"/>
          <w:lang w:bidi="ru-RU"/>
        </w:rPr>
        <w:t>.</w:t>
      </w:r>
    </w:p>
    <w:p w:rsidR="009A70F8" w:rsidRPr="002455E6" w:rsidRDefault="009A70F8" w:rsidP="00C863E5">
      <w:pPr>
        <w:pStyle w:val="a3"/>
        <w:tabs>
          <w:tab w:val="left" w:pos="10206"/>
        </w:tabs>
        <w:spacing w:after="60"/>
        <w:ind w:right="414"/>
        <w:rPr>
          <w:rFonts w:ascii="Times New Roman" w:hAnsi="Times New Roman" w:cs="Times New Roman"/>
          <w:sz w:val="30"/>
        </w:rPr>
      </w:pPr>
    </w:p>
    <w:p w:rsidR="009A70F8" w:rsidRPr="002455E6" w:rsidRDefault="003C20D4" w:rsidP="00C863E5">
      <w:pPr>
        <w:pStyle w:val="a3"/>
        <w:tabs>
          <w:tab w:val="left" w:pos="10206"/>
        </w:tabs>
        <w:spacing w:after="60"/>
        <w:ind w:left="628" w:right="414"/>
        <w:jc w:val="both"/>
        <w:rPr>
          <w:rFonts w:ascii="Times New Roman" w:hAnsi="Times New Roman" w:cs="Times New Roman"/>
        </w:rPr>
      </w:pPr>
      <w:r w:rsidRPr="002455E6">
        <w:rPr>
          <w:rFonts w:ascii="Times New Roman" w:hAnsi="Times New Roman" w:cs="Times New Roman"/>
          <w:color w:val="231F20"/>
          <w:lang w:bidi="ru-RU"/>
        </w:rPr>
        <w:t>Если иное не предусмотрено в пунктах 2–4, оно применяется с 14 декабря 2019 года.</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pStyle w:val="a4"/>
        <w:numPr>
          <w:ilvl w:val="0"/>
          <w:numId w:val="18"/>
        </w:numPr>
        <w:tabs>
          <w:tab w:val="left" w:pos="1060"/>
          <w:tab w:val="left" w:pos="10206"/>
        </w:tabs>
        <w:spacing w:after="6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В области, регулируемой правилами, указанными в пункте (g) статьи 1 (2), статье 34 (1), (2) и (3), пункте (e) статьи 37 (4) и статье 37 (5) применяется с 29 апреля 2022 года.</w:t>
      </w:r>
    </w:p>
    <w:p w:rsidR="009A70F8" w:rsidRPr="002455E6" w:rsidRDefault="009A70F8" w:rsidP="00C863E5">
      <w:pPr>
        <w:pStyle w:val="a3"/>
        <w:tabs>
          <w:tab w:val="left" w:pos="10206"/>
        </w:tabs>
        <w:spacing w:after="60"/>
        <w:ind w:right="414"/>
        <w:rPr>
          <w:rFonts w:ascii="Times New Roman" w:hAnsi="Times New Roman" w:cs="Times New Roman"/>
          <w:sz w:val="22"/>
        </w:rPr>
      </w:pPr>
    </w:p>
    <w:p w:rsidR="009A70F8" w:rsidRPr="002455E6" w:rsidRDefault="003C20D4" w:rsidP="00C863E5">
      <w:pPr>
        <w:pStyle w:val="a4"/>
        <w:numPr>
          <w:ilvl w:val="0"/>
          <w:numId w:val="18"/>
        </w:numPr>
        <w:tabs>
          <w:tab w:val="left" w:pos="1060"/>
          <w:tab w:val="left" w:pos="10206"/>
        </w:tabs>
        <w:spacing w:after="6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Статьи 92-101 этого Регламента должны применяться с 29 апреля 2018 года вместо Статей 32 и 33 Регламента (ЕС) № 882/2004, который отменяется настоящим Регламентом.</w:t>
      </w:r>
    </w:p>
    <w:p w:rsidR="009A70F8" w:rsidRPr="002455E6" w:rsidRDefault="009A70F8" w:rsidP="00C863E5">
      <w:pPr>
        <w:pStyle w:val="a3"/>
        <w:tabs>
          <w:tab w:val="left" w:pos="10206"/>
        </w:tabs>
        <w:spacing w:after="60"/>
        <w:ind w:right="414"/>
        <w:rPr>
          <w:rFonts w:ascii="Times New Roman" w:hAnsi="Times New Roman" w:cs="Times New Roman"/>
          <w:sz w:val="31"/>
        </w:rPr>
      </w:pPr>
    </w:p>
    <w:p w:rsidR="009A70F8" w:rsidRPr="002455E6" w:rsidRDefault="003C20D4" w:rsidP="00C863E5">
      <w:pPr>
        <w:pStyle w:val="a4"/>
        <w:numPr>
          <w:ilvl w:val="0"/>
          <w:numId w:val="18"/>
        </w:numPr>
        <w:tabs>
          <w:tab w:val="left" w:pos="1060"/>
          <w:tab w:val="left" w:pos="10206"/>
        </w:tabs>
        <w:spacing w:after="60"/>
        <w:ind w:right="414" w:firstLine="0"/>
        <w:jc w:val="both"/>
        <w:rPr>
          <w:rFonts w:ascii="Times New Roman" w:hAnsi="Times New Roman" w:cs="Times New Roman"/>
          <w:sz w:val="19"/>
        </w:rPr>
      </w:pPr>
      <w:r w:rsidRPr="002455E6">
        <w:rPr>
          <w:rFonts w:ascii="Times New Roman" w:hAnsi="Times New Roman" w:cs="Times New Roman"/>
          <w:color w:val="231F20"/>
          <w:sz w:val="19"/>
          <w:szCs w:val="19"/>
          <w:lang w:bidi="ru-RU"/>
        </w:rPr>
        <w:t>Статья 163 применяется с 28 апреля 2017 года.</w:t>
      </w:r>
    </w:p>
    <w:p w:rsidR="009A70F8" w:rsidRPr="002455E6" w:rsidRDefault="009A70F8" w:rsidP="007961D4">
      <w:pPr>
        <w:tabs>
          <w:tab w:val="left" w:pos="10206"/>
        </w:tabs>
        <w:ind w:right="414"/>
        <w:jc w:val="both"/>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C863E5" w:rsidRDefault="003C20D4" w:rsidP="007961D4">
      <w:pPr>
        <w:pStyle w:val="a3"/>
        <w:tabs>
          <w:tab w:val="left" w:pos="10206"/>
        </w:tabs>
        <w:ind w:left="628" w:right="414"/>
        <w:rPr>
          <w:rFonts w:ascii="Times New Roman" w:hAnsi="Times New Roman" w:cs="Times New Roman"/>
          <w:color w:val="231F20"/>
          <w:lang w:bidi="ru-RU"/>
        </w:rPr>
      </w:pPr>
      <w:r w:rsidRPr="002455E6">
        <w:rPr>
          <w:rFonts w:ascii="Times New Roman" w:hAnsi="Times New Roman" w:cs="Times New Roman"/>
          <w:color w:val="231F20"/>
          <w:lang w:bidi="ru-RU"/>
        </w:rPr>
        <w:t xml:space="preserve">Настоящий Регламент носит обязательный характер во всей полноте и </w:t>
      </w:r>
      <w:proofErr w:type="gramStart"/>
      <w:r w:rsidRPr="002455E6">
        <w:rPr>
          <w:rFonts w:ascii="Times New Roman" w:hAnsi="Times New Roman" w:cs="Times New Roman"/>
          <w:color w:val="231F20"/>
          <w:lang w:bidi="ru-RU"/>
        </w:rPr>
        <w:t>обязателен к исполнению</w:t>
      </w:r>
      <w:proofErr w:type="gramEnd"/>
      <w:r w:rsidRPr="002455E6">
        <w:rPr>
          <w:rFonts w:ascii="Times New Roman" w:hAnsi="Times New Roman" w:cs="Times New Roman"/>
          <w:color w:val="231F20"/>
          <w:lang w:bidi="ru-RU"/>
        </w:rPr>
        <w:t xml:space="preserve"> всеми государствами-членами. </w:t>
      </w:r>
    </w:p>
    <w:p w:rsidR="00C863E5" w:rsidRDefault="00C863E5" w:rsidP="007961D4">
      <w:pPr>
        <w:pStyle w:val="a3"/>
        <w:tabs>
          <w:tab w:val="left" w:pos="10206"/>
        </w:tabs>
        <w:ind w:left="628" w:right="414"/>
        <w:rPr>
          <w:rFonts w:ascii="Times New Roman" w:hAnsi="Times New Roman" w:cs="Times New Roman"/>
          <w:color w:val="231F20"/>
          <w:lang w:bidi="ru-RU"/>
        </w:rPr>
      </w:pPr>
    </w:p>
    <w:p w:rsidR="009A70F8" w:rsidRDefault="003C20D4" w:rsidP="007961D4">
      <w:pPr>
        <w:pStyle w:val="a3"/>
        <w:tabs>
          <w:tab w:val="left" w:pos="10206"/>
        </w:tabs>
        <w:ind w:left="628" w:right="414"/>
        <w:rPr>
          <w:rFonts w:ascii="Times New Roman" w:hAnsi="Times New Roman" w:cs="Times New Roman"/>
          <w:color w:val="231F20"/>
          <w:lang w:bidi="ru-RU"/>
        </w:rPr>
      </w:pPr>
      <w:r w:rsidRPr="002455E6">
        <w:rPr>
          <w:rFonts w:ascii="Times New Roman" w:hAnsi="Times New Roman" w:cs="Times New Roman"/>
          <w:color w:val="231F20"/>
          <w:lang w:bidi="ru-RU"/>
        </w:rPr>
        <w:t>Подписано в Страсбурге 15 марта 2017 года.</w:t>
      </w:r>
    </w:p>
    <w:p w:rsidR="00C863E5" w:rsidRPr="002455E6" w:rsidRDefault="00C863E5" w:rsidP="007961D4">
      <w:pPr>
        <w:pStyle w:val="a3"/>
        <w:tabs>
          <w:tab w:val="left" w:pos="10206"/>
        </w:tabs>
        <w:ind w:left="628" w:right="414"/>
        <w:rPr>
          <w:rFonts w:ascii="Times New Roman" w:hAnsi="Times New Roman" w:cs="Times New Roman"/>
        </w:rPr>
      </w:pPr>
    </w:p>
    <w:p w:rsidR="009A70F8" w:rsidRPr="002455E6" w:rsidRDefault="009A70F8" w:rsidP="007961D4">
      <w:pPr>
        <w:pStyle w:val="a3"/>
        <w:tabs>
          <w:tab w:val="left" w:pos="10206"/>
        </w:tabs>
        <w:ind w:right="414"/>
        <w:rPr>
          <w:rFonts w:ascii="Times New Roman" w:hAnsi="Times New Roman" w:cs="Times New Roman"/>
          <w:sz w:val="6"/>
        </w:rPr>
      </w:pPr>
    </w:p>
    <w:tbl>
      <w:tblPr>
        <w:tblW w:w="0" w:type="auto"/>
        <w:tblInd w:w="2449" w:type="dxa"/>
        <w:tblLayout w:type="fixed"/>
        <w:tblCellMar>
          <w:left w:w="0" w:type="dxa"/>
          <w:right w:w="0" w:type="dxa"/>
        </w:tblCellMar>
        <w:tblLook w:val="01E0" w:firstRow="1" w:lastRow="1" w:firstColumn="1" w:lastColumn="1" w:noHBand="0" w:noVBand="0"/>
      </w:tblPr>
      <w:tblGrid>
        <w:gridCol w:w="2807"/>
        <w:gridCol w:w="3733"/>
      </w:tblGrid>
      <w:tr w:rsidR="009A70F8" w:rsidRPr="002455E6">
        <w:trPr>
          <w:trHeight w:val="900"/>
        </w:trPr>
        <w:tc>
          <w:tcPr>
            <w:tcW w:w="2807" w:type="dxa"/>
          </w:tcPr>
          <w:p w:rsidR="00C863E5" w:rsidRDefault="003C20D4" w:rsidP="00C863E5">
            <w:pPr>
              <w:pStyle w:val="TableParagraph"/>
              <w:tabs>
                <w:tab w:val="left" w:pos="10206"/>
              </w:tabs>
              <w:spacing w:before="0"/>
              <w:ind w:left="0" w:right="414"/>
              <w:jc w:val="center"/>
              <w:rPr>
                <w:rFonts w:ascii="Times New Roman" w:hAnsi="Times New Roman" w:cs="Times New Roman"/>
                <w:i/>
                <w:color w:val="231F20"/>
                <w:sz w:val="19"/>
                <w:szCs w:val="19"/>
                <w:lang w:bidi="ru-RU"/>
              </w:rPr>
            </w:pPr>
            <w:r w:rsidRPr="002455E6">
              <w:rPr>
                <w:rFonts w:ascii="Times New Roman" w:hAnsi="Times New Roman" w:cs="Times New Roman"/>
                <w:i/>
                <w:color w:val="231F20"/>
                <w:sz w:val="19"/>
                <w:szCs w:val="19"/>
                <w:lang w:bidi="ru-RU"/>
              </w:rPr>
              <w:t xml:space="preserve">Для Совета </w:t>
            </w:r>
          </w:p>
          <w:p w:rsidR="009A70F8" w:rsidRPr="002455E6" w:rsidRDefault="003C20D4" w:rsidP="00C863E5">
            <w:pPr>
              <w:pStyle w:val="TableParagraph"/>
              <w:tabs>
                <w:tab w:val="left" w:pos="10206"/>
              </w:tabs>
              <w:spacing w:before="0"/>
              <w:ind w:left="0"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Президент</w:t>
            </w:r>
          </w:p>
          <w:p w:rsidR="009A70F8" w:rsidRPr="002455E6" w:rsidRDefault="003C20D4" w:rsidP="00C863E5">
            <w:pPr>
              <w:pStyle w:val="TableParagraph"/>
              <w:tabs>
                <w:tab w:val="left" w:pos="10206"/>
              </w:tabs>
              <w:spacing w:before="0"/>
              <w:ind w:left="0" w:right="414"/>
              <w:jc w:val="center"/>
              <w:rPr>
                <w:rFonts w:ascii="Times New Roman" w:hAnsi="Times New Roman" w:cs="Times New Roman"/>
                <w:sz w:val="19"/>
              </w:rPr>
            </w:pPr>
            <w:r w:rsidRPr="002455E6">
              <w:rPr>
                <w:rFonts w:ascii="Times New Roman" w:hAnsi="Times New Roman" w:cs="Times New Roman"/>
                <w:color w:val="231F20"/>
                <w:sz w:val="19"/>
                <w:szCs w:val="19"/>
                <w:lang w:bidi="ru-RU"/>
              </w:rPr>
              <w:t>…</w:t>
            </w:r>
          </w:p>
        </w:tc>
        <w:tc>
          <w:tcPr>
            <w:tcW w:w="3733" w:type="dxa"/>
          </w:tcPr>
          <w:p w:rsidR="00C863E5" w:rsidRDefault="003C20D4" w:rsidP="00C863E5">
            <w:pPr>
              <w:pStyle w:val="TableParagraph"/>
              <w:tabs>
                <w:tab w:val="left" w:pos="10206"/>
              </w:tabs>
              <w:spacing w:before="0"/>
              <w:ind w:left="0" w:right="414"/>
              <w:jc w:val="center"/>
              <w:rPr>
                <w:rFonts w:ascii="Times New Roman" w:hAnsi="Times New Roman" w:cs="Times New Roman"/>
                <w:i/>
                <w:color w:val="231F20"/>
                <w:sz w:val="19"/>
                <w:szCs w:val="19"/>
                <w:lang w:bidi="ru-RU"/>
              </w:rPr>
            </w:pPr>
            <w:r w:rsidRPr="002455E6">
              <w:rPr>
                <w:rFonts w:ascii="Times New Roman" w:hAnsi="Times New Roman" w:cs="Times New Roman"/>
                <w:i/>
                <w:color w:val="231F20"/>
                <w:sz w:val="19"/>
                <w:szCs w:val="19"/>
                <w:lang w:bidi="ru-RU"/>
              </w:rPr>
              <w:t xml:space="preserve">Европейский парламент </w:t>
            </w:r>
          </w:p>
          <w:p w:rsidR="009A70F8" w:rsidRPr="002455E6" w:rsidRDefault="003C20D4" w:rsidP="00C863E5">
            <w:pPr>
              <w:pStyle w:val="TableParagraph"/>
              <w:tabs>
                <w:tab w:val="left" w:pos="10206"/>
              </w:tabs>
              <w:spacing w:before="0"/>
              <w:ind w:left="0" w:right="414"/>
              <w:jc w:val="center"/>
              <w:rPr>
                <w:rFonts w:ascii="Times New Roman" w:hAnsi="Times New Roman" w:cs="Times New Roman"/>
                <w:i/>
                <w:sz w:val="19"/>
              </w:rPr>
            </w:pPr>
            <w:r w:rsidRPr="002455E6">
              <w:rPr>
                <w:rFonts w:ascii="Times New Roman" w:hAnsi="Times New Roman" w:cs="Times New Roman"/>
                <w:i/>
                <w:color w:val="231F20"/>
                <w:sz w:val="19"/>
                <w:szCs w:val="19"/>
                <w:lang w:bidi="ru-RU"/>
              </w:rPr>
              <w:t>Президент</w:t>
            </w:r>
          </w:p>
          <w:p w:rsidR="009A70F8" w:rsidRPr="002455E6" w:rsidRDefault="003C20D4" w:rsidP="00C863E5">
            <w:pPr>
              <w:pStyle w:val="TableParagraph"/>
              <w:tabs>
                <w:tab w:val="left" w:pos="10206"/>
              </w:tabs>
              <w:spacing w:before="0"/>
              <w:ind w:left="0" w:right="414"/>
              <w:jc w:val="center"/>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rPr>
      </w:pPr>
      <w:r w:rsidRPr="002455E6">
        <w:rPr>
          <w:rFonts w:ascii="Times New Roman" w:hAnsi="Times New Roman" w:cs="Times New Roman"/>
          <w:noProof/>
          <w:lang w:eastAsia="ru-RU" w:bidi="sa-IN"/>
        </w:rPr>
        <mc:AlternateContent>
          <mc:Choice Requires="wps">
            <w:drawing>
              <wp:anchor distT="0" distB="0" distL="0" distR="0" simplePos="0" relativeHeight="251652608" behindDoc="0" locked="0" layoutInCell="1" allowOverlap="1">
                <wp:simplePos x="0" y="0"/>
                <wp:positionH relativeFrom="page">
                  <wp:posOffset>3607435</wp:posOffset>
                </wp:positionH>
                <wp:positionV relativeFrom="paragraph">
                  <wp:posOffset>192405</wp:posOffset>
                </wp:positionV>
                <wp:extent cx="345440" cy="0"/>
                <wp:effectExtent l="6985" t="11430" r="9525" b="7620"/>
                <wp:wrapTopAndBottom/>
                <wp:docPr id="16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6DA23BD" id="Line 34"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4.05pt,15.15pt" to="311.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" strokecolor="#231f20" strokeweight=".17572mm">
                <w10:wrap type="topAndBottom" anchorx="page"/>
              </v:line>
            </w:pict>
          </mc:Fallback>
        </mc:AlternateContent>
      </w:r>
    </w:p>
    <w:p w:rsidR="009A70F8" w:rsidRPr="002455E6" w:rsidRDefault="009A70F8" w:rsidP="007961D4">
      <w:pPr>
        <w:tabs>
          <w:tab w:val="left" w:pos="10206"/>
        </w:tabs>
        <w:ind w:right="414"/>
        <w:rPr>
          <w:rFonts w:ascii="Times New Roman" w:hAnsi="Times New Roman" w:cs="Times New Roman"/>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ПРИЛОЖЕНИЕ I</w:t>
      </w:r>
    </w:p>
    <w:p w:rsidR="009A70F8" w:rsidRPr="002455E6" w:rsidRDefault="009A70F8" w:rsidP="007961D4">
      <w:pPr>
        <w:pStyle w:val="a3"/>
        <w:tabs>
          <w:tab w:val="left" w:pos="10206"/>
        </w:tabs>
        <w:ind w:right="414"/>
        <w:rPr>
          <w:rFonts w:ascii="Times New Roman" w:hAnsi="Times New Roman" w:cs="Times New Roman"/>
          <w:i/>
          <w:sz w:val="22"/>
        </w:rPr>
      </w:pP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ТЕРРИТОРИИ, ОТНОСЯЩИЕСЯ К ТОЧКЕ 40 СТАТЬИ 3, ЗА ИСКЛЮЧЕНИЕМ ПРИМЕНЕНИЯ ТОЧКИ (G) СТАТЬИ 1 (2)</w:t>
      </w:r>
    </w:p>
    <w:p w:rsidR="009A70F8" w:rsidRPr="002455E6" w:rsidRDefault="009A70F8" w:rsidP="00C863E5">
      <w:pPr>
        <w:pStyle w:val="a3"/>
        <w:tabs>
          <w:tab w:val="left" w:pos="10206"/>
        </w:tabs>
        <w:spacing w:after="60"/>
        <w:ind w:right="414"/>
        <w:rPr>
          <w:rFonts w:ascii="Times New Roman" w:hAnsi="Times New Roman" w:cs="Times New Roman"/>
          <w:b/>
          <w:sz w:val="20"/>
        </w:rPr>
      </w:pP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Королевства Бельгия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Болгария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Чехии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Королевства Дания за исключением Фарерских островов и Гренландии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Федеративной Республики Германия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Эстонской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Ирландии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Греческой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 xml:space="preserve">Территория Королевства Испания за исключением </w:t>
      </w:r>
      <w:proofErr w:type="spellStart"/>
      <w:r w:rsidRPr="002455E6">
        <w:rPr>
          <w:rFonts w:ascii="Times New Roman" w:hAnsi="Times New Roman" w:cs="Times New Roman"/>
          <w:color w:val="231F20"/>
          <w:sz w:val="19"/>
          <w:szCs w:val="19"/>
          <w:lang w:bidi="ru-RU"/>
        </w:rPr>
        <w:t>Сеуты</w:t>
      </w:r>
      <w:proofErr w:type="spellEnd"/>
      <w:r w:rsidRPr="002455E6">
        <w:rPr>
          <w:rFonts w:ascii="Times New Roman" w:hAnsi="Times New Roman" w:cs="Times New Roman"/>
          <w:color w:val="231F20"/>
          <w:sz w:val="19"/>
          <w:szCs w:val="19"/>
          <w:lang w:bidi="ru-RU"/>
        </w:rPr>
        <w:t xml:space="preserve"> и </w:t>
      </w:r>
      <w:proofErr w:type="spellStart"/>
      <w:r w:rsidRPr="002455E6">
        <w:rPr>
          <w:rFonts w:ascii="Times New Roman" w:hAnsi="Times New Roman" w:cs="Times New Roman"/>
          <w:color w:val="231F20"/>
          <w:sz w:val="19"/>
          <w:szCs w:val="19"/>
          <w:lang w:bidi="ru-RU"/>
        </w:rPr>
        <w:t>Мелильи</w:t>
      </w:r>
      <w:proofErr w:type="spellEnd"/>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Французской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Хорватия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Итальянской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Кипр</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Латвийской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Литовской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Великого Герцогства Люксембург</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Венгрии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Мальта</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Королевства Нидерландов в Европе</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Австрийской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Польша</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Португальской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Румынии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Республики Словения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Словацкой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Финляндской Республики</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Королевства Швеция</w:t>
      </w:r>
    </w:p>
    <w:p w:rsidR="009A70F8" w:rsidRPr="002455E6" w:rsidRDefault="003C20D4" w:rsidP="00C863E5">
      <w:pPr>
        <w:pStyle w:val="a4"/>
        <w:numPr>
          <w:ilvl w:val="0"/>
          <w:numId w:val="17"/>
        </w:numPr>
        <w:tabs>
          <w:tab w:val="left" w:pos="960"/>
          <w:tab w:val="left" w:pos="10206"/>
        </w:tabs>
        <w:spacing w:after="60"/>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Территория Соединенного Королевства Великобритании и Северной Ирландии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0"/>
        </w:rPr>
      </w:pPr>
      <w:r w:rsidRPr="002455E6">
        <w:rPr>
          <w:rFonts w:ascii="Times New Roman" w:hAnsi="Times New Roman" w:cs="Times New Roman"/>
          <w:noProof/>
          <w:lang w:eastAsia="ru-RU" w:bidi="sa-IN"/>
        </w:rPr>
        <mc:AlternateContent>
          <mc:Choice Requires="wps">
            <w:drawing>
              <wp:anchor distT="0" distB="0" distL="0" distR="0" simplePos="0" relativeHeight="251660800" behindDoc="0" locked="0" layoutInCell="1" allowOverlap="1">
                <wp:simplePos x="0" y="0"/>
                <wp:positionH relativeFrom="page">
                  <wp:posOffset>3607435</wp:posOffset>
                </wp:positionH>
                <wp:positionV relativeFrom="paragraph">
                  <wp:posOffset>117475</wp:posOffset>
                </wp:positionV>
                <wp:extent cx="345440" cy="0"/>
                <wp:effectExtent l="6985" t="12700" r="9525" b="6350"/>
                <wp:wrapTopAndBottom/>
                <wp:docPr id="166"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632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6207C2" id="Line 33"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4.05pt,9.25pt" to="311.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" strokecolor="#231f20" strokeweight=".17569mm">
                <w10:wrap type="topAndBottom" anchorx="page"/>
              </v:line>
            </w:pict>
          </mc:Fallback>
        </mc:AlternateContent>
      </w:r>
    </w:p>
    <w:p w:rsidR="009A70F8" w:rsidRPr="002455E6" w:rsidRDefault="009A70F8" w:rsidP="007961D4">
      <w:pPr>
        <w:tabs>
          <w:tab w:val="left" w:pos="10206"/>
        </w:tabs>
        <w:ind w:right="414"/>
        <w:rPr>
          <w:rFonts w:ascii="Times New Roman" w:hAnsi="Times New Roman" w:cs="Times New Roman"/>
          <w:sz w:val="10"/>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ПРИЛОЖЕНИЕ 2</w:t>
      </w:r>
    </w:p>
    <w:p w:rsidR="009A70F8" w:rsidRPr="002455E6" w:rsidRDefault="009A70F8" w:rsidP="007961D4">
      <w:pPr>
        <w:pStyle w:val="a3"/>
        <w:tabs>
          <w:tab w:val="left" w:pos="10206"/>
        </w:tabs>
        <w:ind w:right="414"/>
        <w:rPr>
          <w:rFonts w:ascii="Times New Roman" w:hAnsi="Times New Roman" w:cs="Times New Roman"/>
          <w:i/>
          <w:sz w:val="20"/>
        </w:rPr>
      </w:pP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ОБУЧЕНИЕ ПЕРСОНАЛА КОМПЕТЕНТНЫХ ОРГАНОВ</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9A70F8" w:rsidP="007961D4">
      <w:pPr>
        <w:pStyle w:val="a3"/>
        <w:tabs>
          <w:tab w:val="left" w:pos="10206"/>
        </w:tabs>
        <w:ind w:right="414"/>
        <w:rPr>
          <w:rFonts w:ascii="Times New Roman" w:hAnsi="Times New Roman" w:cs="Times New Roman"/>
          <w:b/>
          <w:sz w:val="17"/>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9A70F8" w:rsidP="007961D4">
      <w:pPr>
        <w:pStyle w:val="a3"/>
        <w:tabs>
          <w:tab w:val="left" w:pos="10206"/>
        </w:tabs>
        <w:ind w:right="414"/>
        <w:rPr>
          <w:rFonts w:ascii="Times New Roman" w:hAnsi="Times New Roman" w:cs="Times New Roman"/>
          <w:i/>
          <w:sz w:val="21"/>
        </w:rPr>
      </w:pP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Предмет для обучения персонала, осуществляющего официальный контроль и другие официальные действия</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Различные методы и методы контроля, такие как инспекция, проверка, скрининг, целенаправленный скрининг, отбор проб и лабораторный анализ, тестирование и диагностика</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контроля</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Правила, указанные в Статье 1(2)</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Оценка несоблюдения правил, указанных в Статье 1 (2)</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Опасности при производстве, переработке и распространении животных и товаров</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Различные этапы производства, переработки и распределения, а также возможные риски для здоровья человека и, при необходимости, для здоровья животных и растений, для благополучия животных, для окружающей среды</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Оценка применения процедур ХАССП и передовых методов ведения сельского хозяйства</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Системы управления, такие как программы обеспечения качества, которыми управляют операторы, и их оценка в той степени, в которой они соответствуют требованиям, изложенным в правилах, упомянутых в статье 1 (2)</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Официальные системы сертификации</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Меры на случай чрезвычайных ситуаций, включая связь между государствами-членами и Комиссией</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Судебные разбирательства и последствия официального контроля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6"/>
        </w:numPr>
        <w:tabs>
          <w:tab w:val="left" w:pos="960"/>
          <w:tab w:val="left" w:pos="10206"/>
        </w:tabs>
        <w:ind w:right="414" w:hanging="331"/>
        <w:jc w:val="both"/>
        <w:rPr>
          <w:rFonts w:ascii="Times New Roman" w:hAnsi="Times New Roman" w:cs="Times New Roman"/>
          <w:sz w:val="19"/>
        </w:rPr>
      </w:pPr>
      <w:r w:rsidRPr="002455E6">
        <w:rPr>
          <w:rFonts w:ascii="Times New Roman" w:hAnsi="Times New Roman" w:cs="Times New Roman"/>
          <w:color w:val="231F20"/>
          <w:sz w:val="19"/>
          <w:szCs w:val="19"/>
          <w:lang w:bidi="ru-RU"/>
        </w:rPr>
        <w:t>Изучение письменных, документальных материалов и других записей, в том числе относящихся к межлабораторным сравнительным испытаниям, аккредитации и оценке рисков, которые могут иметь отношение к оценке соответствия правилам, указанным в статье 1 (2); это может включать финансовые и коммерческие аспекты</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контроля и требования для ввоза в Союз животных и товаров, поступающих из третьих стран</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6"/>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Любая другая область, необходимая для обеспечения того, чтобы официальный контроль проводился в соответствии с настоящими Правилами.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9A70F8" w:rsidP="007961D4">
      <w:pPr>
        <w:pStyle w:val="a3"/>
        <w:tabs>
          <w:tab w:val="left" w:pos="10206"/>
        </w:tabs>
        <w:ind w:right="414"/>
        <w:rPr>
          <w:rFonts w:ascii="Times New Roman" w:hAnsi="Times New Roman" w:cs="Times New Roman"/>
          <w:i/>
          <w:sz w:val="21"/>
        </w:rPr>
      </w:pPr>
    </w:p>
    <w:p w:rsidR="009A70F8" w:rsidRPr="002455E6" w:rsidRDefault="003C20D4" w:rsidP="007961D4">
      <w:pPr>
        <w:pStyle w:val="2"/>
        <w:tabs>
          <w:tab w:val="left" w:pos="10206"/>
        </w:tabs>
        <w:spacing w:before="0"/>
        <w:ind w:right="414"/>
        <w:rPr>
          <w:rFonts w:ascii="Times New Roman" w:hAnsi="Times New Roman" w:cs="Times New Roman"/>
        </w:rPr>
      </w:pPr>
      <w:r w:rsidRPr="002455E6">
        <w:rPr>
          <w:rFonts w:ascii="Times New Roman" w:hAnsi="Times New Roman" w:cs="Times New Roman"/>
          <w:color w:val="231F20"/>
          <w:lang w:bidi="ru-RU"/>
        </w:rPr>
        <w:t>Предметные области для контрольных процедур</w:t>
      </w:r>
    </w:p>
    <w:p w:rsidR="009A70F8" w:rsidRPr="002455E6" w:rsidRDefault="009A70F8" w:rsidP="007961D4">
      <w:pPr>
        <w:pStyle w:val="a3"/>
        <w:tabs>
          <w:tab w:val="left" w:pos="10206"/>
        </w:tabs>
        <w:ind w:right="414"/>
        <w:rPr>
          <w:rFonts w:ascii="Times New Roman" w:hAnsi="Times New Roman" w:cs="Times New Roman"/>
          <w:b/>
          <w:i/>
          <w:sz w:val="22"/>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Организация компетентных органов власти и взаимоотношения между центральными компетентными органами власти и органами власти, которым они поручают выполнение задач официального контроля или другой официальной деятельности.</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Отношения между компетентными органами и делегированными органами или физическими лицами, которым они делегировали задачи, связанные с официальным контролем или другой официальной деятельностью</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Заявление о целях, которые должны быть достигнуты</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Задачи, обязанности и обязанности персонала</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Процедуры отбора проб, методы контроля и методы, включая лабораторный анализ, тестирование и диагностику, интерпретацию результатов и последующие решения</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Программы скрининга и целевого скрининга</w:t>
      </w:r>
    </w:p>
    <w:p w:rsidR="009A70F8" w:rsidRPr="002455E6" w:rsidRDefault="009A70F8" w:rsidP="007961D4">
      <w:pPr>
        <w:pStyle w:val="a3"/>
        <w:tabs>
          <w:tab w:val="left" w:pos="10206"/>
        </w:tabs>
        <w:ind w:right="414"/>
        <w:rPr>
          <w:rFonts w:ascii="Times New Roman" w:hAnsi="Times New Roman" w:cs="Times New Roman"/>
          <w:sz w:val="17"/>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Взаимная помощь в случае, если официальный контроль требует, чтобы более чем одно государство-член приняло меры</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C863E5"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Действия, которые необходимо предпринять после официального контроля</w:t>
      </w:r>
    </w:p>
    <w:p w:rsidR="00C863E5" w:rsidRPr="002455E6" w:rsidRDefault="00C863E5" w:rsidP="00C863E5">
      <w:pPr>
        <w:pStyle w:val="a4"/>
        <w:tabs>
          <w:tab w:val="left" w:pos="960"/>
          <w:tab w:val="left" w:pos="10206"/>
        </w:tabs>
        <w:ind w:left="959" w:right="414" w:firstLine="0"/>
        <w:jc w:val="left"/>
        <w:rPr>
          <w:rFonts w:ascii="Times New Roman" w:hAnsi="Times New Roman" w:cs="Times New Roman"/>
          <w:sz w:val="19"/>
        </w:rPr>
      </w:pPr>
    </w:p>
    <w:p w:rsidR="009A70F8" w:rsidRPr="00C863E5"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Сотрудничество с другими службами и отделами, которые могут иметь соответствующие обязанности или с операторами</w:t>
      </w:r>
    </w:p>
    <w:p w:rsidR="00C863E5" w:rsidRPr="00C863E5" w:rsidRDefault="00C863E5" w:rsidP="00C863E5">
      <w:pPr>
        <w:pStyle w:val="a4"/>
        <w:rPr>
          <w:rFonts w:ascii="Times New Roman" w:hAnsi="Times New Roman" w:cs="Times New Roman"/>
          <w:sz w:val="19"/>
        </w:rPr>
      </w:pPr>
    </w:p>
    <w:p w:rsidR="00C863E5" w:rsidRPr="002455E6" w:rsidRDefault="00C863E5" w:rsidP="00C863E5">
      <w:pPr>
        <w:pStyle w:val="a4"/>
        <w:tabs>
          <w:tab w:val="left" w:pos="960"/>
          <w:tab w:val="left" w:pos="10206"/>
        </w:tabs>
        <w:ind w:left="959" w:right="414" w:firstLine="0"/>
        <w:jc w:val="left"/>
        <w:rPr>
          <w:rFonts w:ascii="Times New Roman" w:hAnsi="Times New Roman" w:cs="Times New Roman"/>
          <w:sz w:val="19"/>
        </w:rPr>
      </w:pPr>
    </w:p>
    <w:p w:rsidR="009A70F8" w:rsidRPr="00C863E5"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Проверка правильности методов отбора проб и лабораторного анализа, тестирования и диагностики</w:t>
      </w:r>
    </w:p>
    <w:p w:rsidR="00C863E5" w:rsidRPr="00C863E5" w:rsidRDefault="00C863E5" w:rsidP="00C863E5">
      <w:pPr>
        <w:pStyle w:val="a4"/>
        <w:tabs>
          <w:tab w:val="left" w:pos="960"/>
          <w:tab w:val="left" w:pos="10206"/>
        </w:tabs>
        <w:ind w:left="959" w:right="414" w:firstLine="0"/>
        <w:jc w:val="left"/>
        <w:rPr>
          <w:rFonts w:ascii="Times New Roman" w:hAnsi="Times New Roman" w:cs="Times New Roman"/>
          <w:sz w:val="19"/>
          <w:lang w:val="en-US"/>
        </w:rPr>
      </w:pPr>
    </w:p>
    <w:p w:rsidR="009A70F8" w:rsidRPr="002455E6" w:rsidRDefault="003C20D4" w:rsidP="007961D4">
      <w:pPr>
        <w:pStyle w:val="a4"/>
        <w:numPr>
          <w:ilvl w:val="0"/>
          <w:numId w:val="15"/>
        </w:numPr>
        <w:tabs>
          <w:tab w:val="left" w:pos="960"/>
          <w:tab w:val="left" w:pos="10206"/>
        </w:tabs>
        <w:ind w:right="414" w:hanging="331"/>
        <w:rPr>
          <w:rFonts w:ascii="Times New Roman" w:hAnsi="Times New Roman" w:cs="Times New Roman"/>
          <w:sz w:val="19"/>
        </w:rPr>
      </w:pPr>
      <w:r w:rsidRPr="002455E6">
        <w:rPr>
          <w:rFonts w:ascii="Times New Roman" w:hAnsi="Times New Roman" w:cs="Times New Roman"/>
          <w:color w:val="231F20"/>
          <w:sz w:val="19"/>
          <w:szCs w:val="19"/>
          <w:lang w:bidi="ru-RU"/>
        </w:rPr>
        <w:t>Любая другая деятельность или информация, необходимая для эффективного функционирования официального контроля</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0"/>
        </w:rPr>
      </w:pPr>
      <w:r w:rsidRPr="002455E6">
        <w:rPr>
          <w:rFonts w:ascii="Times New Roman" w:hAnsi="Times New Roman" w:cs="Times New Roman"/>
          <w:noProof/>
          <w:lang w:eastAsia="ru-RU" w:bidi="sa-IN"/>
        </w:rPr>
        <mc:AlternateContent>
          <mc:Choice Requires="wps">
            <w:drawing>
              <wp:anchor distT="0" distB="0" distL="0" distR="0" simplePos="0" relativeHeight="251668992" behindDoc="0" locked="0" layoutInCell="1" allowOverlap="1">
                <wp:simplePos x="0" y="0"/>
                <wp:positionH relativeFrom="page">
                  <wp:posOffset>3607435</wp:posOffset>
                </wp:positionH>
                <wp:positionV relativeFrom="paragraph">
                  <wp:posOffset>116840</wp:posOffset>
                </wp:positionV>
                <wp:extent cx="345440" cy="0"/>
                <wp:effectExtent l="6985" t="12065" r="9525" b="6985"/>
                <wp:wrapTopAndBottom/>
                <wp:docPr id="16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10AF5FC" id="Line 32" o:spid="_x0000_s1026" style="position:absolute;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4.05pt,9.2pt" to="311.2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" strokecolor="#231f20" strokeweight=".17572mm">
                <w10:wrap type="topAndBottom" anchorx="page"/>
              </v:line>
            </w:pict>
          </mc:Fallback>
        </mc:AlternateContent>
      </w:r>
    </w:p>
    <w:p w:rsidR="009A70F8" w:rsidRPr="002455E6" w:rsidRDefault="009A70F8" w:rsidP="007961D4">
      <w:pPr>
        <w:tabs>
          <w:tab w:val="left" w:pos="10206"/>
        </w:tabs>
        <w:ind w:right="414"/>
        <w:rPr>
          <w:rFonts w:ascii="Times New Roman" w:hAnsi="Times New Roman" w:cs="Times New Roman"/>
          <w:sz w:val="10"/>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ПРИЛОЖЕНИЕ 3</w:t>
      </w:r>
    </w:p>
    <w:p w:rsidR="009A70F8" w:rsidRPr="002455E6" w:rsidRDefault="009A70F8" w:rsidP="007961D4">
      <w:pPr>
        <w:pStyle w:val="a3"/>
        <w:tabs>
          <w:tab w:val="left" w:pos="10206"/>
        </w:tabs>
        <w:ind w:right="414"/>
        <w:rPr>
          <w:rFonts w:ascii="Times New Roman" w:hAnsi="Times New Roman" w:cs="Times New Roman"/>
          <w:i/>
          <w:sz w:val="20"/>
        </w:rPr>
      </w:pP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ХАРАКТЕРИСТИКА МЕТОДОВ АНАЛИЗА</w:t>
      </w:r>
    </w:p>
    <w:p w:rsidR="009A70F8" w:rsidRPr="002455E6" w:rsidRDefault="009A70F8" w:rsidP="00C863E5">
      <w:pPr>
        <w:pStyle w:val="a3"/>
        <w:tabs>
          <w:tab w:val="left" w:pos="10206"/>
        </w:tabs>
        <w:spacing w:after="80"/>
        <w:ind w:right="414"/>
        <w:rPr>
          <w:rFonts w:ascii="Times New Roman" w:hAnsi="Times New Roman" w:cs="Times New Roman"/>
          <w:b/>
          <w:sz w:val="20"/>
        </w:rPr>
      </w:pPr>
    </w:p>
    <w:p w:rsidR="009A70F8" w:rsidRPr="002455E6" w:rsidRDefault="003C20D4" w:rsidP="00C863E5">
      <w:pPr>
        <w:pStyle w:val="a4"/>
        <w:numPr>
          <w:ilvl w:val="0"/>
          <w:numId w:val="14"/>
        </w:numPr>
        <w:tabs>
          <w:tab w:val="left" w:pos="858"/>
          <w:tab w:val="left" w:pos="10206"/>
        </w:tabs>
        <w:spacing w:after="80"/>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Методы анализа и измерения результатов должны характеризоваться следующими критериями:</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точность (правильность и аккуратность),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применимость (матрица и диапазон концентраций),</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предел обнаружения,</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предел количественной оценки.</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точность,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повторяемость,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proofErr w:type="spellStart"/>
      <w:r w:rsidRPr="002455E6">
        <w:rPr>
          <w:rFonts w:ascii="Times New Roman" w:hAnsi="Times New Roman" w:cs="Times New Roman"/>
          <w:color w:val="231F20"/>
          <w:sz w:val="19"/>
          <w:szCs w:val="19"/>
          <w:lang w:bidi="ru-RU"/>
        </w:rPr>
        <w:t>воспроизводимость</w:t>
      </w:r>
      <w:proofErr w:type="spellEnd"/>
      <w:r w:rsidRPr="002455E6">
        <w:rPr>
          <w:rFonts w:ascii="Times New Roman" w:hAnsi="Times New Roman" w:cs="Times New Roman"/>
          <w:color w:val="231F20"/>
          <w:sz w:val="19"/>
          <w:szCs w:val="19"/>
          <w:lang w:bidi="ru-RU"/>
        </w:rPr>
        <w:t>,</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выздоровление,</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избирательность,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чувствительность,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линейность,</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погрешность измерения,</w:t>
      </w:r>
    </w:p>
    <w:p w:rsidR="009A70F8" w:rsidRPr="002455E6" w:rsidRDefault="003C20D4" w:rsidP="00C863E5">
      <w:pPr>
        <w:pStyle w:val="a4"/>
        <w:numPr>
          <w:ilvl w:val="1"/>
          <w:numId w:val="14"/>
        </w:numPr>
        <w:tabs>
          <w:tab w:val="left" w:pos="1194"/>
          <w:tab w:val="left" w:pos="10206"/>
        </w:tabs>
        <w:spacing w:after="80"/>
        <w:ind w:right="414" w:hanging="336"/>
        <w:rPr>
          <w:rFonts w:ascii="Times New Roman" w:hAnsi="Times New Roman" w:cs="Times New Roman"/>
          <w:sz w:val="19"/>
        </w:rPr>
      </w:pPr>
      <w:r w:rsidRPr="002455E6">
        <w:rPr>
          <w:rFonts w:ascii="Times New Roman" w:hAnsi="Times New Roman" w:cs="Times New Roman"/>
          <w:color w:val="231F20"/>
          <w:sz w:val="19"/>
          <w:szCs w:val="19"/>
          <w:lang w:bidi="ru-RU"/>
        </w:rPr>
        <w:t>другие критерии, которые могут быть выбраны по мере необходимости.</w:t>
      </w:r>
    </w:p>
    <w:p w:rsidR="009A70F8" w:rsidRPr="002455E6" w:rsidRDefault="003C20D4" w:rsidP="00C863E5">
      <w:pPr>
        <w:pStyle w:val="a4"/>
        <w:numPr>
          <w:ilvl w:val="0"/>
          <w:numId w:val="14"/>
        </w:numPr>
        <w:tabs>
          <w:tab w:val="left" w:pos="858"/>
          <w:tab w:val="left" w:pos="10206"/>
        </w:tabs>
        <w:spacing w:after="80"/>
        <w:ind w:right="414" w:hanging="229"/>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Значения точности, указанные в пункте 1 (e), должны быть получены либо из совместного испытания, которое проводилось в соответствии с </w:t>
      </w:r>
      <w:proofErr w:type="spellStart"/>
      <w:r w:rsidRPr="002455E6">
        <w:rPr>
          <w:rFonts w:ascii="Times New Roman" w:hAnsi="Times New Roman" w:cs="Times New Roman"/>
          <w:color w:val="231F20"/>
          <w:sz w:val="19"/>
          <w:szCs w:val="19"/>
          <w:lang w:bidi="ru-RU"/>
        </w:rPr>
        <w:t>международно</w:t>
      </w:r>
      <w:proofErr w:type="spellEnd"/>
      <w:r w:rsidRPr="002455E6">
        <w:rPr>
          <w:rFonts w:ascii="Times New Roman" w:hAnsi="Times New Roman" w:cs="Times New Roman"/>
          <w:color w:val="231F20"/>
          <w:sz w:val="19"/>
          <w:szCs w:val="19"/>
          <w:lang w:bidi="ru-RU"/>
        </w:rPr>
        <w:t xml:space="preserve"> признанным протоколом о совместных испытаниях (например, ISO 5725 «Точность (правильность и точность) методов и результатов измерения»).) или, если критерии эффективности для аналитических методов были установлены, основываться на критериях соответствия критериям. Значения повторяемости и </w:t>
      </w:r>
      <w:proofErr w:type="spellStart"/>
      <w:r w:rsidRPr="002455E6">
        <w:rPr>
          <w:rFonts w:ascii="Times New Roman" w:hAnsi="Times New Roman" w:cs="Times New Roman"/>
          <w:color w:val="231F20"/>
          <w:sz w:val="19"/>
          <w:szCs w:val="19"/>
          <w:lang w:bidi="ru-RU"/>
        </w:rPr>
        <w:t>воспроизводимости</w:t>
      </w:r>
      <w:proofErr w:type="spellEnd"/>
      <w:r w:rsidRPr="002455E6">
        <w:rPr>
          <w:rFonts w:ascii="Times New Roman" w:hAnsi="Times New Roman" w:cs="Times New Roman"/>
          <w:color w:val="231F20"/>
          <w:sz w:val="19"/>
          <w:szCs w:val="19"/>
          <w:lang w:bidi="ru-RU"/>
        </w:rPr>
        <w:t xml:space="preserve"> должны быть выражены в </w:t>
      </w:r>
      <w:proofErr w:type="spellStart"/>
      <w:r w:rsidRPr="002455E6">
        <w:rPr>
          <w:rFonts w:ascii="Times New Roman" w:hAnsi="Times New Roman" w:cs="Times New Roman"/>
          <w:color w:val="231F20"/>
          <w:sz w:val="19"/>
          <w:szCs w:val="19"/>
          <w:lang w:bidi="ru-RU"/>
        </w:rPr>
        <w:t>международно</w:t>
      </w:r>
      <w:proofErr w:type="spellEnd"/>
      <w:r w:rsidRPr="002455E6">
        <w:rPr>
          <w:rFonts w:ascii="Times New Roman" w:hAnsi="Times New Roman" w:cs="Times New Roman"/>
          <w:color w:val="231F20"/>
          <w:sz w:val="19"/>
          <w:szCs w:val="19"/>
          <w:lang w:bidi="ru-RU"/>
        </w:rPr>
        <w:t xml:space="preserve"> признанной форме (например, 95% доверительные интервалы, как определено в ISO 5725 «Точность (правильность и точность) методов и результатов измерения»). Комиссия должна представить резюме этих отчетов государствам-членам....</w:t>
      </w:r>
    </w:p>
    <w:p w:rsidR="009A70F8" w:rsidRPr="002455E6" w:rsidRDefault="003C20D4" w:rsidP="00C863E5">
      <w:pPr>
        <w:pStyle w:val="a4"/>
        <w:numPr>
          <w:ilvl w:val="0"/>
          <w:numId w:val="14"/>
        </w:numPr>
        <w:tabs>
          <w:tab w:val="left" w:pos="858"/>
          <w:tab w:val="left" w:pos="10206"/>
        </w:tabs>
        <w:spacing w:after="80"/>
        <w:ind w:right="414" w:hanging="229"/>
        <w:jc w:val="both"/>
        <w:rPr>
          <w:rFonts w:ascii="Times New Roman" w:hAnsi="Times New Roman" w:cs="Times New Roman"/>
          <w:sz w:val="19"/>
        </w:rPr>
      </w:pPr>
      <w:r w:rsidRPr="002455E6">
        <w:rPr>
          <w:rFonts w:ascii="Times New Roman" w:hAnsi="Times New Roman" w:cs="Times New Roman"/>
          <w:color w:val="231F20"/>
          <w:sz w:val="19"/>
          <w:szCs w:val="19"/>
          <w:lang w:bidi="ru-RU"/>
        </w:rPr>
        <w:t>Методы анализа, которые единообразно применимы к различным группам товаров, следует отдавать предпочтение методам, которые применяются только к отдельным товарам.</w:t>
      </w:r>
    </w:p>
    <w:p w:rsidR="009A70F8" w:rsidRPr="002455E6" w:rsidRDefault="003C20D4" w:rsidP="00C863E5">
      <w:pPr>
        <w:pStyle w:val="a4"/>
        <w:numPr>
          <w:ilvl w:val="0"/>
          <w:numId w:val="14"/>
        </w:numPr>
        <w:tabs>
          <w:tab w:val="left" w:pos="858"/>
          <w:tab w:val="left" w:pos="10206"/>
        </w:tabs>
        <w:spacing w:after="80"/>
        <w:ind w:right="414" w:hanging="229"/>
        <w:jc w:val="both"/>
        <w:rPr>
          <w:rFonts w:ascii="Times New Roman" w:hAnsi="Times New Roman" w:cs="Times New Roman"/>
          <w:sz w:val="19"/>
        </w:rPr>
      </w:pPr>
      <w:r w:rsidRPr="002455E6">
        <w:rPr>
          <w:rFonts w:ascii="Times New Roman" w:hAnsi="Times New Roman" w:cs="Times New Roman"/>
          <w:color w:val="231F20"/>
          <w:sz w:val="19"/>
          <w:szCs w:val="19"/>
          <w:lang w:bidi="ru-RU"/>
        </w:rPr>
        <w:t xml:space="preserve">В ситуациях, когда методы анализа могут быть проверены только в одной лаборатории, эти методы должны быть проверены в соответствии с </w:t>
      </w:r>
      <w:proofErr w:type="spellStart"/>
      <w:r w:rsidRPr="002455E6">
        <w:rPr>
          <w:rFonts w:ascii="Times New Roman" w:hAnsi="Times New Roman" w:cs="Times New Roman"/>
          <w:color w:val="231F20"/>
          <w:sz w:val="19"/>
          <w:szCs w:val="19"/>
          <w:lang w:bidi="ru-RU"/>
        </w:rPr>
        <w:t>международно</w:t>
      </w:r>
      <w:proofErr w:type="spellEnd"/>
      <w:r w:rsidRPr="002455E6">
        <w:rPr>
          <w:rFonts w:ascii="Times New Roman" w:hAnsi="Times New Roman" w:cs="Times New Roman"/>
          <w:color w:val="231F20"/>
          <w:sz w:val="19"/>
          <w:szCs w:val="19"/>
          <w:lang w:bidi="ru-RU"/>
        </w:rPr>
        <w:t xml:space="preserve"> признанными научными протоколами или руководящими принципами или, если критерии эффективности для аналитических методов были установлены, основываться на тестах соответствия критериям.</w:t>
      </w:r>
    </w:p>
    <w:p w:rsidR="009A70F8" w:rsidRPr="002455E6" w:rsidRDefault="003C20D4" w:rsidP="00C863E5">
      <w:pPr>
        <w:pStyle w:val="a4"/>
        <w:numPr>
          <w:ilvl w:val="0"/>
          <w:numId w:val="14"/>
        </w:numPr>
        <w:tabs>
          <w:tab w:val="left" w:pos="858"/>
          <w:tab w:val="left" w:pos="10206"/>
        </w:tabs>
        <w:spacing w:after="80"/>
        <w:ind w:right="414" w:hanging="229"/>
        <w:jc w:val="both"/>
        <w:rPr>
          <w:rFonts w:ascii="Times New Roman" w:hAnsi="Times New Roman" w:cs="Times New Roman"/>
          <w:sz w:val="19"/>
        </w:rPr>
      </w:pPr>
      <w:r w:rsidRPr="002455E6">
        <w:rPr>
          <w:rFonts w:ascii="Times New Roman" w:hAnsi="Times New Roman" w:cs="Times New Roman"/>
          <w:color w:val="231F20"/>
          <w:sz w:val="19"/>
          <w:szCs w:val="19"/>
          <w:lang w:bidi="ru-RU"/>
        </w:rPr>
        <w:t>Методы анализа, принятые в соответствии с настоящими Правилами, должны быть отредактированы в типовой форме стандартов для методов анализа, рекомендованных ИСО.</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0"/>
        </w:rPr>
      </w:pPr>
      <w:r w:rsidRPr="002455E6">
        <w:rPr>
          <w:rFonts w:ascii="Times New Roman" w:hAnsi="Times New Roman" w:cs="Times New Roman"/>
          <w:noProof/>
          <w:lang w:eastAsia="ru-RU" w:bidi="sa-IN"/>
        </w:rPr>
        <mc:AlternateContent>
          <mc:Choice Requires="wps">
            <w:drawing>
              <wp:anchor distT="0" distB="0" distL="0" distR="0" simplePos="0" relativeHeight="251677184" behindDoc="0" locked="0" layoutInCell="1" allowOverlap="1">
                <wp:simplePos x="0" y="0"/>
                <wp:positionH relativeFrom="page">
                  <wp:posOffset>3607435</wp:posOffset>
                </wp:positionH>
                <wp:positionV relativeFrom="paragraph">
                  <wp:posOffset>116205</wp:posOffset>
                </wp:positionV>
                <wp:extent cx="345440" cy="0"/>
                <wp:effectExtent l="6985" t="11430" r="9525" b="7620"/>
                <wp:wrapTopAndBottom/>
                <wp:docPr id="164"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6326">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C155C33" id="Line 31" o:spid="_x0000_s1026" style="position:absolute;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4.05pt,9.15pt" to="31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" strokecolor="#231f20" strokeweight=".17572mm">
                <w10:wrap type="topAndBottom" anchorx="page"/>
              </v:line>
            </w:pict>
          </mc:Fallback>
        </mc:AlternateContent>
      </w:r>
    </w:p>
    <w:p w:rsidR="009A70F8" w:rsidRPr="002455E6" w:rsidRDefault="009A70F8" w:rsidP="007961D4">
      <w:pPr>
        <w:tabs>
          <w:tab w:val="left" w:pos="10206"/>
        </w:tabs>
        <w:ind w:right="414"/>
        <w:rPr>
          <w:rFonts w:ascii="Times New Roman" w:hAnsi="Times New Roman" w:cs="Times New Roman"/>
          <w:sz w:val="10"/>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ПРИЛОЖЕНИЕ IV</w:t>
      </w:r>
    </w:p>
    <w:p w:rsidR="009A70F8" w:rsidRPr="002455E6" w:rsidRDefault="009A70F8" w:rsidP="00C863E5">
      <w:pPr>
        <w:pStyle w:val="a3"/>
        <w:tabs>
          <w:tab w:val="left" w:pos="10206"/>
        </w:tabs>
        <w:ind w:left="1062" w:right="414"/>
        <w:rPr>
          <w:rFonts w:ascii="Times New Roman" w:hAnsi="Times New Roman" w:cs="Times New Roman"/>
          <w:i/>
          <w:sz w:val="20"/>
        </w:rPr>
      </w:pPr>
    </w:p>
    <w:p w:rsidR="009A70F8" w:rsidRPr="002455E6" w:rsidRDefault="009A70F8" w:rsidP="00C863E5">
      <w:pPr>
        <w:pStyle w:val="a3"/>
        <w:tabs>
          <w:tab w:val="left" w:pos="10206"/>
        </w:tabs>
        <w:ind w:left="1062" w:right="414"/>
        <w:rPr>
          <w:rFonts w:ascii="Times New Roman" w:hAnsi="Times New Roman" w:cs="Times New Roman"/>
          <w:i/>
          <w:sz w:val="18"/>
        </w:rPr>
      </w:pPr>
    </w:p>
    <w:p w:rsidR="009A70F8" w:rsidRPr="002455E6" w:rsidRDefault="003C20D4" w:rsidP="00C863E5">
      <w:pPr>
        <w:tabs>
          <w:tab w:val="left" w:pos="10206"/>
        </w:tabs>
        <w:spacing w:after="120"/>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w:t>
      </w:r>
    </w:p>
    <w:p w:rsidR="009A70F8" w:rsidRPr="002455E6" w:rsidRDefault="009A70F8" w:rsidP="00C863E5">
      <w:pPr>
        <w:pStyle w:val="a3"/>
        <w:tabs>
          <w:tab w:val="left" w:pos="10206"/>
        </w:tabs>
        <w:spacing w:after="120"/>
        <w:ind w:left="1062" w:right="414"/>
        <w:rPr>
          <w:rFonts w:ascii="Times New Roman" w:hAnsi="Times New Roman" w:cs="Times New Roman"/>
          <w:i/>
          <w:sz w:val="16"/>
        </w:rPr>
      </w:pPr>
    </w:p>
    <w:p w:rsidR="009A70F8" w:rsidRPr="002455E6" w:rsidRDefault="003C20D4" w:rsidP="00C863E5">
      <w:pPr>
        <w:pStyle w:val="2"/>
        <w:tabs>
          <w:tab w:val="left" w:pos="10206"/>
        </w:tabs>
        <w:spacing w:before="0" w:after="120"/>
        <w:ind w:right="414"/>
        <w:rPr>
          <w:rFonts w:ascii="Times New Roman" w:hAnsi="Times New Roman" w:cs="Times New Roman"/>
        </w:rPr>
      </w:pPr>
      <w:r w:rsidRPr="002455E6">
        <w:rPr>
          <w:rFonts w:ascii="Times New Roman" w:hAnsi="Times New Roman" w:cs="Times New Roman"/>
          <w:color w:val="231F20"/>
          <w:lang w:bidi="ru-RU"/>
        </w:rPr>
        <w:t xml:space="preserve">Пошлины или сборы за официальный контроль над партиями животных и товаров, </w:t>
      </w:r>
      <w:r w:rsidR="00C863E5">
        <w:rPr>
          <w:rFonts w:ascii="Times New Roman" w:hAnsi="Times New Roman" w:cs="Times New Roman"/>
          <w:color w:val="231F20"/>
          <w:lang w:bidi="ru-RU"/>
        </w:rPr>
        <w:br/>
      </w:r>
      <w:r w:rsidRPr="002455E6">
        <w:rPr>
          <w:rFonts w:ascii="Times New Roman" w:hAnsi="Times New Roman" w:cs="Times New Roman"/>
          <w:color w:val="231F20"/>
          <w:lang w:bidi="ru-RU"/>
        </w:rPr>
        <w:t>поступающих в Союз</w:t>
      </w:r>
    </w:p>
    <w:p w:rsidR="009A70F8" w:rsidRPr="002455E6" w:rsidRDefault="003C20D4" w:rsidP="00C863E5">
      <w:pPr>
        <w:pStyle w:val="a4"/>
        <w:numPr>
          <w:ilvl w:val="0"/>
          <w:numId w:val="13"/>
        </w:numPr>
        <w:tabs>
          <w:tab w:val="left" w:pos="993"/>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ЖИВЫХ ЖИВОТНЫХ</w:t>
      </w:r>
    </w:p>
    <w:p w:rsidR="009A70F8" w:rsidRPr="002455E6" w:rsidRDefault="009A70F8" w:rsidP="00C863E5">
      <w:pPr>
        <w:pStyle w:val="a3"/>
        <w:tabs>
          <w:tab w:val="left" w:pos="10206"/>
        </w:tabs>
        <w:spacing w:after="120"/>
        <w:ind w:right="414"/>
        <w:rPr>
          <w:rFonts w:ascii="Times New Roman" w:hAnsi="Times New Roman" w:cs="Times New Roman"/>
          <w:sz w:val="15"/>
        </w:rPr>
      </w:pP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Крупный рогатый скот, лошадиные, свиньи, овцы, козы, домашняя птица, кролики и мелкая дичь или наземная дичь, кабан и дикие жвачные животные:</w:t>
      </w:r>
    </w:p>
    <w:p w:rsidR="009A70F8" w:rsidRPr="002455E6" w:rsidRDefault="003C20D4" w:rsidP="00C863E5">
      <w:pPr>
        <w:pStyle w:val="a4"/>
        <w:numPr>
          <w:ilvl w:val="2"/>
          <w:numId w:val="13"/>
        </w:numPr>
        <w:tabs>
          <w:tab w:val="left" w:pos="1552"/>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2"/>
          <w:numId w:val="13"/>
        </w:numPr>
        <w:tabs>
          <w:tab w:val="left" w:pos="1552"/>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2"/>
          <w:numId w:val="13"/>
        </w:numPr>
        <w:tabs>
          <w:tab w:val="left" w:pos="1552"/>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Животные других видов:</w:t>
      </w:r>
    </w:p>
    <w:p w:rsidR="009A70F8" w:rsidRPr="002455E6" w:rsidRDefault="003C20D4" w:rsidP="00C863E5">
      <w:pPr>
        <w:pStyle w:val="a4"/>
        <w:numPr>
          <w:ilvl w:val="2"/>
          <w:numId w:val="13"/>
        </w:numPr>
        <w:tabs>
          <w:tab w:val="left" w:pos="1552"/>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Директива 98/58/ЕС изменяется следующим образом</w:t>
      </w:r>
      <w:proofErr w:type="gramStart"/>
      <w:r w:rsidRPr="002455E6">
        <w:rPr>
          <w:rFonts w:ascii="Times New Roman" w:hAnsi="Times New Roman" w:cs="Times New Roman"/>
          <w:color w:val="231F20"/>
          <w:sz w:val="19"/>
          <w:szCs w:val="19"/>
          <w:lang w:bidi="ru-RU"/>
        </w:rPr>
        <w:t>:...</w:t>
      </w:r>
      <w:proofErr w:type="gramEnd"/>
    </w:p>
    <w:p w:rsidR="009A70F8" w:rsidRPr="002455E6" w:rsidRDefault="003C20D4" w:rsidP="00C863E5">
      <w:pPr>
        <w:pStyle w:val="a4"/>
        <w:numPr>
          <w:ilvl w:val="2"/>
          <w:numId w:val="13"/>
        </w:numPr>
        <w:tabs>
          <w:tab w:val="left" w:pos="1552"/>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3C20D4" w:rsidP="00C863E5">
      <w:pPr>
        <w:pStyle w:val="a4"/>
        <w:numPr>
          <w:ilvl w:val="0"/>
          <w:numId w:val="13"/>
        </w:numPr>
        <w:tabs>
          <w:tab w:val="left" w:pos="993"/>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МЯСА</w:t>
      </w:r>
    </w:p>
    <w:p w:rsidR="009A70F8" w:rsidRPr="002455E6" w:rsidRDefault="003C20D4" w:rsidP="00C863E5">
      <w:pPr>
        <w:pStyle w:val="a4"/>
        <w:numPr>
          <w:ilvl w:val="0"/>
          <w:numId w:val="12"/>
        </w:numPr>
        <w:tabs>
          <w:tab w:val="left" w:pos="1270"/>
          <w:tab w:val="left" w:pos="10206"/>
        </w:tabs>
        <w:spacing w:after="120"/>
        <w:ind w:right="414" w:hanging="276"/>
        <w:jc w:val="left"/>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0"/>
          <w:numId w:val="12"/>
        </w:numPr>
        <w:tabs>
          <w:tab w:val="left" w:pos="1270"/>
          <w:tab w:val="left" w:pos="10206"/>
        </w:tabs>
        <w:spacing w:after="120"/>
        <w:ind w:right="414" w:hanging="276"/>
        <w:jc w:val="left"/>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0"/>
          <w:numId w:val="12"/>
        </w:numPr>
        <w:tabs>
          <w:tab w:val="left" w:pos="1270"/>
          <w:tab w:val="left" w:pos="10206"/>
        </w:tabs>
        <w:spacing w:after="120"/>
        <w:ind w:right="414" w:hanging="276"/>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3C20D4" w:rsidP="00C863E5">
      <w:pPr>
        <w:pStyle w:val="a4"/>
        <w:numPr>
          <w:ilvl w:val="0"/>
          <w:numId w:val="13"/>
        </w:numPr>
        <w:tabs>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РЫБНОЙ ПРОДУКЦИИ</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Рыбная продукция, перевозимая не большими партиями:</w:t>
      </w:r>
    </w:p>
    <w:p w:rsidR="009A70F8" w:rsidRPr="002455E6" w:rsidRDefault="003C20D4" w:rsidP="00C863E5">
      <w:pPr>
        <w:pStyle w:val="a4"/>
        <w:numPr>
          <w:ilvl w:val="0"/>
          <w:numId w:val="11"/>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0"/>
          <w:numId w:val="11"/>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0"/>
          <w:numId w:val="11"/>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Рыбная продукция, перевозимая большими партиями:</w:t>
      </w:r>
    </w:p>
    <w:p w:rsidR="009A70F8" w:rsidRPr="002455E6" w:rsidRDefault="003C20D4" w:rsidP="00C863E5">
      <w:pPr>
        <w:pStyle w:val="a4"/>
        <w:numPr>
          <w:ilvl w:val="0"/>
          <w:numId w:val="10"/>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600 евро за судно с грузом рыбной продукции до 500 тонн,</w:t>
      </w:r>
    </w:p>
    <w:p w:rsidR="009A70F8" w:rsidRPr="002455E6" w:rsidRDefault="003C20D4" w:rsidP="00C863E5">
      <w:pPr>
        <w:pStyle w:val="a4"/>
        <w:numPr>
          <w:ilvl w:val="0"/>
          <w:numId w:val="10"/>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1 200 евро за судно с грузом рыбной продукции свыше 500 и до 1 000 тонн,</w:t>
      </w:r>
    </w:p>
    <w:p w:rsidR="009A70F8" w:rsidRPr="002455E6" w:rsidRDefault="003C20D4" w:rsidP="00C863E5">
      <w:pPr>
        <w:pStyle w:val="a4"/>
        <w:numPr>
          <w:ilvl w:val="0"/>
          <w:numId w:val="10"/>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2 400 евро за судно с грузом рыбной продукции свыше 1 000 до 2 000 тонн,</w:t>
      </w:r>
    </w:p>
    <w:p w:rsidR="009A70F8" w:rsidRPr="002455E6" w:rsidRDefault="003C20D4" w:rsidP="00C863E5">
      <w:pPr>
        <w:pStyle w:val="a4"/>
        <w:numPr>
          <w:ilvl w:val="0"/>
          <w:numId w:val="10"/>
        </w:numPr>
        <w:tabs>
          <w:tab w:val="left" w:pos="1600"/>
          <w:tab w:val="left" w:pos="10206"/>
        </w:tabs>
        <w:spacing w:after="120"/>
        <w:ind w:right="414" w:hanging="318"/>
        <w:jc w:val="left"/>
        <w:rPr>
          <w:rFonts w:ascii="Times New Roman" w:hAnsi="Times New Roman" w:cs="Times New Roman"/>
          <w:sz w:val="19"/>
        </w:rPr>
      </w:pPr>
      <w:r w:rsidRPr="002455E6">
        <w:rPr>
          <w:rFonts w:ascii="Times New Roman" w:hAnsi="Times New Roman" w:cs="Times New Roman"/>
          <w:color w:val="231F20"/>
          <w:sz w:val="19"/>
          <w:szCs w:val="19"/>
          <w:lang w:bidi="ru-RU"/>
        </w:rPr>
        <w:t>3 600 евро за судно с грузом рыбной продукции более 2 000 тонн.</w:t>
      </w:r>
    </w:p>
    <w:p w:rsidR="009A70F8" w:rsidRPr="002455E6" w:rsidRDefault="003C20D4" w:rsidP="00C863E5">
      <w:pPr>
        <w:pStyle w:val="a4"/>
        <w:numPr>
          <w:ilvl w:val="0"/>
          <w:numId w:val="13"/>
        </w:numPr>
        <w:tabs>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МЯСОПРОДУКТОВ, МЯСА ДОМАШНЕЙ ПТИЦЫ, МЯСА ДИЧИ, МЯСА КРОЛИКА ИЛИ МЯСА РАЗВОДИМЫХ НА ФЕРМАХ ДИКИХ ЖИВОТНЫХ</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9A70F8" w:rsidP="00C863E5">
      <w:pPr>
        <w:pStyle w:val="a3"/>
        <w:tabs>
          <w:tab w:val="left" w:pos="10206"/>
        </w:tabs>
        <w:spacing w:after="120"/>
        <w:ind w:right="414"/>
        <w:rPr>
          <w:rFonts w:ascii="Times New Roman" w:hAnsi="Times New Roman" w:cs="Times New Roman"/>
          <w:sz w:val="15"/>
        </w:rPr>
      </w:pPr>
    </w:p>
    <w:p w:rsidR="009A70F8" w:rsidRPr="002455E6" w:rsidRDefault="003C20D4" w:rsidP="00C863E5">
      <w:pPr>
        <w:pStyle w:val="a4"/>
        <w:numPr>
          <w:ilvl w:val="0"/>
          <w:numId w:val="13"/>
        </w:numPr>
        <w:tabs>
          <w:tab w:val="left" w:pos="993"/>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ДРУГИХ ПРОДУКТОВ ЖИВОТНОГО ПРОИСХОЖДЕНИЯ, ОТЛИЧАЮЩИХСЯ ОТ МЯСНЫХ ПРОДУКТОВ, ПРЕДНАЗНАЧЕННЫХ ДЛЯ ПОТРЕБЛЕНИЯ ЧЕЛОВЕКА</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Другие продукты животного происхождения для потребления человеком не большими партиями;</w:t>
      </w:r>
    </w:p>
    <w:p w:rsidR="009A70F8" w:rsidRPr="002455E6" w:rsidRDefault="003C20D4" w:rsidP="00C863E5">
      <w:pPr>
        <w:pStyle w:val="a4"/>
        <w:numPr>
          <w:ilvl w:val="0"/>
          <w:numId w:val="9"/>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0"/>
          <w:numId w:val="9"/>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0"/>
          <w:numId w:val="9"/>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Другие продукты животного происхождения, предназначенные для потребления человеком, перевозимые большими партиями:</w:t>
      </w:r>
    </w:p>
    <w:p w:rsidR="009A70F8" w:rsidRPr="002455E6" w:rsidRDefault="003C20D4" w:rsidP="00C863E5">
      <w:pPr>
        <w:pStyle w:val="a4"/>
        <w:numPr>
          <w:ilvl w:val="0"/>
          <w:numId w:val="8"/>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600 евро за судно с грузом продукции до 500 тонн,</w:t>
      </w:r>
    </w:p>
    <w:p w:rsidR="009A70F8" w:rsidRPr="002455E6" w:rsidRDefault="003C20D4" w:rsidP="00C863E5">
      <w:pPr>
        <w:pStyle w:val="a4"/>
        <w:numPr>
          <w:ilvl w:val="0"/>
          <w:numId w:val="8"/>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1 200 евро за судно с грузом продукции свыше 500 и до 1 000 тонн,</w:t>
      </w:r>
    </w:p>
    <w:p w:rsidR="009A70F8" w:rsidRPr="002455E6" w:rsidRDefault="003C20D4" w:rsidP="00C863E5">
      <w:pPr>
        <w:pStyle w:val="a4"/>
        <w:numPr>
          <w:ilvl w:val="0"/>
          <w:numId w:val="8"/>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2 400 евро за судно с грузом продукции от 1 000 до 2 000 тонн,</w:t>
      </w:r>
    </w:p>
    <w:p w:rsidR="009A70F8" w:rsidRPr="002455E6" w:rsidRDefault="003C20D4" w:rsidP="00C863E5">
      <w:pPr>
        <w:pStyle w:val="a4"/>
        <w:numPr>
          <w:ilvl w:val="0"/>
          <w:numId w:val="8"/>
        </w:numPr>
        <w:tabs>
          <w:tab w:val="left" w:pos="1600"/>
          <w:tab w:val="left" w:pos="10206"/>
        </w:tabs>
        <w:spacing w:after="120"/>
        <w:ind w:right="414" w:hanging="318"/>
        <w:jc w:val="left"/>
        <w:rPr>
          <w:rFonts w:ascii="Times New Roman" w:hAnsi="Times New Roman" w:cs="Times New Roman"/>
          <w:sz w:val="19"/>
        </w:rPr>
      </w:pPr>
      <w:r w:rsidRPr="002455E6">
        <w:rPr>
          <w:rFonts w:ascii="Times New Roman" w:hAnsi="Times New Roman" w:cs="Times New Roman"/>
          <w:color w:val="231F20"/>
          <w:sz w:val="19"/>
          <w:szCs w:val="19"/>
          <w:lang w:bidi="ru-RU"/>
        </w:rPr>
        <w:t>3 600 евро за судно с грузом более 2 000 тонн.</w:t>
      </w:r>
    </w:p>
    <w:p w:rsidR="009A70F8" w:rsidRPr="002455E6" w:rsidRDefault="003C20D4" w:rsidP="00C863E5">
      <w:pPr>
        <w:pStyle w:val="a4"/>
        <w:numPr>
          <w:ilvl w:val="0"/>
          <w:numId w:val="13"/>
        </w:numPr>
        <w:tabs>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СУБПРОДУКТОВ ЖИВОТНЫХ И КОРМОВ ЖИВОТНОГО ПРОИСХОЖДЕНИЯ</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Партия субпродуктов животных и кормов животного происхождения, перевозимая не большими партиями:</w:t>
      </w:r>
    </w:p>
    <w:p w:rsidR="009A70F8" w:rsidRPr="002455E6" w:rsidRDefault="003C20D4" w:rsidP="00C863E5">
      <w:pPr>
        <w:pStyle w:val="a4"/>
        <w:numPr>
          <w:ilvl w:val="0"/>
          <w:numId w:val="7"/>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55 евро за партию до 6 тонн и</w:t>
      </w:r>
    </w:p>
    <w:p w:rsidR="009A70F8" w:rsidRPr="002455E6" w:rsidRDefault="003C20D4" w:rsidP="00C863E5">
      <w:pPr>
        <w:pStyle w:val="a4"/>
        <w:numPr>
          <w:ilvl w:val="0"/>
          <w:numId w:val="7"/>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9 евро за тонну, свыше 6 и до 46 тонн или</w:t>
      </w:r>
    </w:p>
    <w:p w:rsidR="009A70F8" w:rsidRPr="002455E6" w:rsidRDefault="003C20D4" w:rsidP="00C863E5">
      <w:pPr>
        <w:pStyle w:val="a4"/>
        <w:numPr>
          <w:ilvl w:val="0"/>
          <w:numId w:val="7"/>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420 евро за груз, более 46 тонн.</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Субпродукты животных и корма животного происхождения, перевозимая большими партиями:</w:t>
      </w:r>
    </w:p>
    <w:p w:rsidR="009A70F8" w:rsidRPr="002455E6" w:rsidRDefault="003C20D4" w:rsidP="00C863E5">
      <w:pPr>
        <w:pStyle w:val="a4"/>
        <w:numPr>
          <w:ilvl w:val="0"/>
          <w:numId w:val="6"/>
        </w:numPr>
        <w:tabs>
          <w:tab w:val="left" w:pos="1600"/>
          <w:tab w:val="left" w:pos="10206"/>
        </w:tabs>
        <w:spacing w:after="120"/>
        <w:ind w:right="414" w:hanging="231"/>
        <w:jc w:val="left"/>
        <w:rPr>
          <w:rFonts w:ascii="Times New Roman" w:hAnsi="Times New Roman" w:cs="Times New Roman"/>
          <w:sz w:val="19"/>
        </w:rPr>
      </w:pPr>
      <w:r w:rsidRPr="002455E6">
        <w:rPr>
          <w:rFonts w:ascii="Times New Roman" w:hAnsi="Times New Roman" w:cs="Times New Roman"/>
          <w:color w:val="231F20"/>
          <w:sz w:val="19"/>
          <w:szCs w:val="19"/>
          <w:lang w:bidi="ru-RU"/>
        </w:rPr>
        <w:t>600 евро за судно с грузом продукции до 500 тонн,</w:t>
      </w:r>
    </w:p>
    <w:p w:rsidR="009A70F8" w:rsidRPr="002455E6" w:rsidRDefault="003C20D4" w:rsidP="00C863E5">
      <w:pPr>
        <w:pStyle w:val="a4"/>
        <w:numPr>
          <w:ilvl w:val="0"/>
          <w:numId w:val="6"/>
        </w:numPr>
        <w:tabs>
          <w:tab w:val="left" w:pos="160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1 200 евро за судно с грузом продукции свыше 500 и до 1 000 тонн,</w:t>
      </w:r>
    </w:p>
    <w:p w:rsidR="009A70F8" w:rsidRPr="002455E6" w:rsidRDefault="003C20D4" w:rsidP="00C863E5">
      <w:pPr>
        <w:pStyle w:val="a4"/>
        <w:numPr>
          <w:ilvl w:val="0"/>
          <w:numId w:val="6"/>
        </w:numPr>
        <w:tabs>
          <w:tab w:val="left" w:pos="160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2 400 евро за судно с грузом продукции от 1 000 до 2 000 тонн,</w:t>
      </w:r>
    </w:p>
    <w:p w:rsidR="009A70F8" w:rsidRPr="002455E6" w:rsidRDefault="003C20D4" w:rsidP="00C863E5">
      <w:pPr>
        <w:pStyle w:val="a4"/>
        <w:numPr>
          <w:ilvl w:val="0"/>
          <w:numId w:val="6"/>
        </w:numPr>
        <w:tabs>
          <w:tab w:val="left" w:pos="1600"/>
          <w:tab w:val="left" w:pos="10206"/>
        </w:tabs>
        <w:spacing w:after="120"/>
        <w:ind w:right="414" w:hanging="318"/>
        <w:jc w:val="left"/>
        <w:rPr>
          <w:rFonts w:ascii="Times New Roman" w:hAnsi="Times New Roman" w:cs="Times New Roman"/>
          <w:sz w:val="19"/>
        </w:rPr>
      </w:pPr>
      <w:r w:rsidRPr="002455E6">
        <w:rPr>
          <w:rFonts w:ascii="Times New Roman" w:hAnsi="Times New Roman" w:cs="Times New Roman"/>
          <w:color w:val="231F20"/>
          <w:sz w:val="19"/>
          <w:szCs w:val="19"/>
          <w:lang w:bidi="ru-RU"/>
        </w:rPr>
        <w:t>3 600 евро за судно с грузом более 2 000 тонн.</w:t>
      </w:r>
    </w:p>
    <w:p w:rsidR="009A70F8" w:rsidRPr="002455E6" w:rsidRDefault="003C20D4" w:rsidP="00C863E5">
      <w:pPr>
        <w:pStyle w:val="a4"/>
        <w:numPr>
          <w:ilvl w:val="0"/>
          <w:numId w:val="13"/>
        </w:numPr>
        <w:tabs>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ЖИВОТНЫХ И ТОВАРОВ ИЗ ТРЕТЬИХ СТРАН, ПЕРЕХОДЯЩИХ ИЛИ ПЕРЕВОЗЧИВАЕМЫХ</w:t>
      </w:r>
    </w:p>
    <w:p w:rsidR="009A70F8" w:rsidRPr="002455E6" w:rsidRDefault="009A70F8" w:rsidP="00C863E5">
      <w:pPr>
        <w:pStyle w:val="a3"/>
        <w:tabs>
          <w:tab w:val="left" w:pos="10206"/>
        </w:tabs>
        <w:spacing w:after="120"/>
        <w:ind w:right="414"/>
        <w:rPr>
          <w:rFonts w:ascii="Times New Roman" w:hAnsi="Times New Roman" w:cs="Times New Roman"/>
          <w:sz w:val="14"/>
        </w:rPr>
      </w:pPr>
    </w:p>
    <w:p w:rsidR="009A70F8" w:rsidRPr="002455E6" w:rsidRDefault="003C20D4" w:rsidP="00C863E5">
      <w:pPr>
        <w:pStyle w:val="a3"/>
        <w:tabs>
          <w:tab w:val="left" w:pos="10206"/>
        </w:tabs>
        <w:spacing w:after="120"/>
        <w:ind w:left="993" w:right="414"/>
        <w:rPr>
          <w:rFonts w:ascii="Times New Roman" w:hAnsi="Times New Roman" w:cs="Times New Roman"/>
        </w:rPr>
      </w:pPr>
      <w:r w:rsidRPr="002455E6">
        <w:rPr>
          <w:rFonts w:ascii="Times New Roman" w:hAnsi="Times New Roman" w:cs="Times New Roman"/>
          <w:color w:val="231F20"/>
          <w:lang w:bidi="ru-RU"/>
        </w:rPr>
        <w:t>30 евро за отправку увеличены на 20 евро за квартал в час для каждого сотрудника, участвующего в контроле.</w:t>
      </w:r>
    </w:p>
    <w:p w:rsidR="009A70F8" w:rsidRPr="002455E6" w:rsidRDefault="003C20D4" w:rsidP="00C863E5">
      <w:pPr>
        <w:pStyle w:val="a4"/>
        <w:numPr>
          <w:ilvl w:val="0"/>
          <w:numId w:val="13"/>
        </w:numPr>
        <w:tabs>
          <w:tab w:val="left" w:pos="994"/>
          <w:tab w:val="left" w:pos="10206"/>
        </w:tabs>
        <w:spacing w:after="120"/>
        <w:ind w:right="414" w:hanging="365"/>
        <w:rPr>
          <w:rFonts w:ascii="Times New Roman" w:hAnsi="Times New Roman" w:cs="Times New Roman"/>
          <w:sz w:val="17"/>
        </w:rPr>
      </w:pPr>
      <w:r w:rsidRPr="002455E6">
        <w:rPr>
          <w:rFonts w:ascii="Times New Roman" w:hAnsi="Times New Roman" w:cs="Times New Roman"/>
          <w:color w:val="231F20"/>
          <w:sz w:val="17"/>
          <w:szCs w:val="17"/>
          <w:lang w:bidi="ru-RU"/>
        </w:rPr>
        <w:t>ПАРТИИ РАСТЕНИЙ, РАСТИТЕЛЬНЫХ ИЗДЕЛИЙ И ДРУГИХ ИЗДЕЛИЙ, ОБЪЕКТОВ И МАТЕРИАЛОВ, УКАЗЫВАЕМЫХ НА УМНОЖЕНИЕ И РАСПРОСТРАНЕНИЕ ВРЕДИТЕЛЕЙ РАСТЕНИЙ</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Для документальных проверок: 7 евро за партию.</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Для проверки личности:</w:t>
      </w:r>
    </w:p>
    <w:p w:rsidR="009A70F8" w:rsidRPr="002455E6" w:rsidRDefault="003C20D4" w:rsidP="00C863E5">
      <w:pPr>
        <w:pStyle w:val="a4"/>
        <w:numPr>
          <w:ilvl w:val="0"/>
          <w:numId w:val="5"/>
        </w:numPr>
        <w:tabs>
          <w:tab w:val="left" w:pos="1554"/>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7 евро за партию до размера груза грузовика, груза железнодорожного вагона или контейнера аналогичного размера,</w:t>
      </w:r>
    </w:p>
    <w:p w:rsidR="009A70F8" w:rsidRPr="002455E6" w:rsidRDefault="003C20D4" w:rsidP="00C863E5">
      <w:pPr>
        <w:pStyle w:val="a4"/>
        <w:numPr>
          <w:ilvl w:val="0"/>
          <w:numId w:val="5"/>
        </w:numPr>
        <w:tabs>
          <w:tab w:val="left" w:pos="1554"/>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14 евро за партию больше указанного размера.</w:t>
      </w:r>
    </w:p>
    <w:p w:rsidR="009A70F8" w:rsidRPr="002455E6" w:rsidRDefault="003C20D4" w:rsidP="00C863E5">
      <w:pPr>
        <w:pStyle w:val="a4"/>
        <w:numPr>
          <w:ilvl w:val="1"/>
          <w:numId w:val="13"/>
        </w:numPr>
        <w:tabs>
          <w:tab w:val="left" w:pos="1275"/>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Для проверки здоровья растений, в соответствии со следующими спецификациями:</w:t>
      </w:r>
    </w:p>
    <w:p w:rsidR="009A70F8" w:rsidRPr="002455E6" w:rsidRDefault="003C20D4" w:rsidP="00C863E5">
      <w:pPr>
        <w:pStyle w:val="a4"/>
        <w:numPr>
          <w:ilvl w:val="0"/>
          <w:numId w:val="4"/>
        </w:numPr>
        <w:tabs>
          <w:tab w:val="left" w:pos="1690"/>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вырезки, саженцы (кроме лесного репродуктивного материала), молодые растения клубники или овощей:</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до 10 000 номеров,</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0,70 евро за отправку за каждую дополнительную 1000 единиц,</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279"/>
        <w:jc w:val="left"/>
        <w:rPr>
          <w:rFonts w:ascii="Times New Roman" w:hAnsi="Times New Roman" w:cs="Times New Roman"/>
          <w:sz w:val="19"/>
        </w:rPr>
      </w:pPr>
      <w:r w:rsidRPr="002455E6">
        <w:rPr>
          <w:rFonts w:ascii="Times New Roman" w:hAnsi="Times New Roman" w:cs="Times New Roman"/>
          <w:color w:val="231F20"/>
          <w:sz w:val="19"/>
          <w:szCs w:val="19"/>
          <w:lang w:bidi="ru-RU"/>
        </w:rPr>
        <w:t>кустарники, деревья (кроме спиленных ёлок), другие древесные питомники, включая лесные репродуктивные материалы (кроме семян):</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до 10 000 номеров,</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0,44 евро за отправку за каждую дополнительную 1 000 единиц,</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325"/>
        <w:jc w:val="left"/>
        <w:rPr>
          <w:rFonts w:ascii="Times New Roman" w:hAnsi="Times New Roman" w:cs="Times New Roman"/>
          <w:sz w:val="19"/>
        </w:rPr>
      </w:pPr>
      <w:r w:rsidRPr="002455E6">
        <w:rPr>
          <w:rFonts w:ascii="Times New Roman" w:hAnsi="Times New Roman" w:cs="Times New Roman"/>
          <w:color w:val="231F20"/>
          <w:sz w:val="19"/>
          <w:szCs w:val="19"/>
          <w:lang w:bidi="ru-RU"/>
        </w:rPr>
        <w:t>луковицы, корневища, корневища, клубни, предназначенные для посадки (кроме клубней картофеля):</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200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0,16 евро за отправку за каждые дополнительные 10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pStyle w:val="a4"/>
        <w:numPr>
          <w:ilvl w:val="0"/>
          <w:numId w:val="4"/>
        </w:numPr>
        <w:tabs>
          <w:tab w:val="left" w:pos="1690"/>
          <w:tab w:val="left" w:pos="10206"/>
        </w:tabs>
        <w:spacing w:after="120"/>
        <w:ind w:right="414" w:hanging="320"/>
        <w:jc w:val="left"/>
        <w:rPr>
          <w:rFonts w:ascii="Times New Roman" w:hAnsi="Times New Roman" w:cs="Times New Roman"/>
          <w:sz w:val="19"/>
        </w:rPr>
      </w:pPr>
      <w:r w:rsidRPr="002455E6">
        <w:rPr>
          <w:rFonts w:ascii="Times New Roman" w:hAnsi="Times New Roman" w:cs="Times New Roman"/>
          <w:color w:val="231F20"/>
          <w:sz w:val="19"/>
          <w:szCs w:val="19"/>
          <w:lang w:bidi="ru-RU"/>
        </w:rPr>
        <w:t>семена, тканевые культуры:</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7,5 евро за партию весом до 100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0,175 евро за отправку за каждые дополнительные 10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273"/>
        <w:jc w:val="left"/>
        <w:rPr>
          <w:rFonts w:ascii="Times New Roman" w:hAnsi="Times New Roman" w:cs="Times New Roman"/>
          <w:sz w:val="19"/>
        </w:rPr>
      </w:pPr>
      <w:r w:rsidRPr="002455E6">
        <w:rPr>
          <w:rFonts w:ascii="Times New Roman" w:hAnsi="Times New Roman" w:cs="Times New Roman"/>
          <w:color w:val="231F20"/>
          <w:sz w:val="19"/>
          <w:szCs w:val="19"/>
          <w:lang w:bidi="ru-RU"/>
        </w:rPr>
        <w:t>другие растения, предназначенные для посадки, не указанные где-либо еще в этом пункте:</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до 5 000 номеров,</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0,18 евро за отправку за каждые дополнительные 100 единиц,</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320"/>
        <w:jc w:val="left"/>
        <w:rPr>
          <w:rFonts w:ascii="Times New Roman" w:hAnsi="Times New Roman" w:cs="Times New Roman"/>
          <w:sz w:val="19"/>
        </w:rPr>
      </w:pPr>
      <w:r w:rsidRPr="002455E6">
        <w:rPr>
          <w:rFonts w:ascii="Times New Roman" w:hAnsi="Times New Roman" w:cs="Times New Roman"/>
          <w:color w:val="231F20"/>
          <w:sz w:val="19"/>
          <w:szCs w:val="19"/>
          <w:lang w:bidi="ru-RU"/>
        </w:rPr>
        <w:t>срезанные цветы:</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до 20 000 номеров,</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0,14 евро за отправку за каждую дополнительную 1 000 единиц,</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366"/>
        <w:jc w:val="left"/>
        <w:rPr>
          <w:rFonts w:ascii="Times New Roman" w:hAnsi="Times New Roman" w:cs="Times New Roman"/>
          <w:sz w:val="19"/>
        </w:rPr>
      </w:pPr>
      <w:r w:rsidRPr="002455E6">
        <w:rPr>
          <w:rFonts w:ascii="Times New Roman" w:hAnsi="Times New Roman" w:cs="Times New Roman"/>
          <w:color w:val="231F20"/>
          <w:sz w:val="19"/>
          <w:szCs w:val="19"/>
          <w:lang w:bidi="ru-RU"/>
        </w:rPr>
        <w:t>ветки с листвой, части хвойных деревьев (кроме срезанных ёлок):</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100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отправку за каждые дополнительные 100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413"/>
        <w:jc w:val="left"/>
        <w:rPr>
          <w:rFonts w:ascii="Times New Roman" w:hAnsi="Times New Roman" w:cs="Times New Roman"/>
          <w:sz w:val="19"/>
        </w:rPr>
      </w:pPr>
      <w:r w:rsidRPr="002455E6">
        <w:rPr>
          <w:rFonts w:ascii="Times New Roman" w:hAnsi="Times New Roman" w:cs="Times New Roman"/>
          <w:color w:val="231F20"/>
          <w:sz w:val="19"/>
          <w:szCs w:val="19"/>
          <w:lang w:bidi="ru-RU"/>
        </w:rPr>
        <w:t>рубить новогодние елки:</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до 1000 номеров,</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отправку за каждые дополнительные 100 единиц,</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322"/>
        <w:jc w:val="left"/>
        <w:rPr>
          <w:rFonts w:ascii="Times New Roman" w:hAnsi="Times New Roman" w:cs="Times New Roman"/>
          <w:sz w:val="19"/>
        </w:rPr>
      </w:pPr>
      <w:r w:rsidRPr="002455E6">
        <w:rPr>
          <w:rFonts w:ascii="Times New Roman" w:hAnsi="Times New Roman" w:cs="Times New Roman"/>
          <w:color w:val="231F20"/>
          <w:sz w:val="19"/>
          <w:szCs w:val="19"/>
          <w:lang w:bidi="ru-RU"/>
        </w:rPr>
        <w:t>листья растений, таких как травы, специи и листовые овощи:</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100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отправку за каждые дополнительные 10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274"/>
        <w:jc w:val="left"/>
        <w:rPr>
          <w:rFonts w:ascii="Times New Roman" w:hAnsi="Times New Roman" w:cs="Times New Roman"/>
          <w:sz w:val="19"/>
        </w:rPr>
      </w:pPr>
      <w:r w:rsidRPr="002455E6">
        <w:rPr>
          <w:rFonts w:ascii="Times New Roman" w:hAnsi="Times New Roman" w:cs="Times New Roman"/>
          <w:color w:val="231F20"/>
          <w:sz w:val="19"/>
          <w:szCs w:val="19"/>
          <w:lang w:bidi="ru-RU"/>
        </w:rPr>
        <w:t>фрукты, овощи (кроме листовых овощей):</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25 000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0,7 евро за отправку за каждую дополнительную 1 000 кг,</w:t>
      </w:r>
    </w:p>
    <w:p w:rsidR="009A70F8" w:rsidRPr="002455E6" w:rsidRDefault="003C20D4" w:rsidP="00C863E5">
      <w:pPr>
        <w:pStyle w:val="a4"/>
        <w:numPr>
          <w:ilvl w:val="0"/>
          <w:numId w:val="4"/>
        </w:numPr>
        <w:tabs>
          <w:tab w:val="left" w:pos="1690"/>
          <w:tab w:val="left" w:pos="10206"/>
        </w:tabs>
        <w:spacing w:after="120"/>
        <w:ind w:right="414" w:hanging="322"/>
        <w:jc w:val="left"/>
        <w:rPr>
          <w:rFonts w:ascii="Times New Roman" w:hAnsi="Times New Roman" w:cs="Times New Roman"/>
          <w:sz w:val="19"/>
        </w:rPr>
      </w:pPr>
      <w:r w:rsidRPr="002455E6">
        <w:rPr>
          <w:rFonts w:ascii="Times New Roman" w:hAnsi="Times New Roman" w:cs="Times New Roman"/>
          <w:color w:val="231F20"/>
          <w:sz w:val="19"/>
          <w:szCs w:val="19"/>
          <w:lang w:bidi="ru-RU"/>
        </w:rPr>
        <w:t>клубни картофеля:</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Директива 98/58/ЕС изменяется следующим образом</w:t>
      </w:r>
      <w:proofErr w:type="gramStart"/>
      <w:r w:rsidRPr="002455E6">
        <w:rPr>
          <w:rFonts w:ascii="Times New Roman" w:hAnsi="Times New Roman" w:cs="Times New Roman"/>
          <w:color w:val="231F20"/>
          <w:sz w:val="19"/>
          <w:szCs w:val="19"/>
          <w:lang w:bidi="ru-RU"/>
        </w:rPr>
        <w:t>:...</w:t>
      </w:r>
      <w:proofErr w:type="gramEnd"/>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52,5 евро за лот за каждые дополнительные 25 000 кг,</w:t>
      </w:r>
    </w:p>
    <w:p w:rsidR="009A70F8" w:rsidRPr="002455E6" w:rsidRDefault="003C20D4" w:rsidP="00C863E5">
      <w:pPr>
        <w:pStyle w:val="a4"/>
        <w:numPr>
          <w:ilvl w:val="0"/>
          <w:numId w:val="4"/>
        </w:numPr>
        <w:tabs>
          <w:tab w:val="left" w:pos="1690"/>
          <w:tab w:val="left" w:pos="10206"/>
        </w:tabs>
        <w:spacing w:after="120"/>
        <w:ind w:right="414" w:hanging="369"/>
        <w:jc w:val="left"/>
        <w:rPr>
          <w:rFonts w:ascii="Times New Roman" w:hAnsi="Times New Roman" w:cs="Times New Roman"/>
          <w:sz w:val="19"/>
        </w:rPr>
      </w:pPr>
      <w:r w:rsidRPr="002455E6">
        <w:rPr>
          <w:rFonts w:ascii="Times New Roman" w:hAnsi="Times New Roman" w:cs="Times New Roman"/>
          <w:color w:val="231F20"/>
          <w:sz w:val="19"/>
          <w:szCs w:val="19"/>
          <w:lang w:bidi="ru-RU"/>
        </w:rPr>
        <w:t>дерево (кроме коры):</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объемом до 1 000 м 3,</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0,175 евро за отправку за каждые дополнительные 10 м3,</w:t>
      </w:r>
    </w:p>
    <w:p w:rsidR="009A70F8" w:rsidRPr="002455E6" w:rsidRDefault="003C20D4" w:rsidP="00C863E5">
      <w:pPr>
        <w:pStyle w:val="a4"/>
        <w:numPr>
          <w:ilvl w:val="0"/>
          <w:numId w:val="4"/>
        </w:numPr>
        <w:tabs>
          <w:tab w:val="left" w:pos="1690"/>
          <w:tab w:val="left" w:pos="10206"/>
        </w:tabs>
        <w:spacing w:after="120"/>
        <w:ind w:right="414" w:hanging="415"/>
        <w:jc w:val="left"/>
        <w:rPr>
          <w:rFonts w:ascii="Times New Roman" w:hAnsi="Times New Roman" w:cs="Times New Roman"/>
          <w:sz w:val="19"/>
        </w:rPr>
      </w:pPr>
      <w:r w:rsidRPr="002455E6">
        <w:rPr>
          <w:rFonts w:ascii="Times New Roman" w:hAnsi="Times New Roman" w:cs="Times New Roman"/>
          <w:color w:val="231F20"/>
          <w:sz w:val="19"/>
          <w:szCs w:val="19"/>
          <w:lang w:bidi="ru-RU"/>
        </w:rPr>
        <w:t>почва и питательная среда, кора:</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25 000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0,7 евро за отправку за каждую дополнительную 1 000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140 евро за максимальную плату за отправку,</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pStyle w:val="a4"/>
        <w:numPr>
          <w:ilvl w:val="0"/>
          <w:numId w:val="4"/>
        </w:numPr>
        <w:tabs>
          <w:tab w:val="left" w:pos="1690"/>
          <w:tab w:val="left" w:pos="10206"/>
        </w:tabs>
        <w:spacing w:after="120"/>
        <w:ind w:right="414" w:hanging="409"/>
        <w:jc w:val="left"/>
        <w:rPr>
          <w:rFonts w:ascii="Times New Roman" w:hAnsi="Times New Roman" w:cs="Times New Roman"/>
          <w:sz w:val="19"/>
        </w:rPr>
      </w:pPr>
      <w:r w:rsidRPr="002455E6">
        <w:rPr>
          <w:rFonts w:ascii="Times New Roman" w:hAnsi="Times New Roman" w:cs="Times New Roman"/>
          <w:color w:val="231F20"/>
          <w:sz w:val="19"/>
          <w:szCs w:val="19"/>
          <w:lang w:bidi="ru-RU"/>
        </w:rPr>
        <w:t>зерно:</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 весом до 25 000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0,7 евро за отправку за каждую дополнительную 1 000 кг,</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700 евро за максимальную плату за отправку,</w:t>
      </w:r>
    </w:p>
    <w:p w:rsidR="009A70F8" w:rsidRPr="002455E6" w:rsidRDefault="003C20D4" w:rsidP="00C863E5">
      <w:pPr>
        <w:pStyle w:val="a4"/>
        <w:numPr>
          <w:ilvl w:val="0"/>
          <w:numId w:val="4"/>
        </w:numPr>
        <w:tabs>
          <w:tab w:val="left" w:pos="1690"/>
          <w:tab w:val="left" w:pos="10206"/>
        </w:tabs>
        <w:spacing w:after="120"/>
        <w:ind w:right="414" w:hanging="362"/>
        <w:jc w:val="left"/>
        <w:rPr>
          <w:rFonts w:ascii="Times New Roman" w:hAnsi="Times New Roman" w:cs="Times New Roman"/>
          <w:sz w:val="19"/>
        </w:rPr>
      </w:pPr>
      <w:r w:rsidRPr="002455E6">
        <w:rPr>
          <w:rFonts w:ascii="Times New Roman" w:hAnsi="Times New Roman" w:cs="Times New Roman"/>
          <w:color w:val="231F20"/>
          <w:sz w:val="19"/>
          <w:szCs w:val="19"/>
          <w:lang w:bidi="ru-RU"/>
        </w:rPr>
        <w:t>другие растения или растительные продукты, не указанные где-либо еще в этом пункте:</w:t>
      </w:r>
    </w:p>
    <w:p w:rsidR="009A70F8" w:rsidRPr="002455E6" w:rsidRDefault="003C20D4" w:rsidP="00C863E5">
      <w:pPr>
        <w:pStyle w:val="a4"/>
        <w:numPr>
          <w:ilvl w:val="1"/>
          <w:numId w:val="4"/>
        </w:numPr>
        <w:tabs>
          <w:tab w:val="left" w:pos="1968"/>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17,5 евро за партию.</w:t>
      </w:r>
    </w:p>
    <w:p w:rsidR="009A70F8" w:rsidRPr="002455E6" w:rsidRDefault="009A70F8" w:rsidP="00C863E5">
      <w:pPr>
        <w:pStyle w:val="a3"/>
        <w:tabs>
          <w:tab w:val="left" w:pos="10206"/>
        </w:tabs>
        <w:spacing w:after="120"/>
        <w:ind w:right="414"/>
        <w:rPr>
          <w:rFonts w:ascii="Times New Roman" w:hAnsi="Times New Roman" w:cs="Times New Roman"/>
          <w:sz w:val="15"/>
        </w:rPr>
      </w:pPr>
    </w:p>
    <w:p w:rsidR="009A70F8" w:rsidRPr="002455E6" w:rsidRDefault="003C20D4" w:rsidP="00C863E5">
      <w:pPr>
        <w:pStyle w:val="a3"/>
        <w:tabs>
          <w:tab w:val="left" w:pos="10206"/>
        </w:tabs>
        <w:spacing w:after="120"/>
        <w:ind w:left="993" w:right="414"/>
        <w:jc w:val="both"/>
        <w:rPr>
          <w:rFonts w:ascii="Times New Roman" w:hAnsi="Times New Roman" w:cs="Times New Roman"/>
        </w:rPr>
      </w:pPr>
      <w:r w:rsidRPr="002455E6">
        <w:rPr>
          <w:rFonts w:ascii="Times New Roman" w:hAnsi="Times New Roman" w:cs="Times New Roman"/>
          <w:color w:val="231F20"/>
          <w:lang w:bidi="ru-RU"/>
        </w:rPr>
        <w:t>Если груз не состоит исключительно из продуктов, подпадающих под описание соответствующего отступа, то его части, состоящие из продуктов, подпадающих под описание соответствующего отступа (партии или лотов), должны рассматриваться как отдельная партия.</w:t>
      </w:r>
    </w:p>
    <w:p w:rsidR="009A70F8" w:rsidRPr="002455E6" w:rsidRDefault="009A70F8" w:rsidP="00C863E5">
      <w:pPr>
        <w:pStyle w:val="a3"/>
        <w:tabs>
          <w:tab w:val="left" w:pos="10206"/>
        </w:tabs>
        <w:spacing w:after="120"/>
        <w:ind w:right="414"/>
        <w:rPr>
          <w:rFonts w:ascii="Times New Roman" w:hAnsi="Times New Roman" w:cs="Times New Roman"/>
          <w:sz w:val="15"/>
        </w:rPr>
      </w:pPr>
    </w:p>
    <w:p w:rsidR="009A70F8" w:rsidRPr="002455E6" w:rsidRDefault="003C20D4" w:rsidP="00C863E5">
      <w:pPr>
        <w:tabs>
          <w:tab w:val="left" w:pos="10206"/>
        </w:tabs>
        <w:spacing w:after="120"/>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ГЛАВА II</w:t>
      </w:r>
    </w:p>
    <w:p w:rsidR="009A70F8" w:rsidRPr="002455E6" w:rsidRDefault="009A70F8" w:rsidP="00C863E5">
      <w:pPr>
        <w:pStyle w:val="a3"/>
        <w:tabs>
          <w:tab w:val="left" w:pos="10206"/>
        </w:tabs>
        <w:spacing w:after="120"/>
        <w:ind w:right="414"/>
        <w:rPr>
          <w:rFonts w:ascii="Times New Roman" w:hAnsi="Times New Roman" w:cs="Times New Roman"/>
          <w:i/>
          <w:sz w:val="17"/>
        </w:rPr>
      </w:pPr>
    </w:p>
    <w:p w:rsidR="009A70F8" w:rsidRPr="002455E6" w:rsidRDefault="003C20D4" w:rsidP="00C863E5">
      <w:pPr>
        <w:pStyle w:val="2"/>
        <w:tabs>
          <w:tab w:val="left" w:pos="10206"/>
        </w:tabs>
        <w:spacing w:before="0" w:after="120"/>
        <w:ind w:left="567" w:right="414" w:firstLine="60"/>
        <w:rPr>
          <w:rFonts w:ascii="Times New Roman" w:hAnsi="Times New Roman" w:cs="Times New Roman"/>
        </w:rPr>
      </w:pPr>
      <w:r w:rsidRPr="002455E6">
        <w:rPr>
          <w:rFonts w:ascii="Times New Roman" w:hAnsi="Times New Roman" w:cs="Times New Roman"/>
          <w:color w:val="231F20"/>
          <w:lang w:bidi="ru-RU"/>
        </w:rPr>
        <w:t xml:space="preserve">Пошлины или сборы за официальный контроль на скотобойнях, мясоперерабатывающих заводах, заводах по переработке дичи, производстве молока, производстве и выпуске на рынок рыбной продукции и продукции </w:t>
      </w:r>
      <w:proofErr w:type="spellStart"/>
      <w:r w:rsidRPr="002455E6">
        <w:rPr>
          <w:rFonts w:ascii="Times New Roman" w:hAnsi="Times New Roman" w:cs="Times New Roman"/>
          <w:color w:val="231F20"/>
          <w:lang w:bidi="ru-RU"/>
        </w:rPr>
        <w:t>аквакультуры</w:t>
      </w:r>
      <w:proofErr w:type="spellEnd"/>
      <w:r w:rsidRPr="002455E6">
        <w:rPr>
          <w:rFonts w:ascii="Times New Roman" w:hAnsi="Times New Roman" w:cs="Times New Roman"/>
          <w:color w:val="231F20"/>
          <w:lang w:bidi="ru-RU"/>
        </w:rPr>
        <w:t>.</w:t>
      </w:r>
    </w:p>
    <w:p w:rsidR="009A70F8" w:rsidRPr="002455E6" w:rsidRDefault="003C20D4" w:rsidP="00C863E5">
      <w:pPr>
        <w:pStyle w:val="a4"/>
        <w:numPr>
          <w:ilvl w:val="0"/>
          <w:numId w:val="3"/>
        </w:numPr>
        <w:tabs>
          <w:tab w:val="left" w:pos="901"/>
          <w:tab w:val="left" w:pos="10206"/>
        </w:tabs>
        <w:spacing w:after="120"/>
        <w:ind w:right="414" w:hanging="272"/>
        <w:rPr>
          <w:rFonts w:ascii="Times New Roman" w:hAnsi="Times New Roman" w:cs="Times New Roman"/>
          <w:sz w:val="17"/>
        </w:rPr>
      </w:pPr>
      <w:r w:rsidRPr="002455E6">
        <w:rPr>
          <w:rFonts w:ascii="Times New Roman" w:hAnsi="Times New Roman" w:cs="Times New Roman"/>
          <w:color w:val="231F20"/>
          <w:sz w:val="17"/>
          <w:szCs w:val="17"/>
          <w:lang w:bidi="ru-RU"/>
        </w:rPr>
        <w:t>ПОШЛИНЫ ИЛИ СБОРЫ ДЛЯ ОФИЦИАЛЬНОГО КОНТРОЛЯ НА СКОТОБОЙНЯХ</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Говядина:</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взрослые крупный рогатый скот 5 евро/животное,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молодняк крупного рогатого скота: 2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Мясо </w:t>
      </w:r>
      <w:proofErr w:type="spellStart"/>
      <w:r w:rsidRPr="002455E6">
        <w:rPr>
          <w:rFonts w:ascii="Times New Roman" w:hAnsi="Times New Roman" w:cs="Times New Roman"/>
          <w:color w:val="231F20"/>
          <w:sz w:val="19"/>
          <w:szCs w:val="19"/>
          <w:lang w:bidi="ru-RU"/>
        </w:rPr>
        <w:t>солипидов</w:t>
      </w:r>
      <w:proofErr w:type="spellEnd"/>
      <w:r w:rsidRPr="002455E6">
        <w:rPr>
          <w:rFonts w:ascii="Times New Roman" w:hAnsi="Times New Roman" w:cs="Times New Roman"/>
          <w:color w:val="231F20"/>
          <w:sz w:val="19"/>
          <w:szCs w:val="19"/>
          <w:lang w:bidi="ru-RU"/>
        </w:rPr>
        <w:t>/лошадей: 3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свинина: животные туши вес:</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резать елки:  0,5 евро/животное,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равно или больше 25 кг: 1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proofErr w:type="gramStart"/>
      <w:r w:rsidRPr="002455E6">
        <w:rPr>
          <w:rFonts w:ascii="Times New Roman" w:hAnsi="Times New Roman" w:cs="Times New Roman"/>
          <w:color w:val="231F20"/>
          <w:sz w:val="19"/>
          <w:szCs w:val="19"/>
          <w:lang w:bidi="ru-RU"/>
        </w:rPr>
        <w:t>овечье</w:t>
      </w:r>
      <w:proofErr w:type="gramEnd"/>
      <w:r w:rsidRPr="002455E6">
        <w:rPr>
          <w:rFonts w:ascii="Times New Roman" w:hAnsi="Times New Roman" w:cs="Times New Roman"/>
          <w:color w:val="231F20"/>
          <w:sz w:val="19"/>
          <w:szCs w:val="19"/>
          <w:lang w:bidi="ru-RU"/>
        </w:rPr>
        <w:t xml:space="preserve"> и козлятина: животные туши вес:</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менее 12 кг: 0,15 евро/животное,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не менее 12 кг: 0,25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мясо птицы:</w:t>
      </w:r>
    </w:p>
    <w:p w:rsidR="009A70F8" w:rsidRPr="002455E6" w:rsidRDefault="003C20D4" w:rsidP="00C863E5">
      <w:pPr>
        <w:pStyle w:val="a4"/>
        <w:numPr>
          <w:ilvl w:val="2"/>
          <w:numId w:val="3"/>
        </w:numPr>
        <w:tabs>
          <w:tab w:val="left" w:pos="1507"/>
          <w:tab w:val="left" w:pos="10206"/>
        </w:tabs>
        <w:spacing w:after="120"/>
        <w:ind w:left="1506" w:right="414" w:hanging="231"/>
        <w:rPr>
          <w:rFonts w:ascii="Times New Roman" w:hAnsi="Times New Roman" w:cs="Times New Roman"/>
          <w:sz w:val="19"/>
        </w:rPr>
      </w:pPr>
      <w:r w:rsidRPr="002455E6">
        <w:rPr>
          <w:rFonts w:ascii="Times New Roman" w:hAnsi="Times New Roman" w:cs="Times New Roman"/>
          <w:color w:val="231F20"/>
          <w:sz w:val="19"/>
          <w:szCs w:val="19"/>
          <w:lang w:bidi="ru-RU"/>
        </w:rPr>
        <w:t xml:space="preserve">домашняя птица рода </w:t>
      </w:r>
      <w:proofErr w:type="spellStart"/>
      <w:r w:rsidRPr="002455E6">
        <w:rPr>
          <w:rFonts w:ascii="Times New Roman" w:hAnsi="Times New Roman" w:cs="Times New Roman"/>
          <w:color w:val="231F20"/>
          <w:sz w:val="19"/>
          <w:szCs w:val="19"/>
          <w:lang w:bidi="ru-RU"/>
        </w:rPr>
        <w:t>Gallus</w:t>
      </w:r>
      <w:proofErr w:type="spellEnd"/>
      <w:r w:rsidRPr="002455E6">
        <w:rPr>
          <w:rFonts w:ascii="Times New Roman" w:hAnsi="Times New Roman" w:cs="Times New Roman"/>
          <w:color w:val="231F20"/>
          <w:sz w:val="19"/>
          <w:szCs w:val="19"/>
          <w:lang w:bidi="ru-RU"/>
        </w:rPr>
        <w:t xml:space="preserve"> и цесарки: 0,005 евро/животное,</w:t>
      </w:r>
    </w:p>
    <w:p w:rsidR="009A70F8" w:rsidRPr="002455E6" w:rsidRDefault="003C20D4" w:rsidP="00C863E5">
      <w:pPr>
        <w:pStyle w:val="a4"/>
        <w:numPr>
          <w:ilvl w:val="2"/>
          <w:numId w:val="3"/>
        </w:numPr>
        <w:tabs>
          <w:tab w:val="left" w:pos="1507"/>
          <w:tab w:val="left" w:pos="10206"/>
        </w:tabs>
        <w:spacing w:after="120"/>
        <w:ind w:left="1506"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утки и гуси: 0,01 евро/животное,</w:t>
      </w:r>
    </w:p>
    <w:p w:rsidR="009A70F8" w:rsidRPr="002455E6" w:rsidRDefault="003C20D4" w:rsidP="00C863E5">
      <w:pPr>
        <w:pStyle w:val="a4"/>
        <w:numPr>
          <w:ilvl w:val="2"/>
          <w:numId w:val="3"/>
        </w:numPr>
        <w:tabs>
          <w:tab w:val="left" w:pos="1507"/>
          <w:tab w:val="left" w:pos="10206"/>
        </w:tabs>
        <w:spacing w:after="120"/>
        <w:ind w:left="1506" w:right="414" w:hanging="325"/>
        <w:rPr>
          <w:rFonts w:ascii="Times New Roman" w:hAnsi="Times New Roman" w:cs="Times New Roman"/>
          <w:sz w:val="19"/>
        </w:rPr>
      </w:pPr>
      <w:r w:rsidRPr="002455E6">
        <w:rPr>
          <w:rFonts w:ascii="Times New Roman" w:hAnsi="Times New Roman" w:cs="Times New Roman"/>
          <w:color w:val="231F20"/>
          <w:sz w:val="19"/>
          <w:szCs w:val="19"/>
          <w:lang w:bidi="ru-RU"/>
        </w:rPr>
        <w:t>индейки:  0,025 евро/животное,</w:t>
      </w:r>
    </w:p>
    <w:p w:rsidR="009A70F8" w:rsidRPr="002455E6" w:rsidRDefault="003C20D4" w:rsidP="00C863E5">
      <w:pPr>
        <w:pStyle w:val="a4"/>
        <w:numPr>
          <w:ilvl w:val="2"/>
          <w:numId w:val="3"/>
        </w:numPr>
        <w:tabs>
          <w:tab w:val="left" w:pos="1507"/>
          <w:tab w:val="left" w:pos="10206"/>
        </w:tabs>
        <w:spacing w:after="120"/>
        <w:ind w:left="1506" w:right="414" w:hanging="318"/>
        <w:rPr>
          <w:rFonts w:ascii="Times New Roman" w:hAnsi="Times New Roman" w:cs="Times New Roman"/>
          <w:sz w:val="19"/>
        </w:rPr>
      </w:pPr>
      <w:r w:rsidRPr="002455E6">
        <w:rPr>
          <w:rFonts w:ascii="Times New Roman" w:hAnsi="Times New Roman" w:cs="Times New Roman"/>
          <w:color w:val="231F20"/>
          <w:sz w:val="19"/>
          <w:szCs w:val="19"/>
          <w:lang w:bidi="ru-RU"/>
        </w:rPr>
        <w:t>мясо выращенного кролика:  0,005 евро/животное,</w:t>
      </w:r>
    </w:p>
    <w:p w:rsidR="009A70F8" w:rsidRPr="002455E6" w:rsidRDefault="003C20D4" w:rsidP="00C863E5">
      <w:pPr>
        <w:pStyle w:val="a4"/>
        <w:numPr>
          <w:ilvl w:val="2"/>
          <w:numId w:val="3"/>
        </w:numPr>
        <w:tabs>
          <w:tab w:val="left" w:pos="1507"/>
          <w:tab w:val="left" w:pos="10206"/>
        </w:tabs>
        <w:spacing w:after="120"/>
        <w:ind w:left="1506" w:right="414" w:hanging="272"/>
        <w:rPr>
          <w:rFonts w:ascii="Times New Roman" w:hAnsi="Times New Roman" w:cs="Times New Roman"/>
          <w:sz w:val="19"/>
        </w:rPr>
      </w:pPr>
      <w:r w:rsidRPr="002455E6">
        <w:rPr>
          <w:rFonts w:ascii="Times New Roman" w:hAnsi="Times New Roman" w:cs="Times New Roman"/>
          <w:color w:val="231F20"/>
          <w:sz w:val="19"/>
          <w:szCs w:val="19"/>
          <w:lang w:bidi="ru-RU"/>
        </w:rPr>
        <w:t>перепела и куропатки:  0,002 евро/животное,</w:t>
      </w:r>
    </w:p>
    <w:p w:rsidR="009A70F8" w:rsidRPr="002455E6" w:rsidRDefault="003C20D4" w:rsidP="00C863E5">
      <w:pPr>
        <w:pStyle w:val="a4"/>
        <w:numPr>
          <w:ilvl w:val="0"/>
          <w:numId w:val="3"/>
        </w:numPr>
        <w:tabs>
          <w:tab w:val="left" w:pos="901"/>
          <w:tab w:val="left" w:pos="10206"/>
        </w:tabs>
        <w:spacing w:after="120"/>
        <w:ind w:right="414" w:hanging="272"/>
        <w:rPr>
          <w:rFonts w:ascii="Times New Roman" w:hAnsi="Times New Roman" w:cs="Times New Roman"/>
          <w:sz w:val="17"/>
        </w:rPr>
      </w:pPr>
      <w:r w:rsidRPr="002455E6">
        <w:rPr>
          <w:rFonts w:ascii="Times New Roman" w:hAnsi="Times New Roman" w:cs="Times New Roman"/>
          <w:color w:val="231F20"/>
          <w:sz w:val="17"/>
          <w:szCs w:val="17"/>
          <w:lang w:bidi="ru-RU"/>
        </w:rPr>
        <w:t>ПОШЛИНЫ ИЛИ СБОРЫ ДЛЯ ОФИЦИАЛЬНОГО КОНТРОЛЯ НА МЯСОПЕРЕРАБАТЫВАЮЩИХ ЗАВОДАХ</w:t>
      </w:r>
    </w:p>
    <w:p w:rsidR="009A70F8" w:rsidRPr="002455E6" w:rsidRDefault="003C20D4" w:rsidP="00C863E5">
      <w:pPr>
        <w:pStyle w:val="a3"/>
        <w:tabs>
          <w:tab w:val="left" w:pos="10206"/>
        </w:tabs>
        <w:spacing w:after="120"/>
        <w:ind w:left="900" w:right="414"/>
        <w:rPr>
          <w:rFonts w:ascii="Times New Roman" w:hAnsi="Times New Roman" w:cs="Times New Roman"/>
        </w:rPr>
      </w:pPr>
      <w:r w:rsidRPr="002455E6">
        <w:rPr>
          <w:rFonts w:ascii="Times New Roman" w:hAnsi="Times New Roman" w:cs="Times New Roman"/>
          <w:color w:val="231F20"/>
          <w:lang w:bidi="ru-RU"/>
        </w:rPr>
        <w:t>На тонну мяса:</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говядина, телятина, свинья, сухожилия/лошадиные, овцы и козлятина: 2 ЕВРО,</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мясо птицы и фермерского кролика: 1,5 ЕВРО</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мясо разводимых на фермах диких животных и дичи:</w:t>
      </w:r>
    </w:p>
    <w:p w:rsidR="009A70F8" w:rsidRPr="002455E6" w:rsidRDefault="003C20D4" w:rsidP="00C863E5">
      <w:pPr>
        <w:pStyle w:val="a4"/>
        <w:numPr>
          <w:ilvl w:val="0"/>
          <w:numId w:val="2"/>
        </w:numPr>
        <w:tabs>
          <w:tab w:val="left" w:pos="1459"/>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мелкая дичь и наземная дичь: 1,5 ЕВРО</w:t>
      </w:r>
    </w:p>
    <w:p w:rsidR="009A70F8" w:rsidRPr="002455E6" w:rsidRDefault="003C20D4" w:rsidP="00C863E5">
      <w:pPr>
        <w:pStyle w:val="a4"/>
        <w:numPr>
          <w:ilvl w:val="0"/>
          <w:numId w:val="2"/>
        </w:numPr>
        <w:tabs>
          <w:tab w:val="left" w:pos="1459"/>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бегающие птицы (страус, эму, нанду): 3 ЕВРО,</w:t>
      </w:r>
    </w:p>
    <w:p w:rsidR="009A70F8" w:rsidRPr="002455E6" w:rsidRDefault="003C20D4" w:rsidP="00C863E5">
      <w:pPr>
        <w:pStyle w:val="a4"/>
        <w:numPr>
          <w:ilvl w:val="0"/>
          <w:numId w:val="2"/>
        </w:numPr>
        <w:tabs>
          <w:tab w:val="left" w:pos="1459"/>
          <w:tab w:val="left" w:pos="10206"/>
        </w:tabs>
        <w:spacing w:after="120"/>
        <w:ind w:right="414"/>
        <w:jc w:val="left"/>
        <w:rPr>
          <w:rFonts w:ascii="Times New Roman" w:hAnsi="Times New Roman" w:cs="Times New Roman"/>
          <w:sz w:val="19"/>
        </w:rPr>
      </w:pPr>
      <w:r w:rsidRPr="002455E6">
        <w:rPr>
          <w:rFonts w:ascii="Times New Roman" w:hAnsi="Times New Roman" w:cs="Times New Roman"/>
          <w:color w:val="231F20"/>
          <w:sz w:val="19"/>
          <w:szCs w:val="19"/>
          <w:lang w:bidi="ru-RU"/>
        </w:rPr>
        <w:t>кабан и жвачные животные: 2 ЕВРО.</w:t>
      </w:r>
    </w:p>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C863E5">
      <w:pPr>
        <w:pStyle w:val="a4"/>
        <w:numPr>
          <w:ilvl w:val="0"/>
          <w:numId w:val="3"/>
        </w:numPr>
        <w:tabs>
          <w:tab w:val="left" w:pos="901"/>
          <w:tab w:val="left" w:pos="10206"/>
        </w:tabs>
        <w:spacing w:after="120"/>
        <w:ind w:right="414" w:hanging="272"/>
        <w:rPr>
          <w:rFonts w:ascii="Times New Roman" w:hAnsi="Times New Roman" w:cs="Times New Roman"/>
          <w:sz w:val="17"/>
        </w:rPr>
      </w:pPr>
      <w:r w:rsidRPr="002455E6">
        <w:rPr>
          <w:rFonts w:ascii="Times New Roman" w:hAnsi="Times New Roman" w:cs="Times New Roman"/>
          <w:color w:val="231F20"/>
          <w:sz w:val="17"/>
          <w:szCs w:val="17"/>
          <w:lang w:bidi="ru-RU"/>
        </w:rPr>
        <w:t>ПОШЛИНЫ ИЛИ СБОРЫ ДЛЯ ОФИЦИАЛЬНОГО КОНТРОЛЯ НА ЗАВОДАХ ПО ПЕРЕРАБОТКЕ МЯСА ДИЧИ</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мелкие дичь:  0,005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мелкая сухопутная дичь:  0,01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бегающие птицы:  0,5 евро/животное,</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сухопутные млекопитающие:</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кабан: 1,5 евро/животное,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жвачные животные: 0,5 евро/животное,</w:t>
      </w:r>
    </w:p>
    <w:p w:rsidR="009A70F8" w:rsidRPr="002455E6" w:rsidRDefault="009A70F8" w:rsidP="00C863E5">
      <w:pPr>
        <w:pStyle w:val="a3"/>
        <w:tabs>
          <w:tab w:val="left" w:pos="10206"/>
        </w:tabs>
        <w:spacing w:after="120"/>
        <w:ind w:right="414"/>
        <w:rPr>
          <w:rFonts w:ascii="Times New Roman" w:hAnsi="Times New Roman" w:cs="Times New Roman"/>
          <w:sz w:val="26"/>
        </w:rPr>
      </w:pPr>
    </w:p>
    <w:p w:rsidR="009A70F8" w:rsidRPr="002455E6" w:rsidRDefault="003C20D4" w:rsidP="00C863E5">
      <w:pPr>
        <w:pStyle w:val="a4"/>
        <w:numPr>
          <w:ilvl w:val="0"/>
          <w:numId w:val="3"/>
        </w:numPr>
        <w:tabs>
          <w:tab w:val="left" w:pos="901"/>
          <w:tab w:val="left" w:pos="10206"/>
        </w:tabs>
        <w:spacing w:after="120"/>
        <w:ind w:right="414" w:hanging="272"/>
        <w:rPr>
          <w:rFonts w:ascii="Times New Roman" w:hAnsi="Times New Roman" w:cs="Times New Roman"/>
          <w:sz w:val="17"/>
        </w:rPr>
      </w:pPr>
      <w:r w:rsidRPr="002455E6">
        <w:rPr>
          <w:rFonts w:ascii="Times New Roman" w:hAnsi="Times New Roman" w:cs="Times New Roman"/>
          <w:color w:val="231F20"/>
          <w:sz w:val="17"/>
          <w:szCs w:val="17"/>
          <w:lang w:bidi="ru-RU"/>
        </w:rPr>
        <w:t>ПОШЛИНЫ ИЛИ СБОРЫ ДЛЯ ОФИЦИАЛЬНОГО КОНТРОЛЯ ПРОИЗВОДСТВА МОЛОКА</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1 евро за 30 тонн и</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0,5 евро/тонна после этого.</w:t>
      </w:r>
    </w:p>
    <w:p w:rsidR="009A70F8" w:rsidRPr="002455E6" w:rsidRDefault="009A70F8" w:rsidP="00C863E5">
      <w:pPr>
        <w:pStyle w:val="a3"/>
        <w:tabs>
          <w:tab w:val="left" w:pos="10206"/>
        </w:tabs>
        <w:spacing w:after="120"/>
        <w:ind w:right="414"/>
        <w:rPr>
          <w:rFonts w:ascii="Times New Roman" w:hAnsi="Times New Roman" w:cs="Times New Roman"/>
          <w:sz w:val="29"/>
        </w:rPr>
      </w:pPr>
    </w:p>
    <w:p w:rsidR="009A70F8" w:rsidRPr="002455E6" w:rsidRDefault="003C20D4" w:rsidP="00C863E5">
      <w:pPr>
        <w:pStyle w:val="a4"/>
        <w:numPr>
          <w:ilvl w:val="0"/>
          <w:numId w:val="3"/>
        </w:numPr>
        <w:tabs>
          <w:tab w:val="left" w:pos="901"/>
          <w:tab w:val="left" w:pos="10206"/>
        </w:tabs>
        <w:spacing w:after="120"/>
        <w:ind w:right="414" w:hanging="272"/>
        <w:rPr>
          <w:rFonts w:ascii="Times New Roman" w:hAnsi="Times New Roman" w:cs="Times New Roman"/>
          <w:sz w:val="17"/>
        </w:rPr>
      </w:pPr>
      <w:r w:rsidRPr="002455E6">
        <w:rPr>
          <w:rFonts w:ascii="Times New Roman" w:hAnsi="Times New Roman" w:cs="Times New Roman"/>
          <w:color w:val="231F20"/>
          <w:sz w:val="17"/>
          <w:szCs w:val="17"/>
          <w:lang w:bidi="ru-RU"/>
        </w:rPr>
        <w:t xml:space="preserve">ПОШЛИНЫ ИЛИ СБОРЫ ДЛЯ ОФИЦИАЛЬНОГО </w:t>
      </w:r>
      <w:proofErr w:type="gramStart"/>
      <w:r w:rsidRPr="002455E6">
        <w:rPr>
          <w:rFonts w:ascii="Times New Roman" w:hAnsi="Times New Roman" w:cs="Times New Roman"/>
          <w:color w:val="231F20"/>
          <w:sz w:val="17"/>
          <w:szCs w:val="17"/>
          <w:lang w:bidi="ru-RU"/>
        </w:rPr>
        <w:t>КОНТРОЛЯ ЗА</w:t>
      </w:r>
      <w:proofErr w:type="gramEnd"/>
      <w:r w:rsidRPr="002455E6">
        <w:rPr>
          <w:rFonts w:ascii="Times New Roman" w:hAnsi="Times New Roman" w:cs="Times New Roman"/>
          <w:color w:val="231F20"/>
          <w:sz w:val="17"/>
          <w:szCs w:val="17"/>
          <w:lang w:bidi="ru-RU"/>
        </w:rPr>
        <w:t xml:space="preserve"> ПРОИЗВОДСТВОМ И РАЗМЕЩЕНИЕМ НА РЫНКЕ РЫБНОЙ ПРОДУКЦИИ И АКВАКУЛЬТУРНОЙ ПРОДУКЦИИ</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 xml:space="preserve">Первое размещение на рынке рыбной и </w:t>
      </w:r>
      <w:proofErr w:type="spellStart"/>
      <w:r w:rsidRPr="002455E6">
        <w:rPr>
          <w:rFonts w:ascii="Times New Roman" w:hAnsi="Times New Roman" w:cs="Times New Roman"/>
          <w:color w:val="231F20"/>
          <w:sz w:val="19"/>
          <w:szCs w:val="19"/>
          <w:lang w:bidi="ru-RU"/>
        </w:rPr>
        <w:t>аквакультурной</w:t>
      </w:r>
      <w:proofErr w:type="spellEnd"/>
      <w:r w:rsidRPr="002455E6">
        <w:rPr>
          <w:rFonts w:ascii="Times New Roman" w:hAnsi="Times New Roman" w:cs="Times New Roman"/>
          <w:color w:val="231F20"/>
          <w:sz w:val="19"/>
          <w:szCs w:val="19"/>
          <w:lang w:bidi="ru-RU"/>
        </w:rPr>
        <w:t xml:space="preserve"> продукции:</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1 евро/тонна за первые 50 тонн в месяце;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0,5 евро/тонна после этого.</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Первая продажа на рыбном рынке</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0,5 евро/тонна за первые 50 тонн в месяц;</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0,25 евро за тонну;</w:t>
      </w:r>
    </w:p>
    <w:p w:rsidR="009A70F8" w:rsidRPr="002455E6" w:rsidRDefault="003C20D4" w:rsidP="00C863E5">
      <w:pPr>
        <w:pStyle w:val="a4"/>
        <w:numPr>
          <w:ilvl w:val="1"/>
          <w:numId w:val="3"/>
        </w:numPr>
        <w:tabs>
          <w:tab w:val="left" w:pos="1182"/>
          <w:tab w:val="left" w:pos="10206"/>
        </w:tabs>
        <w:spacing w:after="120"/>
        <w:ind w:right="414" w:hanging="281"/>
        <w:rPr>
          <w:rFonts w:ascii="Times New Roman" w:hAnsi="Times New Roman" w:cs="Times New Roman"/>
          <w:sz w:val="19"/>
        </w:rPr>
      </w:pPr>
      <w:r w:rsidRPr="002455E6">
        <w:rPr>
          <w:rFonts w:ascii="Times New Roman" w:hAnsi="Times New Roman" w:cs="Times New Roman"/>
          <w:color w:val="231F20"/>
          <w:sz w:val="19"/>
          <w:szCs w:val="19"/>
          <w:lang w:bidi="ru-RU"/>
        </w:rPr>
        <w:t>Первая продажа в случае отсутствия или недостаточной градации свежести и/или размера:</w:t>
      </w:r>
    </w:p>
    <w:p w:rsidR="009A70F8" w:rsidRPr="002455E6" w:rsidRDefault="003C20D4" w:rsidP="00C863E5">
      <w:pPr>
        <w:pStyle w:val="a4"/>
        <w:numPr>
          <w:ilvl w:val="2"/>
          <w:numId w:val="3"/>
        </w:numPr>
        <w:tabs>
          <w:tab w:val="left" w:pos="1461"/>
          <w:tab w:val="left" w:pos="10206"/>
        </w:tabs>
        <w:spacing w:after="120"/>
        <w:ind w:right="414"/>
        <w:rPr>
          <w:rFonts w:ascii="Times New Roman" w:hAnsi="Times New Roman" w:cs="Times New Roman"/>
          <w:sz w:val="19"/>
        </w:rPr>
      </w:pPr>
      <w:r w:rsidRPr="002455E6">
        <w:rPr>
          <w:rFonts w:ascii="Times New Roman" w:hAnsi="Times New Roman" w:cs="Times New Roman"/>
          <w:color w:val="231F20"/>
          <w:sz w:val="19"/>
          <w:szCs w:val="19"/>
          <w:lang w:bidi="ru-RU"/>
        </w:rPr>
        <w:t>1 евро/тонна за первые 50 тонн в месяце;</w:t>
      </w:r>
    </w:p>
    <w:p w:rsidR="009A70F8" w:rsidRPr="002455E6" w:rsidRDefault="003C20D4" w:rsidP="00C863E5">
      <w:pPr>
        <w:pStyle w:val="a4"/>
        <w:numPr>
          <w:ilvl w:val="2"/>
          <w:numId w:val="3"/>
        </w:numPr>
        <w:tabs>
          <w:tab w:val="left" w:pos="1461"/>
          <w:tab w:val="left" w:pos="10206"/>
        </w:tabs>
        <w:spacing w:after="120"/>
        <w:ind w:right="414" w:hanging="279"/>
        <w:rPr>
          <w:rFonts w:ascii="Times New Roman" w:hAnsi="Times New Roman" w:cs="Times New Roman"/>
          <w:sz w:val="19"/>
        </w:rPr>
      </w:pPr>
      <w:r w:rsidRPr="002455E6">
        <w:rPr>
          <w:rFonts w:ascii="Times New Roman" w:hAnsi="Times New Roman" w:cs="Times New Roman"/>
          <w:color w:val="231F20"/>
          <w:sz w:val="19"/>
          <w:szCs w:val="19"/>
          <w:lang w:bidi="ru-RU"/>
        </w:rPr>
        <w:t>0,5 евро/тонна после этого.</w:t>
      </w:r>
    </w:p>
    <w:p w:rsidR="009A70F8" w:rsidRPr="002455E6" w:rsidRDefault="009A70F8" w:rsidP="007961D4">
      <w:pPr>
        <w:pStyle w:val="a3"/>
        <w:tabs>
          <w:tab w:val="left" w:pos="10206"/>
        </w:tabs>
        <w:ind w:right="414"/>
        <w:rPr>
          <w:rFonts w:ascii="Times New Roman" w:hAnsi="Times New Roman" w:cs="Times New Roman"/>
          <w:sz w:val="20"/>
        </w:rPr>
      </w:pPr>
    </w:p>
    <w:p w:rsidR="009A70F8" w:rsidRPr="002455E6" w:rsidRDefault="003C20D4" w:rsidP="007961D4">
      <w:pPr>
        <w:pStyle w:val="a3"/>
        <w:tabs>
          <w:tab w:val="left" w:pos="10206"/>
        </w:tabs>
        <w:ind w:right="414"/>
        <w:rPr>
          <w:rFonts w:ascii="Times New Roman" w:hAnsi="Times New Roman" w:cs="Times New Roman"/>
          <w:sz w:val="10"/>
        </w:rPr>
      </w:pPr>
      <w:r w:rsidRPr="002455E6">
        <w:rPr>
          <w:rFonts w:ascii="Times New Roman" w:hAnsi="Times New Roman" w:cs="Times New Roman"/>
          <w:noProof/>
          <w:lang w:eastAsia="ru-RU" w:bidi="sa-IN"/>
        </w:rPr>
        <mc:AlternateContent>
          <mc:Choice Requires="wps">
            <w:drawing>
              <wp:anchor distT="0" distB="0" distL="0" distR="0" simplePos="0" relativeHeight="251685376" behindDoc="0" locked="0" layoutInCell="1" allowOverlap="1">
                <wp:simplePos x="0" y="0"/>
                <wp:positionH relativeFrom="page">
                  <wp:posOffset>3607435</wp:posOffset>
                </wp:positionH>
                <wp:positionV relativeFrom="paragraph">
                  <wp:posOffset>117475</wp:posOffset>
                </wp:positionV>
                <wp:extent cx="345440" cy="0"/>
                <wp:effectExtent l="6985" t="12700" r="9525" b="6350"/>
                <wp:wrapTopAndBottom/>
                <wp:docPr id="16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line">
                          <a:avLst/>
                        </a:prstGeom>
                        <a:noFill/>
                        <a:ln w="6325">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4A75DA4" id="Line 30" o:spid="_x0000_s1026" style="position:absolute;z-index:251685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84.05pt,9.25pt" to="311.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" strokecolor="#231f20" strokeweight=".17569mm">
                <w10:wrap type="topAndBottom" anchorx="page"/>
              </v:line>
            </w:pict>
          </mc:Fallback>
        </mc:AlternateContent>
      </w:r>
    </w:p>
    <w:p w:rsidR="009A70F8" w:rsidRPr="002455E6" w:rsidRDefault="009A70F8" w:rsidP="007961D4">
      <w:pPr>
        <w:tabs>
          <w:tab w:val="left" w:pos="10206"/>
        </w:tabs>
        <w:ind w:right="414"/>
        <w:rPr>
          <w:rFonts w:ascii="Times New Roman" w:hAnsi="Times New Roman" w:cs="Times New Roman"/>
          <w:sz w:val="10"/>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tabs>
          <w:tab w:val="left" w:pos="10206"/>
        </w:tabs>
        <w:ind w:left="1062" w:right="414"/>
        <w:jc w:val="center"/>
        <w:rPr>
          <w:rFonts w:ascii="Times New Roman" w:hAnsi="Times New Roman" w:cs="Times New Roman"/>
          <w:i/>
          <w:sz w:val="17"/>
        </w:rPr>
      </w:pPr>
      <w:r w:rsidRPr="002455E6">
        <w:rPr>
          <w:rFonts w:ascii="Times New Roman" w:hAnsi="Times New Roman" w:cs="Times New Roman"/>
          <w:i/>
          <w:color w:val="231F20"/>
          <w:sz w:val="17"/>
          <w:szCs w:val="17"/>
          <w:lang w:bidi="ru-RU"/>
        </w:rPr>
        <w:t>ПРИЛОЖЕНИЕ V</w:t>
      </w:r>
    </w:p>
    <w:p w:rsidR="009A70F8" w:rsidRPr="002455E6" w:rsidRDefault="009A70F8" w:rsidP="007961D4">
      <w:pPr>
        <w:pStyle w:val="a3"/>
        <w:tabs>
          <w:tab w:val="left" w:pos="10206"/>
        </w:tabs>
        <w:ind w:right="414"/>
        <w:rPr>
          <w:rFonts w:ascii="Times New Roman" w:hAnsi="Times New Roman" w:cs="Times New Roman"/>
          <w:i/>
          <w:sz w:val="20"/>
        </w:rPr>
      </w:pPr>
    </w:p>
    <w:p w:rsidR="009A70F8" w:rsidRPr="002455E6" w:rsidRDefault="003C20D4" w:rsidP="007961D4">
      <w:pPr>
        <w:tabs>
          <w:tab w:val="left" w:pos="10206"/>
        </w:tabs>
        <w:ind w:left="1062" w:right="414"/>
        <w:jc w:val="center"/>
        <w:rPr>
          <w:rFonts w:ascii="Times New Roman" w:hAnsi="Times New Roman" w:cs="Times New Roman"/>
          <w:b/>
          <w:sz w:val="17"/>
        </w:rPr>
      </w:pPr>
      <w:r w:rsidRPr="002455E6">
        <w:rPr>
          <w:rFonts w:ascii="Times New Roman" w:hAnsi="Times New Roman" w:cs="Times New Roman"/>
          <w:b/>
          <w:color w:val="231F20"/>
          <w:sz w:val="17"/>
          <w:szCs w:val="17"/>
          <w:lang w:bidi="ru-RU"/>
        </w:rPr>
        <w:t>КОРРЕЛЯЦИОННЫЕ ТАБЛИЦЫ, ОТНОСЯЩИЕСЯ К СТАТЬЕ 146 (2)</w:t>
      </w:r>
    </w:p>
    <w:p w:rsidR="009A70F8" w:rsidRPr="002455E6" w:rsidRDefault="009A70F8" w:rsidP="007961D4">
      <w:pPr>
        <w:pStyle w:val="a3"/>
        <w:tabs>
          <w:tab w:val="left" w:pos="10206"/>
        </w:tabs>
        <w:ind w:right="414"/>
        <w:rPr>
          <w:rFonts w:ascii="Times New Roman" w:hAnsi="Times New Roman" w:cs="Times New Roman"/>
          <w:b/>
          <w:sz w:val="20"/>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Постановление (СЕ) № 882/2004</w:t>
      </w:r>
    </w:p>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 (1)(а), первый подпункт</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lang w:val="it-IT"/>
              </w:rPr>
            </w:pPr>
            <w:r w:rsidRPr="002455E6">
              <w:rPr>
                <w:rFonts w:ascii="Times New Roman" w:hAnsi="Times New Roman" w:cs="Times New Roman"/>
                <w:color w:val="231F20"/>
                <w:sz w:val="19"/>
                <w:szCs w:val="19"/>
                <w:lang w:bidi="ru-RU"/>
              </w:rPr>
              <w:t>Статья</w:t>
            </w:r>
            <w:r w:rsidRPr="002455E6">
              <w:rPr>
                <w:rFonts w:ascii="Times New Roman" w:hAnsi="Times New Roman" w:cs="Times New Roman"/>
                <w:color w:val="231F20"/>
                <w:sz w:val="19"/>
                <w:szCs w:val="19"/>
                <w:lang w:val="it-IT" w:bidi="ru-RU"/>
              </w:rPr>
              <w:t xml:space="preserve"> 5(1)(a), (c), (d), (e), (f), (g) </w:t>
            </w:r>
            <w:r w:rsidRPr="002455E6">
              <w:rPr>
                <w:rFonts w:ascii="Times New Roman" w:hAnsi="Times New Roman" w:cs="Times New Roman"/>
                <w:color w:val="231F20"/>
                <w:sz w:val="19"/>
                <w:szCs w:val="19"/>
                <w:lang w:bidi="ru-RU"/>
              </w:rPr>
              <w:t>и</w:t>
            </w:r>
            <w:r w:rsidRPr="002455E6">
              <w:rPr>
                <w:rFonts w:ascii="Times New Roman" w:hAnsi="Times New Roman" w:cs="Times New Roman"/>
                <w:color w:val="231F20"/>
                <w:sz w:val="19"/>
                <w:szCs w:val="19"/>
                <w:lang w:val="it-IT" w:bidi="ru-RU"/>
              </w:rPr>
              <w:t xml:space="preserve"> (i)</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 третий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5(2)(a), (b), (c) и (f)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 первый подпункт</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второй подпункт, пункт (a)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 второй подпункт</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второй подпункт, пункт (b)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 третье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6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62" name="Line 29"/>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1BB02332" id="Group 28"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">
                <v:line id="Line 29"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5(1)(h)</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13(1), первый подпункт</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13(1), второй подпункт</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34(1) и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37(4)(e)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37(5)(c)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39(2)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44(1), первое предложение</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 (3) и (5)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 (3) и (5)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 (1)(d) и (2)(b) и статья 54 (4), первое предложение</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16(3),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16(3),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17(1), первый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17(1), второй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56(1), (3)(a) и (4) и Статья 58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65(1), (2) и (3)</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66(1) и (3)</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headerReference w:type="even" r:id="rId15"/>
          <w:headerReference w:type="default" r:id="rId16"/>
          <w:pgSz w:w="11910" w:h="16840"/>
          <w:pgMar w:top="1040" w:right="570" w:bottom="280" w:left="720" w:header="789" w:footer="0" w:gutter="0"/>
          <w:pgNumType w:start="124"/>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59"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60" name="Line 27"/>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3C0DF26" id="Group 26"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">
                <v:line id="Line 27"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19(2)(a)</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 (7), 67, последнее предложение и статья 69 (4)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73(2) и 74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73(4)(a)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73(2)(c) и (4)(b)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75(1)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 (c) и (d) и Статья 77 (1)(e) и (k)</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70</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77(1)(h)</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25(2)(h)</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46(2)(b)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80</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5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58" name="Line 25"/>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4FA6555" id="Group 24"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">
                <v:line id="Line 25"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27(8)</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27(12),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27(12),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88(2)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90(b) и (f)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89(1)(f)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89(1)(d)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32(1)(f)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94(2)(h)</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94(2)(a), (c) и (d)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94(2)(i)</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32(2)(c)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32(2)(d)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94(2)(h)</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32(2)(e)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93(3)(d)</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94(2)(k)(</w:t>
            </w:r>
            <w:proofErr w:type="spellStart"/>
            <w:r w:rsidRPr="002455E6">
              <w:rPr>
                <w:rFonts w:ascii="Times New Roman" w:hAnsi="Times New Roman" w:cs="Times New Roman"/>
                <w:color w:val="231F20"/>
                <w:sz w:val="19"/>
                <w:szCs w:val="19"/>
                <w:lang w:bidi="ru-RU"/>
              </w:rPr>
              <w:t>iii</w:t>
            </w:r>
            <w:proofErr w:type="spellEnd"/>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93(3)(e)</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32(4)(h)</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93(3)(f)</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5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56" name="Line 23"/>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9EA1EF3" id="Group 22"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">
                <v:line id="Line 23"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32(5)</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99(2)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32(8),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99(3)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32(8),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99(4)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100(1)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101(1)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100(2)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100(4)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100(5)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102 (1) и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102(3)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103(1)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104(1)(c)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36(2),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36(2),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36(3),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104(3), первое предложение</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36(3),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36(3), третий подпункт,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104(3)(c)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36(3), третий подпункт,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104(3)(b)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104(3)(a)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105(1)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106(1)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106(2)(c)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38(3)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106(3)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39(1)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107(1)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39(2)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107(2)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40(1)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40(2)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40(3)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108(2)</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40(4)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5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54" name="Line 21"/>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8B8488E" id="Group 20"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">
                <v:line id="Line 21"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110(2)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43(1)(d) - (j)</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43(1)(k)</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44(4), первый подпункт,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44(4), первый подпункт,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116(1)(2) и (4)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116(3)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46(1),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120(1)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46(1), второе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120(4)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46(1), третье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120(2)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120(3)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125(1)(a) - (e)</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125(2)</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125(1)(f) и (g)</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5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52" name="Line 19"/>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D26C58A" id="Group 18"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">
                <v:line id="Line 19"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47(4)</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127 (1) и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127(3)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48(5),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127(3)(f)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48(5), второе и третье предложения</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130 (1) и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130(3)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105(1)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141(1)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141(2)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c 57 по 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 пункт (1)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142(1)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 пункт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142(2)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IV</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882/2004</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2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VI</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 и 82(2)</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VII</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44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VIII</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16"/>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Директива 96/23/EC</w:t>
      </w:r>
    </w:p>
    <w:p w:rsidR="009A70F8" w:rsidRPr="002455E6" w:rsidRDefault="009A70F8" w:rsidP="007961D4">
      <w:pPr>
        <w:pStyle w:val="a3"/>
        <w:tabs>
          <w:tab w:val="left" w:pos="10206"/>
        </w:tabs>
        <w:ind w:right="414"/>
        <w:rPr>
          <w:rFonts w:ascii="Times New Roman" w:hAnsi="Times New Roman" w:cs="Times New Roman"/>
          <w:sz w:val="13"/>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96/23/EC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20"/>
        </w:trPr>
        <w:tc>
          <w:tcPr>
            <w:tcW w:w="4599" w:type="dxa"/>
            <w:tcBorders>
              <w:top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2(а)</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2(b)</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2(c)</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b/>
                <w:color w:val="231F20"/>
                <w:sz w:val="19"/>
                <w:szCs w:val="19"/>
                <w:lang w:bidi="ru-RU"/>
              </w:rPr>
              <w:t>Статья</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2(e)</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2(f)</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37(1)</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2(g)</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2(h)</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r>
      <w:tr w:rsidR="009A70F8" w:rsidRPr="002455E6">
        <w:trPr>
          <w:trHeight w:val="3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2(i)</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5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 (1) и (2), Статья 19, Статья 109 (1) и</w:t>
            </w:r>
          </w:p>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4(2)(a), Статья 109(2) и Статья 113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 (2) и (3), статья 113 (1)(а) и статья 110 (2)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110(2)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 (4) и (5)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11, 113 и 114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9 (10) и 64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статьи 137 и 138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 первый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 второй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статьи 137 и 138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100 и 101</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headerReference w:type="even" r:id="rId17"/>
          <w:headerReference w:type="default" r:id="rId18"/>
          <w:pgSz w:w="11910" w:h="16840"/>
          <w:pgMar w:top="1180" w:right="570" w:bottom="280" w:left="720" w:header="789" w:footer="0" w:gutter="0"/>
          <w:pgNumType w:start="13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4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50" name="Line 17"/>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636DCBC" id="Group 16"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">
                <v:line id="Line 17"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96/23/EC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4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 первый подпункт</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34(6)</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 третий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15(2),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34(6)</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15(2),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35(3)</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 (3) первый, второй и третий подпункты</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15(3), четвертый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65–72</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105(1) и 108(1)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16(2) и (3)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138(4)</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20(2),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106 (1) и (2)</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20(2),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106(3)</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20(2), третий и четвертый подпункты</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108(1)</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20(2), пятый и шестой подпункты</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108(2)</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116, 117 и 119</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137</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(2)(с)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18 (2)(d) и 19 (2)(c) и статьи 137 и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18(2)(d) и 19(2)(c) и Статья 138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19(2)(c) и Статья 138(2)</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125, 126, 127 и 129</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47 - 64</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113(1)</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65–72</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129(3)</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78 - 85</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96/23/EC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37</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38</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39</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r w:rsidR="009A70F8" w:rsidRPr="002455E6">
        <w:trPr>
          <w:trHeight w:val="42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IV</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 (2)(а) и (b)</w:t>
            </w:r>
          </w:p>
        </w:tc>
      </w:tr>
    </w:tbl>
    <w:p w:rsidR="009A70F8" w:rsidRPr="002455E6" w:rsidRDefault="009A70F8" w:rsidP="007961D4">
      <w:pPr>
        <w:pStyle w:val="a3"/>
        <w:tabs>
          <w:tab w:val="left" w:pos="10206"/>
        </w:tabs>
        <w:ind w:right="414"/>
        <w:rPr>
          <w:rFonts w:ascii="Times New Roman" w:hAnsi="Times New Roman" w:cs="Times New Roman"/>
          <w:sz w:val="14"/>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Директивы 89/662/EEC и 90/425/EEC</w:t>
      </w:r>
    </w:p>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89/662/EEC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 (2) и (3)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 xml:space="preserve">Статья 3(1), </w:t>
            </w:r>
            <w:proofErr w:type="spellStart"/>
            <w:r w:rsidRPr="002455E6">
              <w:rPr>
                <w:rFonts w:ascii="Times New Roman" w:hAnsi="Times New Roman" w:cs="Times New Roman"/>
                <w:color w:val="231F20"/>
                <w:sz w:val="19"/>
                <w:szCs w:val="19"/>
                <w:lang w:bidi="ru-RU"/>
              </w:rPr>
              <w:t>first</w:t>
            </w:r>
            <w:proofErr w:type="spellEnd"/>
            <w:r w:rsidRPr="002455E6">
              <w:rPr>
                <w:rFonts w:ascii="Times New Roman" w:hAnsi="Times New Roman" w:cs="Times New Roman"/>
                <w:color w:val="231F20"/>
                <w:sz w:val="19"/>
                <w:szCs w:val="19"/>
                <w:lang w:bidi="ru-RU"/>
              </w:rPr>
              <w:t xml:space="preserve"> и второй </w:t>
            </w:r>
            <w:proofErr w:type="spellStart"/>
            <w:r w:rsidRPr="002455E6">
              <w:rPr>
                <w:rFonts w:ascii="Times New Roman" w:hAnsi="Times New Roman" w:cs="Times New Roman"/>
                <w:color w:val="231F20"/>
                <w:sz w:val="19"/>
                <w:szCs w:val="19"/>
                <w:lang w:bidi="ru-RU"/>
              </w:rPr>
              <w:t>подпункт</w:t>
            </w:r>
            <w:proofErr w:type="gramStart"/>
            <w:r w:rsidRPr="002455E6">
              <w:rPr>
                <w:rFonts w:ascii="Times New Roman" w:hAnsi="Times New Roman" w:cs="Times New Roman"/>
                <w:color w:val="231F20"/>
                <w:sz w:val="19"/>
                <w:szCs w:val="19"/>
                <w:lang w:bidi="ru-RU"/>
              </w:rPr>
              <w:t>s</w:t>
            </w:r>
            <w:proofErr w:type="spellEnd"/>
            <w:proofErr w:type="gramEnd"/>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 третий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 четвертый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137(2) и (3) и Статья 138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 первое предложение</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9(1), Статьи 10, 137 и 138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 первый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9(6)(a)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 второй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 (1)(а),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 (1)(а),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137 (2) и (3)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5(3)(a), (b) и (d)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 и (5)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102–108 и статья 138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 и Статья 138(3)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4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48" name="Line 15"/>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5FAE64B1" id="Group 14"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">
                <v:line id="Line 15"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89/662/EEC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2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 14 и 15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44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w:t>
            </w:r>
            <w:proofErr w:type="gramStart"/>
            <w:r w:rsidRPr="002455E6">
              <w:rPr>
                <w:rFonts w:ascii="Times New Roman" w:hAnsi="Times New Roman" w:cs="Times New Roman"/>
                <w:color w:val="231F20"/>
                <w:sz w:val="19"/>
                <w:szCs w:val="19"/>
                <w:lang w:bidi="ru-RU"/>
              </w:rPr>
              <w:t> Б</w:t>
            </w:r>
            <w:proofErr w:type="gramEnd"/>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13"/>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90/425/EEC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2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 (1)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 Статья 137(2) и (3) и Статья 138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 (1)(а),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 (1)(а),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137 (2) и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5(1)b(i),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5(1)(b)(i), второй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5(1)(b)(</w:t>
            </w:r>
            <w:proofErr w:type="spellStart"/>
            <w:r w:rsidRPr="002455E6">
              <w:rPr>
                <w:rFonts w:ascii="Times New Roman" w:hAnsi="Times New Roman" w:cs="Times New Roman"/>
                <w:color w:val="231F20"/>
                <w:sz w:val="19"/>
                <w:szCs w:val="19"/>
                <w:lang w:bidi="ru-RU"/>
              </w:rPr>
              <w:t>ii</w:t>
            </w:r>
            <w:proofErr w:type="spellEnd"/>
            <w:r w:rsidRPr="002455E6">
              <w:rPr>
                <w:rFonts w:ascii="Times New Roman" w:hAnsi="Times New Roman" w:cs="Times New Roman"/>
                <w:color w:val="231F20"/>
                <w:sz w:val="19"/>
                <w:szCs w:val="19"/>
                <w:lang w:bidi="ru-RU"/>
              </w:rPr>
              <w:t>), (</w:t>
            </w:r>
            <w:proofErr w:type="spellStart"/>
            <w:r w:rsidRPr="002455E6">
              <w:rPr>
                <w:rFonts w:ascii="Times New Roman" w:hAnsi="Times New Roman" w:cs="Times New Roman"/>
                <w:color w:val="231F20"/>
                <w:sz w:val="19"/>
                <w:szCs w:val="19"/>
                <w:lang w:bidi="ru-RU"/>
              </w:rPr>
              <w:t>iii</w:t>
            </w:r>
            <w:proofErr w:type="spellEnd"/>
            <w:r w:rsidRPr="002455E6">
              <w:rPr>
                <w:rFonts w:ascii="Times New Roman" w:hAnsi="Times New Roman" w:cs="Times New Roman"/>
                <w:color w:val="231F20"/>
                <w:sz w:val="19"/>
                <w:szCs w:val="19"/>
                <w:lang w:bidi="ru-RU"/>
              </w:rPr>
              <w:t>) и (</w:t>
            </w:r>
            <w:proofErr w:type="spellStart"/>
            <w:r w:rsidRPr="002455E6">
              <w:rPr>
                <w:rFonts w:ascii="Times New Roman" w:hAnsi="Times New Roman" w:cs="Times New Roman"/>
                <w:color w:val="231F20"/>
                <w:sz w:val="19"/>
                <w:szCs w:val="19"/>
                <w:lang w:bidi="ru-RU"/>
              </w:rPr>
              <w:t>iv</w:t>
            </w:r>
            <w:proofErr w:type="spellEnd"/>
            <w:r w:rsidRPr="002455E6">
              <w:rPr>
                <w:rFonts w:ascii="Times New Roman" w:hAnsi="Times New Roman" w:cs="Times New Roman"/>
                <w:color w:val="231F20"/>
                <w:sz w:val="19"/>
                <w:szCs w:val="19"/>
                <w:lang w:bidi="ru-RU"/>
              </w:rPr>
              <w:t>)</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5(2)(a), первый подпункт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9(7)</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5(2)(a), второй и третий подпункты</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90/425/EEC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102–108 и статья 138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7 и 138(3)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138(4)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10, 14 и 15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131, 132, 133 и 134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bookmarkStart w:id="0" w:name="_GoBack"/>
            <w:bookmarkEnd w:id="0"/>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w:t>
            </w:r>
            <w:proofErr w:type="gramStart"/>
            <w:r w:rsidRPr="002455E6">
              <w:rPr>
                <w:rFonts w:ascii="Times New Roman" w:hAnsi="Times New Roman" w:cs="Times New Roman"/>
                <w:color w:val="231F20"/>
                <w:sz w:val="19"/>
                <w:szCs w:val="19"/>
                <w:lang w:bidi="ru-RU"/>
              </w:rPr>
              <w:t> Б</w:t>
            </w:r>
            <w:proofErr w:type="gramEnd"/>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42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C</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14"/>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Директивы 97/78/EC и 91/496/EEC</w:t>
      </w:r>
    </w:p>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97/78/EC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2(2)(a)</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3(19)</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2(2)(b)</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3(41)</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2(2)(c)</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3(42)</w:t>
            </w:r>
          </w:p>
        </w:tc>
      </w:tr>
      <w:tr w:rsidR="009A70F8" w:rsidRPr="002455E6">
        <w:trPr>
          <w:trHeight w:val="2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2(2)(d)</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3(43)</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4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46" name="Line 13"/>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3091A7E6" id="Group 12"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">
                <v:line id="Line 13"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97/78/EC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2(2)(e)</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2(2)(h)</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2(2)(j)</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2(2)(k)</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 (1) и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 и Статья 56(1) и (3)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47(2) и (3) и Статья 58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 и (4)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 (1), (2) и (3) и статья 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56(3)(b) и (4)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50(2) и (3)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6(1)(a), первый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6(1)(a), второй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59 и 62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60(1) и Статья 63(3)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60 (2), 62 (3), 63 (5) и статья 64 (2) и (4)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 (1), (2) и (3) и статья 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50(2), Статья 55 и Статья 56(4)</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52 и 58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8(3), (4), (5), (6), (7)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51(1)(b) и (c)</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10(1), (2), (4)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54(2)</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43"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44" name="Line 11"/>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07FAB36B" id="Group 10"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">
                <v:line id="Line 11"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97/78/EC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2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51(1)(d)</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48(h) и 77(1)(k)</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77(1)(c)</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77(1)(h)</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48(d)</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48(e)</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48(c)</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48(g)</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48(a)</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16(1)(f)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48(b)</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 (1)(с) и статья 138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66(1), (2) и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66(3)(b) и Статьи 69 и 72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17(2)(a), первый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17(2)(a), второй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68(1)(a)</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 (4), (5) и (6)</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66(7) и 69(4)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65(6), Статья 70 и Статья 71(3)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77(1)(g)</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77(1)(a)</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 (3)(а) и (4)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67</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headerReference w:type="even" r:id="rId19"/>
          <w:headerReference w:type="default" r:id="rId20"/>
          <w:pgSz w:w="11910" w:h="16840"/>
          <w:pgMar w:top="1040" w:right="570" w:bottom="280" w:left="720" w:header="789" w:footer="0" w:gutter="0"/>
          <w:pgNumType w:start="136"/>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4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42" name="Line 9"/>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4ABB06DD" id="Group 8"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">
                <v:line id="Line 9"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97/78/EC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 (4), (5) и (6)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73 и 129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130 (5) и (6)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 и Статья 130(1) и (6)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w:t>
            </w:r>
          </w:p>
        </w:tc>
      </w:tr>
      <w:tr w:rsidR="009A70F8" w:rsidRPr="002455E6">
        <w:trPr>
          <w:trHeight w:val="44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r>
    </w:tbl>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91/496/EEC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56(1) и (3)(a) и Статья 58(b)</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47(1) и 66(2)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3(1)(c)(i)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56(3)(b) и (5) и Статья 57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3(1)(c)(</w:t>
            </w:r>
            <w:proofErr w:type="spellStart"/>
            <w:r w:rsidRPr="002455E6">
              <w:rPr>
                <w:rFonts w:ascii="Times New Roman" w:hAnsi="Times New Roman" w:cs="Times New Roman"/>
                <w:color w:val="231F20"/>
                <w:sz w:val="19"/>
                <w:szCs w:val="19"/>
                <w:lang w:bidi="ru-RU"/>
              </w:rPr>
              <w:t>ii</w:t>
            </w:r>
            <w:proofErr w:type="spellEnd"/>
            <w:r w:rsidRPr="002455E6">
              <w:rPr>
                <w:rFonts w:ascii="Times New Roman" w:hAnsi="Times New Roman" w:cs="Times New Roman"/>
                <w:color w:val="231F20"/>
                <w:sz w:val="19"/>
                <w:szCs w:val="19"/>
                <w:lang w:bidi="ru-RU"/>
              </w:rPr>
              <w:t>)</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79(1)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57</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49(1) и Статья 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49(1), (2) и (3) и Статья 52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51(1)(c)</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79(1)</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3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40" name="Line 7"/>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C0500F6" id="Group 6"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">
                <v:line id="Line 7"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91/496/EEC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5(4) и 51(1)(c) и Статья 52</w:t>
            </w:r>
          </w:p>
        </w:tc>
      </w:tr>
      <w:tr w:rsidR="009A70F8" w:rsidRPr="002455E6">
        <w:trPr>
          <w:trHeight w:val="56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55, статья 56 (3)(b) и (5), статья 57, статья 58 (а) и статья 66 (1)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6(2)(a)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64(1) и (2)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6(2)(b)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6(2)(c)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6(2)(d)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 (3)(а) и (4)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60</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60(1)(c)</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6(3)(b)</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60(1)(c)</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59 (2) и 64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6(3)(d)</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6(3)(e)</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59 (2) и 64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59 (2) и 64 (3)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6(3)(g)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59 и Статья 60(1)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60(2)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первый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второй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56(3)(b) и (5) и Статья 58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7(1), третий заказ</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50(1)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58</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53(1)(b)</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51(1)(d)</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65</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66, 68 и 69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66(3) и Статья 9</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70 и Статьи 71(3) и 72(3)</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64(2)</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79(1)</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w:t>
            </w:r>
          </w:p>
        </w:tc>
      </w:tr>
      <w:tr w:rsidR="009A70F8" w:rsidRPr="002455E6">
        <w:trPr>
          <w:trHeight w:val="36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91/496/EEC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4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18(1)</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67</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116 и 117</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130 (5) и (6)</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w:t>
            </w:r>
          </w:p>
        </w:tc>
      </w:tr>
      <w:tr w:rsidR="009A70F8" w:rsidRPr="002455E6">
        <w:trPr>
          <w:trHeight w:val="48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w:t>
            </w:r>
            <w:proofErr w:type="gramStart"/>
            <w:r w:rsidRPr="002455E6">
              <w:rPr>
                <w:rFonts w:ascii="Times New Roman" w:hAnsi="Times New Roman" w:cs="Times New Roman"/>
                <w:color w:val="231F20"/>
                <w:sz w:val="19"/>
                <w:szCs w:val="19"/>
                <w:lang w:bidi="ru-RU"/>
              </w:rPr>
              <w:t> Б</w:t>
            </w:r>
            <w:proofErr w:type="gramEnd"/>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66(2)</w:t>
            </w:r>
          </w:p>
        </w:tc>
      </w:tr>
    </w:tbl>
    <w:p w:rsidR="009A70F8" w:rsidRPr="002455E6" w:rsidRDefault="009A70F8" w:rsidP="007961D4">
      <w:pPr>
        <w:pStyle w:val="a3"/>
        <w:tabs>
          <w:tab w:val="left" w:pos="10206"/>
        </w:tabs>
        <w:ind w:right="414"/>
        <w:rPr>
          <w:rFonts w:ascii="Times New Roman" w:hAnsi="Times New Roman" w:cs="Times New Roman"/>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Директива 96/93/EC</w:t>
      </w:r>
    </w:p>
    <w:p w:rsidR="009A70F8" w:rsidRPr="002455E6" w:rsidRDefault="009A70F8" w:rsidP="007961D4">
      <w:pPr>
        <w:pStyle w:val="a3"/>
        <w:tabs>
          <w:tab w:val="left" w:pos="10206"/>
        </w:tabs>
        <w:ind w:right="414"/>
        <w:rPr>
          <w:rFonts w:ascii="Times New Roman" w:hAnsi="Times New Roman" w:cs="Times New Roman"/>
          <w:sz w:val="1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96/93/EC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40"/>
        </w:trPr>
        <w:tc>
          <w:tcPr>
            <w:tcW w:w="4599" w:type="dxa"/>
            <w:tcBorders>
              <w:top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 первый подпункт</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 второй подпункт</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3(26)</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3(1)</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88(2)(b)</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88(3)(a) и (b)</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89(1)(b)</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88(3)(b)</w:t>
            </w:r>
          </w:p>
        </w:tc>
      </w:tr>
      <w:tr w:rsidR="009A70F8" w:rsidRPr="002455E6">
        <w:trPr>
          <w:trHeight w:val="3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3(5)</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90</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88(2)(a) и 89(2)</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headerReference w:type="even" r:id="rId21"/>
          <w:headerReference w:type="default" r:id="rId22"/>
          <w:pgSz w:w="11910" w:h="16840"/>
          <w:pgMar w:top="1180" w:right="570" w:bottom="280" w:left="720" w:header="789" w:footer="0" w:gutter="0"/>
          <w:pgNumType w:start="139"/>
          <w:cols w:space="720"/>
        </w:sectPr>
      </w:pPr>
    </w:p>
    <w:p w:rsidR="009A70F8" w:rsidRPr="002455E6" w:rsidRDefault="009A70F8" w:rsidP="007961D4">
      <w:pPr>
        <w:pStyle w:val="a3"/>
        <w:tabs>
          <w:tab w:val="left" w:pos="10206"/>
        </w:tabs>
        <w:ind w:right="414"/>
        <w:rPr>
          <w:rFonts w:ascii="Times New Roman" w:hAnsi="Times New Roman" w:cs="Times New Roman"/>
          <w:sz w:val="8"/>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3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38" name="Line 5"/>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686AC8A7" id="Group 4"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">
                <v:line id="Line 5"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1"/>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12"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96/93/EC</w:t>
            </w:r>
          </w:p>
        </w:tc>
        <w:tc>
          <w:tcPr>
            <w:tcW w:w="4610" w:type="dxa"/>
            <w:tcBorders>
              <w:top w:val="single" w:sz="6" w:space="0" w:color="231F20"/>
              <w:left w:val="single" w:sz="6" w:space="0" w:color="231F20"/>
              <w:bottom w:val="single" w:sz="12"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12"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Borders>
              <w:top w:val="single" w:sz="12"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89(1)(c)</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89(1)(e)</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89(2)</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129</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44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13"/>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Директива 89/608/EEC</w:t>
      </w:r>
    </w:p>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Директива 89/608/EEC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 и статьи 102–108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со 102 по 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 и статьи 102–108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44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bl>
    <w:p w:rsidR="009A70F8" w:rsidRPr="002455E6" w:rsidRDefault="009A70F8" w:rsidP="007961D4">
      <w:pPr>
        <w:pStyle w:val="a3"/>
        <w:tabs>
          <w:tab w:val="left" w:pos="10206"/>
        </w:tabs>
        <w:ind w:right="414"/>
        <w:rPr>
          <w:rFonts w:ascii="Times New Roman" w:hAnsi="Times New Roman" w:cs="Times New Roman"/>
          <w:sz w:val="18"/>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Решение 92/438/EEC</w:t>
      </w:r>
    </w:p>
    <w:p w:rsidR="009A70F8" w:rsidRPr="002455E6" w:rsidRDefault="009A70F8" w:rsidP="007961D4">
      <w:pPr>
        <w:pStyle w:val="a3"/>
        <w:tabs>
          <w:tab w:val="left" w:pos="10206"/>
        </w:tabs>
        <w:ind w:right="414"/>
        <w:rPr>
          <w:rFonts w:ascii="Times New Roman" w:hAnsi="Times New Roman" w:cs="Times New Roman"/>
          <w:sz w:val="12"/>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Решение 92/438/EC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w:t>
            </w:r>
          </w:p>
        </w:tc>
        <w:tc>
          <w:tcPr>
            <w:tcW w:w="4610" w:type="dxa"/>
            <w:tcBorders>
              <w:top w:val="single" w:sz="6"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r w:rsidR="009A70F8" w:rsidRPr="002455E6">
        <w:trPr>
          <w:trHeight w:val="2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04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21"/>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527"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Решение 92/438/EC</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64(3)(f)</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r w:rsidR="009A70F8" w:rsidRPr="002455E6">
        <w:trPr>
          <w:trHeight w:val="42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с 131 по 136</w:t>
            </w:r>
          </w:p>
        </w:tc>
      </w:tr>
    </w:tbl>
    <w:p w:rsidR="009A70F8" w:rsidRPr="002455E6" w:rsidRDefault="009A70F8" w:rsidP="007961D4">
      <w:pPr>
        <w:pStyle w:val="a3"/>
        <w:tabs>
          <w:tab w:val="left" w:pos="10206"/>
        </w:tabs>
        <w:ind w:right="414"/>
        <w:rPr>
          <w:rFonts w:ascii="Times New Roman" w:hAnsi="Times New Roman" w:cs="Times New Roman"/>
          <w:sz w:val="11"/>
        </w:rPr>
      </w:pPr>
    </w:p>
    <w:p w:rsidR="009A70F8" w:rsidRPr="002455E6" w:rsidRDefault="003C20D4" w:rsidP="007961D4">
      <w:pPr>
        <w:pStyle w:val="a4"/>
        <w:numPr>
          <w:ilvl w:val="0"/>
          <w:numId w:val="1"/>
        </w:numPr>
        <w:tabs>
          <w:tab w:val="left" w:pos="858"/>
          <w:tab w:val="left" w:pos="10206"/>
        </w:tabs>
        <w:ind w:right="414" w:hanging="229"/>
        <w:rPr>
          <w:rFonts w:ascii="Times New Roman" w:hAnsi="Times New Roman" w:cs="Times New Roman"/>
          <w:sz w:val="19"/>
        </w:rPr>
      </w:pPr>
      <w:r w:rsidRPr="002455E6">
        <w:rPr>
          <w:rFonts w:ascii="Times New Roman" w:hAnsi="Times New Roman" w:cs="Times New Roman"/>
          <w:color w:val="231F20"/>
          <w:sz w:val="19"/>
          <w:szCs w:val="19"/>
          <w:lang w:bidi="ru-RU"/>
        </w:rPr>
        <w:t>Постановление (СЕ) № 854/2004</w:t>
      </w:r>
    </w:p>
    <w:p w:rsidR="009A70F8" w:rsidRPr="002455E6" w:rsidRDefault="009A70F8" w:rsidP="007961D4">
      <w:pPr>
        <w:pStyle w:val="a3"/>
        <w:tabs>
          <w:tab w:val="left" w:pos="10206"/>
        </w:tabs>
        <w:ind w:right="414"/>
        <w:rPr>
          <w:rFonts w:ascii="Times New Roman" w:hAnsi="Times New Roman" w:cs="Times New Roman"/>
          <w:sz w:val="11"/>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854/2004</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400"/>
        </w:trPr>
        <w:tc>
          <w:tcPr>
            <w:tcW w:w="4599" w:type="dxa"/>
            <w:tcBorders>
              <w:top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Borders>
              <w:top w:val="single" w:sz="6" w:space="0" w:color="231F20"/>
            </w:tcBorders>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1(1a)</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2(1)(c)</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2(1)(f)</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3(32)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2(1)(g)</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2(1)(h)</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3(49)</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2(1)(i)</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 и (2)</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18(1)</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(2)(d) и (8)(a)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(2)(d) и (8)(a)</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17(a) и (b) и Статья 18(2)(d) и (5)</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 (1) и Статья 18 (8)(а)</w:t>
            </w:r>
          </w:p>
        </w:tc>
      </w:tr>
      <w:tr w:rsidR="009A70F8" w:rsidRPr="002455E6">
        <w:trPr>
          <w:trHeight w:val="34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4(9)</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9 (1) и Статья 18 (8)(а)</w:t>
            </w:r>
          </w:p>
        </w:tc>
      </w:tr>
      <w:tr w:rsidR="009A70F8" w:rsidRPr="002455E6">
        <w:trPr>
          <w:trHeight w:val="54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 (1)</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статья 18 (1) и (2), статья 18 (7)(а) и (b) и статья 18 (8)(а) и (d)</w:t>
            </w:r>
          </w:p>
        </w:tc>
      </w:tr>
      <w:tr w:rsidR="009A70F8" w:rsidRPr="002455E6">
        <w:trPr>
          <w:trHeight w:val="28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(а) и (b), статья 18 (4), (5) и (8)(е)</w:t>
            </w:r>
          </w:p>
        </w:tc>
      </w:tr>
    </w:tbl>
    <w:p w:rsidR="009A70F8" w:rsidRPr="002455E6" w:rsidRDefault="009A70F8" w:rsidP="007961D4">
      <w:pPr>
        <w:tabs>
          <w:tab w:val="left" w:pos="10206"/>
        </w:tabs>
        <w:ind w:right="414"/>
        <w:rPr>
          <w:rFonts w:ascii="Times New Roman" w:hAnsi="Times New Roman" w:cs="Times New Roman"/>
          <w:sz w:val="19"/>
        </w:rPr>
        <w:sectPr w:rsidR="009A70F8" w:rsidRPr="002455E6" w:rsidSect="009050A6">
          <w:pgSz w:w="11910" w:h="16840"/>
          <w:pgMar w:top="1180" w:right="570" w:bottom="280" w:left="720" w:header="789" w:footer="0" w:gutter="0"/>
          <w:cols w:space="720"/>
        </w:sectPr>
      </w:pPr>
    </w:p>
    <w:p w:rsidR="009A70F8" w:rsidRPr="002455E6" w:rsidRDefault="009A70F8" w:rsidP="007961D4">
      <w:pPr>
        <w:pStyle w:val="a3"/>
        <w:tabs>
          <w:tab w:val="left" w:pos="10206"/>
        </w:tabs>
        <w:ind w:right="414"/>
        <w:rPr>
          <w:rFonts w:ascii="Times New Roman" w:hAnsi="Times New Roman" w:cs="Times New Roman"/>
          <w:sz w:val="10"/>
        </w:rPr>
      </w:pPr>
    </w:p>
    <w:p w:rsidR="009A70F8" w:rsidRPr="002455E6" w:rsidRDefault="003C20D4" w:rsidP="007961D4">
      <w:pPr>
        <w:pStyle w:val="a3"/>
        <w:tabs>
          <w:tab w:val="left" w:pos="10206"/>
        </w:tabs>
        <w:ind w:left="111" w:right="414"/>
        <w:rPr>
          <w:rFonts w:ascii="Times New Roman" w:hAnsi="Times New Roman" w:cs="Times New Roman"/>
          <w:sz w:val="2"/>
        </w:rPr>
      </w:pPr>
      <w:r w:rsidRPr="002455E6">
        <w:rPr>
          <w:rFonts w:ascii="Times New Roman" w:hAnsi="Times New Roman" w:cs="Times New Roman"/>
          <w:noProof/>
          <w:sz w:val="2"/>
          <w:szCs w:val="2"/>
          <w:lang w:eastAsia="ru-RU" w:bidi="sa-IN"/>
        </w:rPr>
        <mc:AlternateContent>
          <mc:Choice Requires="wpg">
            <w:drawing>
              <wp:inline distT="0" distB="0" distL="0" distR="0">
                <wp:extent cx="6504305" cy="6985"/>
                <wp:effectExtent l="9525" t="9525" r="1270" b="2540"/>
                <wp:docPr id="13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4305" cy="6985"/>
                          <a:chOff x="0" y="0"/>
                          <a:chExt cx="10243" cy="11"/>
                        </a:xfrm>
                      </wpg:grpSpPr>
                      <wps:wsp>
                        <wps:cNvPr id="136" name="Line 3"/>
                        <wps:cNvCnPr>
                          <a:cxnSpLocks noChangeShapeType="1"/>
                        </wps:cNvCnPr>
                        <wps:spPr bwMode="auto">
                          <a:xfrm>
                            <a:off x="6" y="6"/>
                            <a:ext cx="10231"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group w14:anchorId="2CF5EED5" id="Group 2" o:spid="_x0000_s1026" style="width:512.15pt;height:.55pt;mso-position-horizontal-relative:char;mso-position-vertical-relative:line" coordsize="1024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">
                <v:line id="Line 3" o:spid="_x0000_s1027" style="position:absolute;visibility:visible;mso-wrap-style:square" from="6,6" to="102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" strokecolor="#231f20" strokeweight=".17997mm"/>
                <w10:anchorlock/>
              </v:group>
            </w:pict>
          </mc:Fallback>
        </mc:AlternateContent>
      </w:r>
    </w:p>
    <w:p w:rsidR="009A70F8" w:rsidRPr="002455E6" w:rsidRDefault="009A70F8" w:rsidP="007961D4">
      <w:pPr>
        <w:pStyle w:val="a3"/>
        <w:tabs>
          <w:tab w:val="left" w:pos="10206"/>
        </w:tabs>
        <w:ind w:right="414"/>
        <w:rPr>
          <w:rFonts w:ascii="Times New Roman" w:hAnsi="Times New Roman" w:cs="Times New Roman"/>
          <w:sz w:val="24"/>
        </w:rPr>
      </w:pPr>
    </w:p>
    <w:tbl>
      <w:tblPr>
        <w:tblW w:w="0" w:type="auto"/>
        <w:tblInd w:w="628" w:type="dxa"/>
        <w:tblLayout w:type="fixed"/>
        <w:tblCellMar>
          <w:left w:w="0" w:type="dxa"/>
          <w:right w:w="0" w:type="dxa"/>
        </w:tblCellMar>
        <w:tblLook w:val="01E0" w:firstRow="1" w:lastRow="1" w:firstColumn="1" w:lastColumn="1" w:noHBand="0" w:noVBand="0"/>
      </w:tblPr>
      <w:tblGrid>
        <w:gridCol w:w="4599"/>
        <w:gridCol w:w="4610"/>
      </w:tblGrid>
      <w:tr w:rsidR="009A70F8" w:rsidRPr="002455E6">
        <w:trPr>
          <w:trHeight w:val="420"/>
        </w:trPr>
        <w:tc>
          <w:tcPr>
            <w:tcW w:w="4599" w:type="dxa"/>
            <w:tcBorders>
              <w:top w:val="single" w:sz="6" w:space="0" w:color="231F20"/>
              <w:bottom w:val="single" w:sz="6" w:space="0" w:color="231F20"/>
              <w:right w:val="single" w:sz="6" w:space="0" w:color="231F20"/>
            </w:tcBorders>
          </w:tcPr>
          <w:p w:rsidR="009A70F8" w:rsidRPr="002455E6" w:rsidRDefault="003C20D4" w:rsidP="007961D4">
            <w:pPr>
              <w:pStyle w:val="TableParagraph"/>
              <w:tabs>
                <w:tab w:val="left" w:pos="10206"/>
              </w:tabs>
              <w:spacing w:before="0"/>
              <w:ind w:left="1247" w:right="414"/>
              <w:rPr>
                <w:rFonts w:ascii="Times New Roman" w:hAnsi="Times New Roman" w:cs="Times New Roman"/>
                <w:sz w:val="17"/>
              </w:rPr>
            </w:pPr>
            <w:r w:rsidRPr="002455E6">
              <w:rPr>
                <w:rFonts w:ascii="Times New Roman" w:hAnsi="Times New Roman" w:cs="Times New Roman"/>
                <w:color w:val="231F20"/>
                <w:sz w:val="17"/>
                <w:szCs w:val="17"/>
                <w:lang w:bidi="ru-RU"/>
              </w:rPr>
              <w:t>Постановление (СЕ) № 854/2004</w:t>
            </w:r>
          </w:p>
        </w:tc>
        <w:tc>
          <w:tcPr>
            <w:tcW w:w="4610" w:type="dxa"/>
            <w:tcBorders>
              <w:top w:val="single" w:sz="6" w:space="0" w:color="231F20"/>
              <w:left w:val="single" w:sz="6" w:space="0" w:color="231F20"/>
              <w:bottom w:val="single" w:sz="6" w:space="0" w:color="231F20"/>
            </w:tcBorders>
          </w:tcPr>
          <w:p w:rsidR="009A70F8" w:rsidRPr="002455E6" w:rsidRDefault="003C20D4" w:rsidP="007961D4">
            <w:pPr>
              <w:pStyle w:val="TableParagraph"/>
              <w:tabs>
                <w:tab w:val="left" w:pos="10206"/>
              </w:tabs>
              <w:spacing w:before="0"/>
              <w:ind w:left="1793" w:right="414"/>
              <w:jc w:val="center"/>
              <w:rPr>
                <w:rFonts w:ascii="Times New Roman" w:hAnsi="Times New Roman" w:cs="Times New Roman"/>
                <w:sz w:val="17"/>
              </w:rPr>
            </w:pPr>
            <w:r w:rsidRPr="002455E6">
              <w:rPr>
                <w:rFonts w:ascii="Times New Roman" w:hAnsi="Times New Roman" w:cs="Times New Roman"/>
                <w:color w:val="231F20"/>
                <w:sz w:val="17"/>
                <w:szCs w:val="17"/>
                <w:lang w:bidi="ru-RU"/>
              </w:rPr>
              <w:t>Настоящее Положение</w:t>
            </w:r>
          </w:p>
        </w:tc>
      </w:tr>
      <w:tr w:rsidR="009A70F8" w:rsidRPr="002455E6">
        <w:trPr>
          <w:trHeight w:val="340"/>
        </w:trPr>
        <w:tc>
          <w:tcPr>
            <w:tcW w:w="4599" w:type="dxa"/>
            <w:tcBorders>
              <w:top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5(3)</w:t>
            </w:r>
          </w:p>
        </w:tc>
        <w:tc>
          <w:tcPr>
            <w:tcW w:w="4610" w:type="dxa"/>
            <w:tcBorders>
              <w:top w:val="single" w:sz="6" w:space="0" w:color="231F20"/>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18(8)(c) и Статья 138</w:t>
            </w:r>
          </w:p>
        </w:tc>
      </w:tr>
      <w:tr w:rsidR="009A70F8" w:rsidRPr="002455E6">
        <w:trPr>
          <w:trHeight w:val="52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5(4)</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(a) и (b) и Статья 18 (5), (7)(a), (b), (e) и (j) и (8)(a) и (d)</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5(5)</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5(1)(e), (g) и (h)</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18(3), (4) и (7)(k)</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5(7)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18(7)(j)</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6</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18(6), (7)(g) и (8)(b)</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7</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18(8)(a)</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8</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18(8)(a)</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10</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Статьи 126 и 127</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 и 127</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(1) и (8)(а)</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15(3)</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18(8)(a)</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15(4)</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18(8)(a)</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 первый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18(7)</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 второй пункт</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18(8)</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17(1)</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(7) и (8)</w:t>
            </w:r>
          </w:p>
        </w:tc>
      </w:tr>
      <w:tr w:rsidR="009A70F8" w:rsidRPr="002455E6">
        <w:trPr>
          <w:trHeight w:val="300"/>
        </w:trPr>
        <w:tc>
          <w:tcPr>
            <w:tcW w:w="4599" w:type="dxa"/>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17(2)</w:t>
            </w:r>
          </w:p>
        </w:tc>
        <w:tc>
          <w:tcPr>
            <w:tcW w:w="4610" w:type="dxa"/>
          </w:tcPr>
          <w:p w:rsidR="009A70F8" w:rsidRPr="002455E6" w:rsidRDefault="003C20D4" w:rsidP="007961D4">
            <w:pPr>
              <w:pStyle w:val="TableParagraph"/>
              <w:tabs>
                <w:tab w:val="left" w:pos="10206"/>
              </w:tabs>
              <w:spacing w:before="0"/>
              <w:ind w:left="61"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18(7)</w:t>
            </w:r>
          </w:p>
        </w:tc>
      </w:tr>
      <w:tr w:rsidR="009A70F8" w:rsidRPr="002455E6">
        <w:trPr>
          <w:trHeight w:val="52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(3) - (7), за исключением случаев, упомянутых в (4)(а)(</w:t>
            </w:r>
            <w:proofErr w:type="spellStart"/>
            <w:r w:rsidRPr="002455E6">
              <w:rPr>
                <w:rFonts w:ascii="Times New Roman" w:hAnsi="Times New Roman" w:cs="Times New Roman"/>
                <w:color w:val="231F20"/>
                <w:sz w:val="19"/>
                <w:szCs w:val="19"/>
                <w:lang w:bidi="ru-RU"/>
              </w:rPr>
              <w:t>iii</w:t>
            </w:r>
            <w:proofErr w:type="spellEnd"/>
            <w:r w:rsidRPr="002455E6">
              <w:rPr>
                <w:rFonts w:ascii="Times New Roman" w:hAnsi="Times New Roman" w:cs="Times New Roman"/>
                <w:color w:val="231F20"/>
                <w:sz w:val="19"/>
                <w:szCs w:val="19"/>
                <w:lang w:bidi="ru-RU"/>
              </w:rPr>
              <w:t>)</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(3) - (8) применяется к случаям, указанным в (4)(a)(</w:t>
            </w:r>
            <w:proofErr w:type="spellStart"/>
            <w:r w:rsidRPr="002455E6">
              <w:rPr>
                <w:rFonts w:ascii="Times New Roman" w:hAnsi="Times New Roman" w:cs="Times New Roman"/>
                <w:color w:val="231F20"/>
                <w:sz w:val="19"/>
                <w:szCs w:val="19"/>
                <w:lang w:bidi="ru-RU"/>
              </w:rPr>
              <w:t>iii</w:t>
            </w:r>
            <w:proofErr w:type="spellEnd"/>
            <w:r w:rsidRPr="002455E6">
              <w:rPr>
                <w:rFonts w:ascii="Times New Roman" w:hAnsi="Times New Roman" w:cs="Times New Roman"/>
                <w:color w:val="231F20"/>
                <w:sz w:val="19"/>
                <w:szCs w:val="19"/>
                <w:lang w:bidi="ru-RU"/>
              </w:rPr>
              <w:t>)</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18(9)</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(7) и (8)</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19</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145</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20</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21(1)</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114</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22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167</w:t>
            </w:r>
          </w:p>
        </w:tc>
      </w:tr>
      <w:tr w:rsidR="009A70F8" w:rsidRPr="002455E6">
        <w:trPr>
          <w:trHeight w:val="52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17, статья 18 (1), (2), (3), (4), (7)(a), (b), (c), (d), (f), (k)</w:t>
            </w:r>
          </w:p>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и (j); (8)(а), (с), (d) и (е)</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2</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18(1), (6), (7)(g), (8)(a) и (b)</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3</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 (1) и (8)(а)</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IV</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18(1) и (8)(a) и (f)</w:t>
            </w:r>
          </w:p>
        </w:tc>
      </w:tr>
      <w:tr w:rsidR="009A70F8" w:rsidRPr="002455E6">
        <w:trPr>
          <w:trHeight w:val="300"/>
        </w:trPr>
        <w:tc>
          <w:tcPr>
            <w:tcW w:w="4599" w:type="dxa"/>
            <w:tcBorders>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w:t>
            </w:r>
          </w:p>
        </w:tc>
        <w:tc>
          <w:tcPr>
            <w:tcW w:w="4610" w:type="dxa"/>
            <w:tcBorders>
              <w:left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w:t>
            </w:r>
          </w:p>
        </w:tc>
      </w:tr>
      <w:tr w:rsidR="009A70F8" w:rsidRPr="002455E6">
        <w:trPr>
          <w:trHeight w:val="360"/>
        </w:trPr>
        <w:tc>
          <w:tcPr>
            <w:tcW w:w="4599" w:type="dxa"/>
            <w:tcBorders>
              <w:bottom w:val="single" w:sz="6" w:space="0" w:color="231F20"/>
              <w:right w:val="single" w:sz="6" w:space="0" w:color="231F20"/>
            </w:tcBorders>
          </w:tcPr>
          <w:p w:rsidR="009A70F8" w:rsidRPr="002455E6" w:rsidRDefault="003C20D4" w:rsidP="007961D4">
            <w:pPr>
              <w:pStyle w:val="TableParagraph"/>
              <w:tabs>
                <w:tab w:val="left" w:pos="10206"/>
              </w:tabs>
              <w:spacing w:before="0"/>
              <w:ind w:right="414"/>
              <w:rPr>
                <w:rFonts w:ascii="Times New Roman" w:hAnsi="Times New Roman" w:cs="Times New Roman"/>
                <w:sz w:val="19"/>
              </w:rPr>
            </w:pPr>
            <w:r w:rsidRPr="002455E6">
              <w:rPr>
                <w:rFonts w:ascii="Times New Roman" w:hAnsi="Times New Roman" w:cs="Times New Roman"/>
                <w:color w:val="231F20"/>
                <w:sz w:val="19"/>
                <w:szCs w:val="19"/>
                <w:lang w:bidi="ru-RU"/>
              </w:rPr>
              <w:t>Приложение VI</w:t>
            </w:r>
          </w:p>
        </w:tc>
        <w:tc>
          <w:tcPr>
            <w:tcW w:w="4610" w:type="dxa"/>
            <w:tcBorders>
              <w:left w:val="single" w:sz="6" w:space="0" w:color="231F20"/>
              <w:bottom w:val="single" w:sz="6" w:space="0" w:color="231F20"/>
            </w:tcBorders>
          </w:tcPr>
          <w:p w:rsidR="009A70F8" w:rsidRPr="002455E6" w:rsidRDefault="003C20D4" w:rsidP="007961D4">
            <w:pPr>
              <w:pStyle w:val="TableParagraph"/>
              <w:tabs>
                <w:tab w:val="left" w:pos="10206"/>
              </w:tabs>
              <w:spacing w:before="0"/>
              <w:ind w:left="54" w:right="414"/>
              <w:rPr>
                <w:rFonts w:ascii="Times New Roman" w:hAnsi="Times New Roman" w:cs="Times New Roman"/>
                <w:sz w:val="19"/>
              </w:rPr>
            </w:pPr>
            <w:r w:rsidRPr="002455E6">
              <w:rPr>
                <w:rFonts w:ascii="Times New Roman" w:hAnsi="Times New Roman" w:cs="Times New Roman"/>
                <w:color w:val="231F20"/>
                <w:sz w:val="19"/>
                <w:szCs w:val="19"/>
                <w:lang w:bidi="ru-RU"/>
              </w:rPr>
              <w:t>Статья 126</w:t>
            </w:r>
          </w:p>
        </w:tc>
      </w:tr>
    </w:tbl>
    <w:p w:rsidR="00E64C90" w:rsidRPr="002455E6" w:rsidRDefault="00E64C90" w:rsidP="007961D4">
      <w:pPr>
        <w:tabs>
          <w:tab w:val="left" w:pos="10206"/>
        </w:tabs>
        <w:ind w:right="414"/>
        <w:rPr>
          <w:rFonts w:ascii="Times New Roman" w:hAnsi="Times New Roman" w:cs="Times New Roman"/>
        </w:rPr>
      </w:pPr>
    </w:p>
    <w:sectPr w:rsidR="00E64C90" w:rsidRPr="002455E6" w:rsidSect="009050A6">
      <w:pgSz w:w="11910" w:h="16840"/>
      <w:pgMar w:top="1040" w:right="570" w:bottom="280" w:left="720" w:header="78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F3" w:rsidRDefault="005356F3">
      <w:r>
        <w:separator/>
      </w:r>
    </w:p>
  </w:endnote>
  <w:endnote w:type="continuationSeparator" w:id="0">
    <w:p w:rsidR="005356F3" w:rsidRDefault="00535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F3" w:rsidRDefault="005356F3">
      <w:r>
        <w:separator/>
      </w:r>
    </w:p>
  </w:footnote>
  <w:footnote w:type="continuationSeparator" w:id="0">
    <w:p w:rsidR="005356F3" w:rsidRDefault="00535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436032" behindDoc="1" locked="0" layoutInCell="1" allowOverlap="1">
              <wp:simplePos x="0" y="0"/>
              <wp:positionH relativeFrom="page">
                <wp:posOffset>6419850</wp:posOffset>
              </wp:positionH>
              <wp:positionV relativeFrom="page">
                <wp:posOffset>514349</wp:posOffset>
              </wp:positionV>
              <wp:extent cx="619125" cy="238125"/>
              <wp:effectExtent l="0" t="0" r="9525" b="9525"/>
              <wp:wrapNone/>
              <wp:docPr id="12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9050A6" w:rsidRDefault="005356F3">
                          <w:pPr>
                            <w:pStyle w:val="a3"/>
                            <w:spacing w:line="239" w:lineRule="exact"/>
                            <w:ind w:left="20"/>
                            <w:rPr>
                              <w:rFonts w:ascii="Times New Roman" w:hAnsi="Times New Roman" w:cs="Times New Roman"/>
                            </w:rPr>
                          </w:pPr>
                          <w:r w:rsidRPr="009050A6">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margin-left:505.5pt;margin-top:40.5pt;width:48.75pt;height:18.75pt;z-index:-25188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v5qwIAAKw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" filled="f" stroked="f">
              <v:textbox inset="0,0,0,0">
                <w:txbxContent>
                  <w:p w:rsidR="005356F3" w:rsidRPr="009050A6" w:rsidRDefault="005356F3">
                    <w:pPr>
                      <w:pStyle w:val="a3"/>
                      <w:spacing w:line="239" w:lineRule="exact"/>
                      <w:ind w:left="20"/>
                      <w:rPr>
                        <w:rFonts w:ascii="Times New Roman" w:hAnsi="Times New Roman" w:cs="Times New Roman"/>
                      </w:rPr>
                    </w:pPr>
                    <w:r w:rsidRPr="009050A6">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427840" behindDoc="1" locked="0" layoutInCell="1" allowOverlap="1">
              <wp:simplePos x="0" y="0"/>
              <wp:positionH relativeFrom="page">
                <wp:posOffset>2171700</wp:posOffset>
              </wp:positionH>
              <wp:positionV relativeFrom="page">
                <wp:posOffset>514350</wp:posOffset>
              </wp:positionV>
              <wp:extent cx="3105150" cy="238125"/>
              <wp:effectExtent l="0" t="0" r="0" b="9525"/>
              <wp:wrapNone/>
              <wp:docPr id="12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9050A6" w:rsidRDefault="005356F3" w:rsidP="009050A6">
                          <w:pPr>
                            <w:pStyle w:val="a3"/>
                            <w:spacing w:line="239" w:lineRule="exact"/>
                            <w:ind w:left="20"/>
                            <w:jc w:val="center"/>
                            <w:rPr>
                              <w:rFonts w:ascii="Times New Roman" w:hAnsi="Times New Roman" w:cs="Times New Roman"/>
                            </w:rPr>
                          </w:pPr>
                          <w:r w:rsidRPr="009050A6">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7" type="#_x0000_t202" style="position:absolute;margin-left:171pt;margin-top:40.5pt;width:244.5pt;height:18.75pt;z-index:-25188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xaysQIAALQ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" filled="f" stroked="f">
              <v:textbox inset="0,0,0,0">
                <w:txbxContent>
                  <w:p w:rsidR="005356F3" w:rsidRPr="009050A6" w:rsidRDefault="005356F3" w:rsidP="009050A6">
                    <w:pPr>
                      <w:pStyle w:val="a3"/>
                      <w:spacing w:line="239" w:lineRule="exact"/>
                      <w:ind w:left="20"/>
                      <w:jc w:val="center"/>
                      <w:rPr>
                        <w:rFonts w:ascii="Times New Roman" w:hAnsi="Times New Roman" w:cs="Times New Roman"/>
                      </w:rPr>
                    </w:pPr>
                    <w:r w:rsidRPr="009050A6">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395072" behindDoc="1" locked="0" layoutInCell="1" allowOverlap="1">
              <wp:simplePos x="0" y="0"/>
              <wp:positionH relativeFrom="page">
                <wp:posOffset>1424940</wp:posOffset>
              </wp:positionH>
              <wp:positionV relativeFrom="page">
                <wp:posOffset>501015</wp:posOffset>
              </wp:positionV>
              <wp:extent cx="334010" cy="178435"/>
              <wp:effectExtent l="5715" t="6985" r="3175" b="5080"/>
              <wp:wrapNone/>
              <wp:docPr id="13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131" name="Line 12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32" name="Line 12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33" name="Line 12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34" name="Line 12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FDD2231" id="Group 120" o:spid="_x0000_s1026" style="position:absolute;margin-left:112.2pt;margin-top:39.45pt;width:26.3pt;height:14.05pt;z-index:-251921408;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">
              <v:line id="Line 12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" strokecolor="#231f20" strokeweight=".18mm"/>
              <v:line id="Line 12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" strokecolor="#231f20" strokeweight=".17997mm"/>
              <v:line id="Line 12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" strokecolor="#231f20" strokeweight=".17997mm"/>
              <v:line id="Line 12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403264" behindDoc="1" locked="0" layoutInCell="1" allowOverlap="1">
              <wp:simplePos x="0" y="0"/>
              <wp:positionH relativeFrom="page">
                <wp:posOffset>531495</wp:posOffset>
              </wp:positionH>
              <wp:positionV relativeFrom="page">
                <wp:posOffset>750570</wp:posOffset>
              </wp:positionV>
              <wp:extent cx="6497320" cy="0"/>
              <wp:effectExtent l="7620" t="8890" r="10160" b="10160"/>
              <wp:wrapNone/>
              <wp:docPr id="129"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6EE8627" id="Line 119" o:spid="_x0000_s1026" style="position:absolute;z-index:-251913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411456" behindDoc="1" locked="0" layoutInCell="1" allowOverlap="1">
              <wp:simplePos x="0" y="0"/>
              <wp:positionH relativeFrom="page">
                <wp:posOffset>1507490</wp:posOffset>
              </wp:positionH>
              <wp:positionV relativeFrom="page">
                <wp:posOffset>494665</wp:posOffset>
              </wp:positionV>
              <wp:extent cx="165735" cy="171450"/>
              <wp:effectExtent l="2540" t="635" r="3175" b="0"/>
              <wp:wrapNone/>
              <wp:docPr id="12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margin-left:118.7pt;margin-top:38.95pt;width:13.05pt;height:13.5pt;z-index:-25190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rpsw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BczxrpswIAALM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419648" behindDoc="1" locked="0" layoutInCell="1" allowOverlap="1">
              <wp:simplePos x="0" y="0"/>
              <wp:positionH relativeFrom="page">
                <wp:posOffset>518795</wp:posOffset>
              </wp:positionH>
              <wp:positionV relativeFrom="page">
                <wp:posOffset>514350</wp:posOffset>
              </wp:positionV>
              <wp:extent cx="429895" cy="171450"/>
              <wp:effectExtent l="4445" t="1270" r="3810" b="0"/>
              <wp:wrapNone/>
              <wp:docPr id="12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9050A6" w:rsidRDefault="005356F3">
                          <w:pPr>
                            <w:pStyle w:val="a3"/>
                            <w:spacing w:line="239" w:lineRule="exact"/>
                            <w:ind w:left="20"/>
                            <w:rPr>
                              <w:rFonts w:ascii="Times New Roman" w:hAnsi="Times New Roman" w:cs="Times New Roman"/>
                            </w:rPr>
                          </w:pPr>
                          <w:r w:rsidRPr="009050A6">
                            <w:rPr>
                              <w:rFonts w:ascii="Times New Roman" w:hAnsi="Times New Roman" w:cs="Times New Roman"/>
                              <w:color w:val="231F20"/>
                              <w:lang w:bidi="ru-RU"/>
                            </w:rPr>
                            <w:t>L 95/</w:t>
                          </w:r>
                          <w:r w:rsidRPr="009050A6">
                            <w:rPr>
                              <w:rFonts w:ascii="Times New Roman" w:hAnsi="Times New Roman" w:cs="Times New Roman"/>
                              <w:lang w:bidi="ru-RU"/>
                            </w:rPr>
                            <w:fldChar w:fldCharType="begin"/>
                          </w:r>
                          <w:r w:rsidRPr="009050A6">
                            <w:rPr>
                              <w:rFonts w:ascii="Times New Roman" w:hAnsi="Times New Roman" w:cs="Times New Roman"/>
                              <w:color w:val="231F20"/>
                              <w:lang w:bidi="ru-RU"/>
                            </w:rPr>
                            <w:instrText xml:space="preserve"> PAGE </w:instrText>
                          </w:r>
                          <w:r w:rsidRPr="009050A6">
                            <w:rPr>
                              <w:rFonts w:ascii="Times New Roman" w:hAnsi="Times New Roman" w:cs="Times New Roman"/>
                              <w:lang w:bidi="ru-RU"/>
                            </w:rPr>
                            <w:fldChar w:fldCharType="separate"/>
                          </w:r>
                          <w:r w:rsidR="00AF3769">
                            <w:rPr>
                              <w:rFonts w:ascii="Times New Roman" w:hAnsi="Times New Roman" w:cs="Times New Roman"/>
                              <w:noProof/>
                              <w:color w:val="231F20"/>
                              <w:lang w:bidi="ru-RU"/>
                            </w:rPr>
                            <w:t>98</w:t>
                          </w:r>
                          <w:r w:rsidRPr="009050A6">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o:spid="_x0000_s1029" type="#_x0000_t202" style="position:absolute;margin-left:40.85pt;margin-top:40.5pt;width:33.85pt;height:13.5pt;z-index:-25189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c7AtA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" filled="f" stroked="f">
              <v:textbox inset="0,0,0,0">
                <w:txbxContent>
                  <w:p w:rsidR="005356F3" w:rsidRPr="009050A6" w:rsidRDefault="005356F3">
                    <w:pPr>
                      <w:pStyle w:val="a3"/>
                      <w:spacing w:line="239" w:lineRule="exact"/>
                      <w:ind w:left="20"/>
                      <w:rPr>
                        <w:rFonts w:ascii="Times New Roman" w:hAnsi="Times New Roman" w:cs="Times New Roman"/>
                      </w:rPr>
                    </w:pPr>
                    <w:r w:rsidRPr="009050A6">
                      <w:rPr>
                        <w:rFonts w:ascii="Times New Roman" w:hAnsi="Times New Roman" w:cs="Times New Roman"/>
                        <w:color w:val="231F20"/>
                        <w:lang w:bidi="ru-RU"/>
                      </w:rPr>
                      <w:t>L 95/</w:t>
                    </w:r>
                    <w:r w:rsidRPr="009050A6">
                      <w:rPr>
                        <w:rFonts w:ascii="Times New Roman" w:hAnsi="Times New Roman" w:cs="Times New Roman"/>
                        <w:lang w:bidi="ru-RU"/>
                      </w:rPr>
                      <w:fldChar w:fldCharType="begin"/>
                    </w:r>
                    <w:r w:rsidRPr="009050A6">
                      <w:rPr>
                        <w:rFonts w:ascii="Times New Roman" w:hAnsi="Times New Roman" w:cs="Times New Roman"/>
                        <w:color w:val="231F20"/>
                        <w:lang w:bidi="ru-RU"/>
                      </w:rPr>
                      <w:instrText xml:space="preserve"> PAGE </w:instrText>
                    </w:r>
                    <w:r w:rsidRPr="009050A6">
                      <w:rPr>
                        <w:rFonts w:ascii="Times New Roman" w:hAnsi="Times New Roman" w:cs="Times New Roman"/>
                        <w:lang w:bidi="ru-RU"/>
                      </w:rPr>
                      <w:fldChar w:fldCharType="separate"/>
                    </w:r>
                    <w:r w:rsidR="00AF3769">
                      <w:rPr>
                        <w:rFonts w:ascii="Times New Roman" w:hAnsi="Times New Roman" w:cs="Times New Roman"/>
                        <w:noProof/>
                        <w:color w:val="231F20"/>
                        <w:lang w:bidi="ru-RU"/>
                      </w:rPr>
                      <w:t>98</w:t>
                    </w:r>
                    <w:r w:rsidRPr="009050A6">
                      <w:rPr>
                        <w:rFonts w:ascii="Times New Roman" w:hAnsi="Times New Roman" w:cs="Times New Roman"/>
                        <w:lang w:bidi="ru-RU"/>
                      </w:rPr>
                      <w:fldChar w:fldCharType="end"/>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763712" behindDoc="1" locked="0" layoutInCell="1" allowOverlap="1">
              <wp:simplePos x="0" y="0"/>
              <wp:positionH relativeFrom="page">
                <wp:posOffset>514350</wp:posOffset>
              </wp:positionH>
              <wp:positionV relativeFrom="page">
                <wp:posOffset>514350</wp:posOffset>
              </wp:positionV>
              <wp:extent cx="676275" cy="171450"/>
              <wp:effectExtent l="0" t="0" r="9525"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62" type="#_x0000_t202" style="position:absolute;margin-left:40.5pt;margin-top:40.5pt;width:53.25pt;height:13.5pt;z-index:-2515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0ZhtAIAALI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771904" behindDoc="1" locked="0" layoutInCell="1" allowOverlap="1">
              <wp:simplePos x="0" y="0"/>
              <wp:positionH relativeFrom="page">
                <wp:posOffset>2219325</wp:posOffset>
              </wp:positionH>
              <wp:positionV relativeFrom="page">
                <wp:posOffset>495300</wp:posOffset>
              </wp:positionV>
              <wp:extent cx="3371850" cy="1905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63" type="#_x0000_t202" style="position:absolute;margin-left:174.75pt;margin-top:39pt;width:265.5pt;height:15pt;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747328"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43" name="Line 46"/>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44" name="Line 45"/>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45" name="Line 44"/>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46" name="Line 43"/>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573C89F" id="Group 42" o:spid="_x0000_s1026" style="position:absolute;margin-left:112.2pt;margin-top:39.45pt;width:26.3pt;height:14.05pt;z-index:-251569152;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">
              <v:line id="Line 46"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" strokecolor="#231f20" strokeweight=".18mm"/>
              <v:line id="Line 45"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" strokecolor="#231f20" strokeweight=".17997mm"/>
              <v:line id="Line 44"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" strokecolor="#231f20" strokeweight=".17997mm"/>
              <v:line id="Line 43"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75552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64" type="#_x0000_t202" style="position:absolute;margin-left:118.7pt;margin-top:38.95pt;width:13.05pt;height:13.5pt;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D4zmXW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60320" behindDoc="1" locked="0" layoutInCell="1" allowOverlap="1">
              <wp:simplePos x="0" y="0"/>
              <wp:positionH relativeFrom="page">
                <wp:posOffset>6559550</wp:posOffset>
              </wp:positionH>
              <wp:positionV relativeFrom="page">
                <wp:posOffset>514350</wp:posOffset>
              </wp:positionV>
              <wp:extent cx="494665" cy="171450"/>
              <wp:effectExtent l="0" t="0" r="381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135</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65" type="#_x0000_t202" style="position:absolute;margin-left:516.5pt;margin-top:40.5pt;width:38.95pt;height:13.5pt;z-index:-25135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135</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812864" behindDoc="1" locked="0" layoutInCell="1" allowOverlap="1">
              <wp:simplePos x="0" y="0"/>
              <wp:positionH relativeFrom="page">
                <wp:posOffset>6305550</wp:posOffset>
              </wp:positionH>
              <wp:positionV relativeFrom="page">
                <wp:posOffset>514350</wp:posOffset>
              </wp:positionV>
              <wp:extent cx="733425" cy="177800"/>
              <wp:effectExtent l="0" t="0" r="9525" b="1270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66" type="#_x0000_t202" style="position:absolute;margin-left:496.5pt;margin-top:40.5pt;width:57.75pt;height:14pt;z-index:-25150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WBtQIAALI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804672" behindDoc="1" locked="0" layoutInCell="1" allowOverlap="1">
              <wp:simplePos x="0" y="0"/>
              <wp:positionH relativeFrom="page">
                <wp:posOffset>2105025</wp:posOffset>
              </wp:positionH>
              <wp:positionV relativeFrom="page">
                <wp:posOffset>514350</wp:posOffset>
              </wp:positionV>
              <wp:extent cx="3333750" cy="17145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67" type="#_x0000_t202" style="position:absolute;margin-left:165.75pt;margin-top:40.5pt;width:262.5pt;height:13.5pt;z-index:-2515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780096"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34" name="Line 37"/>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36" name="Line 35"/>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37" name="Line 34"/>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AA22EC5" id="Group 33" o:spid="_x0000_s1026" style="position:absolute;margin-left:112.2pt;margin-top:39.45pt;width:26.3pt;height:14.05pt;z-index:-251536384;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">
              <v:line id="Line 37"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" strokecolor="#231f20" strokeweight=".18mm"/>
              <v:line id="Line 36"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" strokecolor="#231f20" strokeweight=".17997mm"/>
              <v:line id="Line 35"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" strokecolor="#231f20" strokeweight=".17997mm"/>
              <v:line id="Line 34"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788288"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68" type="#_x0000_t202" style="position:absolute;margin-left:118.7pt;margin-top:38.95pt;width:13.05pt;height:13.5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B1PxcY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796480" behindDoc="1" locked="0" layoutInCell="1" allowOverlap="1">
              <wp:simplePos x="0" y="0"/>
              <wp:positionH relativeFrom="page">
                <wp:posOffset>518795</wp:posOffset>
              </wp:positionH>
              <wp:positionV relativeFrom="page">
                <wp:posOffset>514350</wp:posOffset>
              </wp:positionV>
              <wp:extent cx="494665" cy="171450"/>
              <wp:effectExtent l="4445"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138</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69" type="#_x0000_t202" style="position:absolute;margin-left:40.85pt;margin-top:40.5pt;width:38.95pt;height:13.5pt;z-index:-2515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138</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837440" behindDoc="1" locked="0" layoutInCell="1" allowOverlap="1">
              <wp:simplePos x="0" y="0"/>
              <wp:positionH relativeFrom="page">
                <wp:posOffset>514350</wp:posOffset>
              </wp:positionH>
              <wp:positionV relativeFrom="page">
                <wp:posOffset>508000</wp:posOffset>
              </wp:positionV>
              <wp:extent cx="676275" cy="177800"/>
              <wp:effectExtent l="0" t="0" r="9525" b="1270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70" type="#_x0000_t202" style="position:absolute;margin-left:40.5pt;margin-top:40pt;width:53.25pt;height:14pt;z-index:-25147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845632" behindDoc="1" locked="0" layoutInCell="1" allowOverlap="1">
              <wp:simplePos x="0" y="0"/>
              <wp:positionH relativeFrom="page">
                <wp:posOffset>2171700</wp:posOffset>
              </wp:positionH>
              <wp:positionV relativeFrom="page">
                <wp:posOffset>495300</wp:posOffset>
              </wp:positionV>
              <wp:extent cx="3124200" cy="19050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71" type="#_x0000_t202" style="position:absolute;margin-left:171pt;margin-top:39pt;width:246pt;height:15pt;z-index:-251470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821056"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25" name="Line 28"/>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26" name="Line 27"/>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27" name="Line 26"/>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28" name="Line 25"/>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6BCCD08" id="Group 24" o:spid="_x0000_s1026" style="position:absolute;margin-left:112.2pt;margin-top:39.45pt;width:26.3pt;height:14.05pt;z-index:-251495424;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">
              <v:line id="Line 28"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" strokecolor="#231f20" strokeweight=".18mm"/>
              <v:line id="Line 27"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" strokecolor="#231f20" strokeweight=".17997mm"/>
              <v:line id="Line 26"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" strokecolor="#231f20" strokeweight=".17997mm"/>
              <v:line id="Line 25"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829248"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72" type="#_x0000_t202" style="position:absolute;margin-left:118.7pt;margin-top:38.95pt;width:13.05pt;height:13.5pt;z-index:-25148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68512" behindDoc="1" locked="0" layoutInCell="1" allowOverlap="1">
              <wp:simplePos x="0" y="0"/>
              <wp:positionH relativeFrom="page">
                <wp:posOffset>6559550</wp:posOffset>
              </wp:positionH>
              <wp:positionV relativeFrom="page">
                <wp:posOffset>514350</wp:posOffset>
              </wp:positionV>
              <wp:extent cx="494665" cy="171450"/>
              <wp:effectExtent l="0" t="0" r="381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137</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73" type="#_x0000_t202" style="position:absolute;margin-left:516.5pt;margin-top:40.5pt;width:38.95pt;height:13.5pt;z-index:-2513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79KswIAALI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137</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919360" behindDoc="1" locked="0" layoutInCell="1" allowOverlap="1">
              <wp:simplePos x="0" y="0"/>
              <wp:positionH relativeFrom="page">
                <wp:posOffset>2419350</wp:posOffset>
              </wp:positionH>
              <wp:positionV relativeFrom="page">
                <wp:posOffset>514350</wp:posOffset>
              </wp:positionV>
              <wp:extent cx="3105150" cy="1905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4" type="#_x0000_t202" style="position:absolute;margin-left:190.5pt;margin-top:40.5pt;width:244.5pt;height:15pt;z-index:-25139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27552" behindDoc="1" locked="0" layoutInCell="1" allowOverlap="1">
              <wp:simplePos x="0" y="0"/>
              <wp:positionH relativeFrom="page">
                <wp:posOffset>6353176</wp:posOffset>
              </wp:positionH>
              <wp:positionV relativeFrom="page">
                <wp:posOffset>495300</wp:posOffset>
              </wp:positionV>
              <wp:extent cx="685800" cy="190500"/>
              <wp:effectExtent l="0" t="0" r="0"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5" type="#_x0000_t202" style="position:absolute;margin-left:500.25pt;margin-top:39pt;width:54pt;height:15pt;z-index:-25138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894784"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1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16" name="Line 9"/>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7" name="Line 8"/>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9" name="Line 6"/>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28FB31F" id="Group 5" o:spid="_x0000_s1026" style="position:absolute;margin-left:112.2pt;margin-top:39.45pt;width:26.3pt;height:14.05pt;z-index:-251421696;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">
              <v:line id="Line 9"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" strokecolor="#231f20" strokeweight=".18mm"/>
              <v:line id="Line 8"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" strokecolor="#231f20" strokeweight=".17997mm"/>
              <v:line id="Line 7"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" strokecolor="#231f20" strokeweight=".17997mm"/>
              <v:line id="Line 6"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902976"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76" type="#_x0000_t202" style="position:absolute;margin-left:118.7pt;margin-top:38.95pt;width:13.05pt;height:13.5pt;z-index:-251413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11168" behindDoc="1" locked="0" layoutInCell="1" allowOverlap="1">
              <wp:simplePos x="0" y="0"/>
              <wp:positionH relativeFrom="page">
                <wp:posOffset>518795</wp:posOffset>
              </wp:positionH>
              <wp:positionV relativeFrom="page">
                <wp:posOffset>514350</wp:posOffset>
              </wp:positionV>
              <wp:extent cx="494665" cy="171450"/>
              <wp:effectExtent l="4445"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142</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77" type="#_x0000_t202" style="position:absolute;margin-left:40.85pt;margin-top:40.5pt;width:38.95pt;height:13.5pt;z-index:-25140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142</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886592" behindDoc="1" locked="0" layoutInCell="1" allowOverlap="1">
              <wp:simplePos x="0" y="0"/>
              <wp:positionH relativeFrom="page">
                <wp:posOffset>2390775</wp:posOffset>
              </wp:positionH>
              <wp:positionV relativeFrom="page">
                <wp:posOffset>514350</wp:posOffset>
              </wp:positionV>
              <wp:extent cx="2971800" cy="184150"/>
              <wp:effectExtent l="0" t="0" r="0" b="635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78" type="#_x0000_t202" style="position:absolute;margin-left:188.25pt;margin-top:40.5pt;width:234pt;height:14.5pt;z-index:-25142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878400" behindDoc="1" locked="0" layoutInCell="1" allowOverlap="1">
              <wp:simplePos x="0" y="0"/>
              <wp:positionH relativeFrom="page">
                <wp:posOffset>514350</wp:posOffset>
              </wp:positionH>
              <wp:positionV relativeFrom="page">
                <wp:posOffset>514350</wp:posOffset>
              </wp:positionV>
              <wp:extent cx="571500" cy="1714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79" type="#_x0000_t202" style="position:absolute;margin-left:40.5pt;margin-top:40.5pt;width:45pt;height:13.5pt;z-index:-2514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853824"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6"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7" name="Line 19"/>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8" name="Line 18"/>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9" name="Line 17"/>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0" name="Line 16"/>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3CF5C4B" id="Group 15" o:spid="_x0000_s1026" style="position:absolute;margin-left:112.2pt;margin-top:39.45pt;width:26.3pt;height:14.05pt;z-index:-251462656;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">
              <v:line id="Line 19"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" strokecolor="#231f20" strokeweight=".18mm"/>
              <v:line id="Line 18"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" strokecolor="#231f20" strokeweight=".17997mm"/>
              <v:line id="Line 17"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" strokecolor="#231f20" strokeweight=".17997mm"/>
              <v:line id="Line 16"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862016"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FE9B7FE" id="Line 14" o:spid="_x0000_s1026" style="position:absolute;z-index:-25145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870208"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80" type="#_x0000_t202" style="position:absolute;margin-left:118.7pt;margin-top:38.95pt;width:13.05pt;height:13.5pt;z-index:-25144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CA6sIgswIAALE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76704" behindDoc="1" locked="0" layoutInCell="1" allowOverlap="1">
              <wp:simplePos x="0" y="0"/>
              <wp:positionH relativeFrom="page">
                <wp:posOffset>6559550</wp:posOffset>
              </wp:positionH>
              <wp:positionV relativeFrom="page">
                <wp:posOffset>514350</wp:posOffset>
              </wp:positionV>
              <wp:extent cx="494665" cy="171450"/>
              <wp:effectExtent l="0" t="0" r="381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141</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81" type="#_x0000_t202" style="position:absolute;margin-left:516.5pt;margin-top:40.5pt;width:38.95pt;height:13.5pt;z-index:-25133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141</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Pr="002455E6" w:rsidRDefault="005356F3">
    <w:pPr>
      <w:pStyle w:val="a3"/>
      <w:spacing w:line="14" w:lineRule="auto"/>
      <w:rPr>
        <w:rFonts w:ascii="Times New Roman" w:hAnsi="Times New Roman" w:cs="Times New Roman"/>
        <w:sz w:val="20"/>
      </w:rPr>
    </w:pPr>
    <w:r w:rsidRPr="002455E6">
      <w:rPr>
        <w:rFonts w:ascii="Times New Roman" w:hAnsi="Times New Roman" w:cs="Times New Roman"/>
        <w:noProof/>
        <w:lang w:eastAsia="ru-RU" w:bidi="sa-IN"/>
      </w:rPr>
      <mc:AlternateContent>
        <mc:Choice Requires="wps">
          <w:drawing>
            <wp:anchor distT="0" distB="0" distL="114300" distR="114300" simplePos="0" relativeHeight="251370496" behindDoc="1" locked="0" layoutInCell="1" allowOverlap="1">
              <wp:simplePos x="0" y="0"/>
              <wp:positionH relativeFrom="page">
                <wp:posOffset>514350</wp:posOffset>
              </wp:positionH>
              <wp:positionV relativeFrom="page">
                <wp:posOffset>514350</wp:posOffset>
              </wp:positionV>
              <wp:extent cx="657225" cy="171450"/>
              <wp:effectExtent l="0" t="0" r="9525" b="0"/>
              <wp:wrapNone/>
              <wp:docPr id="11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2455E6" w:rsidRDefault="005356F3">
                          <w:pPr>
                            <w:pStyle w:val="a3"/>
                            <w:spacing w:line="239" w:lineRule="exact"/>
                            <w:ind w:left="20"/>
                            <w:rPr>
                              <w:rFonts w:ascii="Times New Roman" w:hAnsi="Times New Roman" w:cs="Times New Roman"/>
                            </w:rPr>
                          </w:pPr>
                          <w:r w:rsidRPr="002455E6">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7" o:spid="_x0000_s1030" type="#_x0000_t202" style="position:absolute;margin-left:40.5pt;margin-top:40.5pt;width:51.75pt;height:13.5pt;z-index:-25194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" filled="f" stroked="f">
              <v:textbox inset="0,0,0,0">
                <w:txbxContent>
                  <w:p w:rsidR="005356F3" w:rsidRPr="002455E6" w:rsidRDefault="005356F3">
                    <w:pPr>
                      <w:pStyle w:val="a3"/>
                      <w:spacing w:line="239" w:lineRule="exact"/>
                      <w:ind w:left="20"/>
                      <w:rPr>
                        <w:rFonts w:ascii="Times New Roman" w:hAnsi="Times New Roman" w:cs="Times New Roman"/>
                      </w:rPr>
                    </w:pPr>
                    <w:r w:rsidRPr="002455E6">
                      <w:rPr>
                        <w:rFonts w:ascii="Times New Roman" w:hAnsi="Times New Roman" w:cs="Times New Roman"/>
                        <w:color w:val="231F20"/>
                        <w:w w:val="110"/>
                        <w:lang w:bidi="ru-RU"/>
                      </w:rPr>
                      <w:t>7.4.2017</w:t>
                    </w:r>
                  </w:p>
                </w:txbxContent>
              </v:textbox>
              <w10:wrap anchorx="page" anchory="page"/>
            </v:shape>
          </w:pict>
        </mc:Fallback>
      </mc:AlternateContent>
    </w:r>
    <w:r w:rsidRPr="002455E6">
      <w:rPr>
        <w:rFonts w:ascii="Times New Roman" w:hAnsi="Times New Roman" w:cs="Times New Roman"/>
        <w:noProof/>
        <w:lang w:eastAsia="ru-RU" w:bidi="sa-IN"/>
      </w:rPr>
      <mc:AlternateContent>
        <mc:Choice Requires="wps">
          <w:drawing>
            <wp:anchor distT="0" distB="0" distL="114300" distR="114300" simplePos="0" relativeHeight="251378688" behindDoc="1" locked="0" layoutInCell="1" allowOverlap="1">
              <wp:simplePos x="0" y="0"/>
              <wp:positionH relativeFrom="page">
                <wp:posOffset>2362200</wp:posOffset>
              </wp:positionH>
              <wp:positionV relativeFrom="page">
                <wp:posOffset>514349</wp:posOffset>
              </wp:positionV>
              <wp:extent cx="2867025" cy="238125"/>
              <wp:effectExtent l="0" t="0" r="9525" b="9525"/>
              <wp:wrapNone/>
              <wp:docPr id="11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2455E6" w:rsidRDefault="005356F3" w:rsidP="002455E6">
                          <w:pPr>
                            <w:pStyle w:val="a3"/>
                            <w:spacing w:line="239" w:lineRule="exact"/>
                            <w:ind w:left="20"/>
                            <w:jc w:val="center"/>
                            <w:rPr>
                              <w:rFonts w:ascii="Times New Roman" w:hAnsi="Times New Roman" w:cs="Times New Roman"/>
                            </w:rPr>
                          </w:pPr>
                          <w:r w:rsidRPr="002455E6">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31" type="#_x0000_t202" style="position:absolute;margin-left:186pt;margin-top:40.5pt;width:225.75pt;height:18.75pt;z-index:-25193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z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" filled="f" stroked="f">
              <v:textbox inset="0,0,0,0">
                <w:txbxContent>
                  <w:p w:rsidR="005356F3" w:rsidRPr="002455E6" w:rsidRDefault="005356F3" w:rsidP="002455E6">
                    <w:pPr>
                      <w:pStyle w:val="a3"/>
                      <w:spacing w:line="239" w:lineRule="exact"/>
                      <w:ind w:left="20"/>
                      <w:jc w:val="center"/>
                      <w:rPr>
                        <w:rFonts w:ascii="Times New Roman" w:hAnsi="Times New Roman" w:cs="Times New Roman"/>
                      </w:rPr>
                    </w:pPr>
                    <w:r w:rsidRPr="002455E6">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sidRPr="002455E6">
      <w:rPr>
        <w:rFonts w:ascii="Times New Roman" w:hAnsi="Times New Roman" w:cs="Times New Roman"/>
        <w:noProof/>
        <w:lang w:eastAsia="ru-RU" w:bidi="sa-IN"/>
      </w:rPr>
      <mc:AlternateContent>
        <mc:Choice Requires="wpg">
          <w:drawing>
            <wp:anchor distT="0" distB="0" distL="114300" distR="114300" simplePos="0" relativeHeight="251345920" behindDoc="1" locked="0" layoutInCell="1" allowOverlap="1">
              <wp:simplePos x="0" y="0"/>
              <wp:positionH relativeFrom="page">
                <wp:posOffset>1424940</wp:posOffset>
              </wp:positionH>
              <wp:positionV relativeFrom="page">
                <wp:posOffset>501015</wp:posOffset>
              </wp:positionV>
              <wp:extent cx="334010" cy="178435"/>
              <wp:effectExtent l="5715" t="6985" r="3175" b="5080"/>
              <wp:wrapNone/>
              <wp:docPr id="120"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121" name="Line 13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22" name="Line 13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23" name="Line 13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24" name="Line 13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F2D8837" id="Group 130" o:spid="_x0000_s1026" style="position:absolute;margin-left:112.2pt;margin-top:39.45pt;width:26.3pt;height:14.05pt;z-index:-251970560;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">
              <v:line id="Line 13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" strokecolor="#231f20" strokeweight=".18mm"/>
              <v:line id="Line 13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" strokecolor="#231f20" strokeweight=".17997mm"/>
              <v:line id="Line 13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" strokecolor="#231f20" strokeweight=".17997mm"/>
              <v:line id="Line 13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" strokecolor="#231f20" strokeweight=".17997mm"/>
              <w10:wrap anchorx="page" anchory="page"/>
            </v:group>
          </w:pict>
        </mc:Fallback>
      </mc:AlternateContent>
    </w:r>
    <w:r w:rsidRPr="002455E6">
      <w:rPr>
        <w:rFonts w:ascii="Times New Roman" w:hAnsi="Times New Roman" w:cs="Times New Roman"/>
        <w:noProof/>
        <w:lang w:eastAsia="ru-RU" w:bidi="sa-IN"/>
      </w:rPr>
      <mc:AlternateContent>
        <mc:Choice Requires="wps">
          <w:drawing>
            <wp:anchor distT="0" distB="0" distL="114300" distR="114300" simplePos="0" relativeHeight="251354112" behindDoc="1" locked="0" layoutInCell="1" allowOverlap="1">
              <wp:simplePos x="0" y="0"/>
              <wp:positionH relativeFrom="page">
                <wp:posOffset>531495</wp:posOffset>
              </wp:positionH>
              <wp:positionV relativeFrom="page">
                <wp:posOffset>750570</wp:posOffset>
              </wp:positionV>
              <wp:extent cx="6497320" cy="0"/>
              <wp:effectExtent l="7620" t="8890" r="10160" b="10160"/>
              <wp:wrapNone/>
              <wp:docPr id="119"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E68ECB" id="Line 129" o:spid="_x0000_s1026" style="position:absolute;z-index:-25196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" strokecolor="#231f20" strokeweight=".17997mm">
              <w10:wrap anchorx="page" anchory="page"/>
            </v:line>
          </w:pict>
        </mc:Fallback>
      </mc:AlternateContent>
    </w:r>
    <w:r w:rsidRPr="002455E6">
      <w:rPr>
        <w:rFonts w:ascii="Times New Roman" w:hAnsi="Times New Roman" w:cs="Times New Roman"/>
        <w:noProof/>
        <w:lang w:eastAsia="ru-RU" w:bidi="sa-IN"/>
      </w:rPr>
      <mc:AlternateContent>
        <mc:Choice Requires="wps">
          <w:drawing>
            <wp:anchor distT="0" distB="0" distL="114300" distR="114300" simplePos="0" relativeHeight="251362304" behindDoc="1" locked="0" layoutInCell="1" allowOverlap="1">
              <wp:simplePos x="0" y="0"/>
              <wp:positionH relativeFrom="page">
                <wp:posOffset>1507490</wp:posOffset>
              </wp:positionH>
              <wp:positionV relativeFrom="page">
                <wp:posOffset>494665</wp:posOffset>
              </wp:positionV>
              <wp:extent cx="165735" cy="171450"/>
              <wp:effectExtent l="2540" t="635" r="3175" b="0"/>
              <wp:wrapNone/>
              <wp:docPr id="11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2" type="#_x0000_t202" style="position:absolute;margin-left:118.7pt;margin-top:38.95pt;width:13.05pt;height:13.5pt;z-index:-25195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swIAALM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C+w+KSswIAALM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sidRPr="002455E6">
      <w:rPr>
        <w:rFonts w:ascii="Times New Roman" w:hAnsi="Times New Roman" w:cs="Times New Roman"/>
        <w:noProof/>
        <w:lang w:eastAsia="ru-RU" w:bidi="sa-IN"/>
      </w:rPr>
      <mc:AlternateContent>
        <mc:Choice Requires="wps">
          <w:drawing>
            <wp:anchor distT="0" distB="0" distL="114300" distR="114300" simplePos="0" relativeHeight="251386880" behindDoc="1" locked="0" layoutInCell="1" allowOverlap="1">
              <wp:simplePos x="0" y="0"/>
              <wp:positionH relativeFrom="page">
                <wp:posOffset>6624320</wp:posOffset>
              </wp:positionH>
              <wp:positionV relativeFrom="page">
                <wp:posOffset>514350</wp:posOffset>
              </wp:positionV>
              <wp:extent cx="429895" cy="171450"/>
              <wp:effectExtent l="4445" t="1270" r="3810" b="0"/>
              <wp:wrapNone/>
              <wp:docPr id="11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89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2455E6" w:rsidRDefault="005356F3">
                          <w:pPr>
                            <w:pStyle w:val="a3"/>
                            <w:spacing w:line="239" w:lineRule="exact"/>
                            <w:ind w:left="20"/>
                            <w:rPr>
                              <w:rFonts w:ascii="Times New Roman" w:hAnsi="Times New Roman" w:cs="Times New Roman"/>
                            </w:rPr>
                          </w:pPr>
                          <w:r w:rsidRPr="002455E6">
                            <w:rPr>
                              <w:rFonts w:ascii="Times New Roman" w:hAnsi="Times New Roman" w:cs="Times New Roman"/>
                              <w:color w:val="231F20"/>
                              <w:lang w:bidi="ru-RU"/>
                            </w:rPr>
                            <w:t>L 95/</w:t>
                          </w:r>
                          <w:r w:rsidRPr="002455E6">
                            <w:rPr>
                              <w:rFonts w:ascii="Times New Roman" w:hAnsi="Times New Roman" w:cs="Times New Roman"/>
                              <w:lang w:bidi="ru-RU"/>
                            </w:rPr>
                            <w:fldChar w:fldCharType="begin"/>
                          </w:r>
                          <w:r w:rsidRPr="002455E6">
                            <w:rPr>
                              <w:rFonts w:ascii="Times New Roman" w:hAnsi="Times New Roman" w:cs="Times New Roman"/>
                              <w:color w:val="231F20"/>
                              <w:lang w:bidi="ru-RU"/>
                            </w:rPr>
                            <w:instrText xml:space="preserve"> PAGE </w:instrText>
                          </w:r>
                          <w:r w:rsidRPr="002455E6">
                            <w:rPr>
                              <w:rFonts w:ascii="Times New Roman" w:hAnsi="Times New Roman" w:cs="Times New Roman"/>
                              <w:lang w:bidi="ru-RU"/>
                            </w:rPr>
                            <w:fldChar w:fldCharType="separate"/>
                          </w:r>
                          <w:r w:rsidR="00AF3769">
                            <w:rPr>
                              <w:rFonts w:ascii="Times New Roman" w:hAnsi="Times New Roman" w:cs="Times New Roman"/>
                              <w:noProof/>
                              <w:color w:val="231F20"/>
                              <w:lang w:bidi="ru-RU"/>
                            </w:rPr>
                            <w:t>99</w:t>
                          </w:r>
                          <w:r w:rsidRPr="002455E6">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33" type="#_x0000_t202" style="position:absolute;margin-left:521.6pt;margin-top:40.5pt;width:33.85pt;height:13.5pt;z-index:-25192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nJWtAIAALM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" filled="f" stroked="f">
              <v:textbox inset="0,0,0,0">
                <w:txbxContent>
                  <w:p w:rsidR="005356F3" w:rsidRPr="002455E6" w:rsidRDefault="005356F3">
                    <w:pPr>
                      <w:pStyle w:val="a3"/>
                      <w:spacing w:line="239" w:lineRule="exact"/>
                      <w:ind w:left="20"/>
                      <w:rPr>
                        <w:rFonts w:ascii="Times New Roman" w:hAnsi="Times New Roman" w:cs="Times New Roman"/>
                      </w:rPr>
                    </w:pPr>
                    <w:r w:rsidRPr="002455E6">
                      <w:rPr>
                        <w:rFonts w:ascii="Times New Roman" w:hAnsi="Times New Roman" w:cs="Times New Roman"/>
                        <w:color w:val="231F20"/>
                        <w:lang w:bidi="ru-RU"/>
                      </w:rPr>
                      <w:t>L 95/</w:t>
                    </w:r>
                    <w:r w:rsidRPr="002455E6">
                      <w:rPr>
                        <w:rFonts w:ascii="Times New Roman" w:hAnsi="Times New Roman" w:cs="Times New Roman"/>
                        <w:lang w:bidi="ru-RU"/>
                      </w:rPr>
                      <w:fldChar w:fldCharType="begin"/>
                    </w:r>
                    <w:r w:rsidRPr="002455E6">
                      <w:rPr>
                        <w:rFonts w:ascii="Times New Roman" w:hAnsi="Times New Roman" w:cs="Times New Roman"/>
                        <w:color w:val="231F20"/>
                        <w:lang w:bidi="ru-RU"/>
                      </w:rPr>
                      <w:instrText xml:space="preserve"> PAGE </w:instrText>
                    </w:r>
                    <w:r w:rsidRPr="002455E6">
                      <w:rPr>
                        <w:rFonts w:ascii="Times New Roman" w:hAnsi="Times New Roman" w:cs="Times New Roman"/>
                        <w:lang w:bidi="ru-RU"/>
                      </w:rPr>
                      <w:fldChar w:fldCharType="separate"/>
                    </w:r>
                    <w:r w:rsidR="00AF3769">
                      <w:rPr>
                        <w:rFonts w:ascii="Times New Roman" w:hAnsi="Times New Roman" w:cs="Times New Roman"/>
                        <w:noProof/>
                        <w:color w:val="231F20"/>
                        <w:lang w:bidi="ru-RU"/>
                      </w:rPr>
                      <w:t>99</w:t>
                    </w:r>
                    <w:r w:rsidRPr="002455E6">
                      <w:rPr>
                        <w:rFonts w:ascii="Times New Roman" w:hAnsi="Times New Roman" w:cs="Times New Roman"/>
                        <w:lang w:bidi="ru-RU"/>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485184" behindDoc="1" locked="0" layoutInCell="1" allowOverlap="1">
              <wp:simplePos x="0" y="0"/>
              <wp:positionH relativeFrom="page">
                <wp:posOffset>6362700</wp:posOffset>
              </wp:positionH>
              <wp:positionV relativeFrom="page">
                <wp:posOffset>495300</wp:posOffset>
              </wp:positionV>
              <wp:extent cx="676275" cy="190500"/>
              <wp:effectExtent l="0" t="0" r="9525"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5" o:spid="_x0000_s1034" type="#_x0000_t202" style="position:absolute;margin-left:501pt;margin-top:39pt;width:53.25pt;height:15pt;z-index:-25183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9oPtAIAALM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476992" behindDoc="1" locked="0" layoutInCell="1" allowOverlap="1">
              <wp:simplePos x="0" y="0"/>
              <wp:positionH relativeFrom="page">
                <wp:posOffset>2133600</wp:posOffset>
              </wp:positionH>
              <wp:positionV relativeFrom="page">
                <wp:posOffset>514349</wp:posOffset>
              </wp:positionV>
              <wp:extent cx="3524250" cy="238125"/>
              <wp:effectExtent l="0" t="0" r="0" b="9525"/>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6" o:spid="_x0000_s1035" type="#_x0000_t202" style="position:absolute;margin-left:168pt;margin-top:40.5pt;width:277.5pt;height:18.75pt;z-index:-25183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Ov3sQIAALQ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" filled="f" stroked="f">
              <v:textbox inset="0,0,0,0">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444224"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111" name="Line 11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12" name="Line 11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13" name="Line 11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14" name="Line 11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3CE8DF6" id="Group 110" o:spid="_x0000_s1026" style="position:absolute;margin-left:112.2pt;margin-top:39.45pt;width:26.3pt;height:14.05pt;z-index:-251872256;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">
              <v:line id="Line 11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" strokecolor="#231f20" strokeweight=".18mm"/>
              <v:line id="Line 11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" strokecolor="#231f20" strokeweight=".17997mm"/>
              <v:line id="Line 11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" strokecolor="#231f20" strokeweight=".17997mm"/>
              <v:line id="Line 11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452416"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10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AE60331" id="Line 109" o:spid="_x0000_s1026" style="position:absolute;z-index:-25186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460608"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36" type="#_x0000_t202" style="position:absolute;margin-left:118.7pt;margin-top:38.95pt;width:13.05pt;height:13.5pt;z-index:-25185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468800" behindDoc="1" locked="0" layoutInCell="1" allowOverlap="1">
              <wp:simplePos x="0" y="0"/>
              <wp:positionH relativeFrom="page">
                <wp:posOffset>518795</wp:posOffset>
              </wp:positionH>
              <wp:positionV relativeFrom="page">
                <wp:posOffset>514350</wp:posOffset>
              </wp:positionV>
              <wp:extent cx="481965" cy="171450"/>
              <wp:effectExtent l="4445" t="0" r="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37" type="#_x0000_t202" style="position:absolute;margin-left:40.85pt;margin-top:40.5pt;width:37.95pt;height:13.5pt;z-index:-25184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95/100</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526144" behindDoc="1" locked="0" layoutInCell="1" allowOverlap="1">
              <wp:simplePos x="0" y="0"/>
              <wp:positionH relativeFrom="page">
                <wp:posOffset>2266950</wp:posOffset>
              </wp:positionH>
              <wp:positionV relativeFrom="page">
                <wp:posOffset>514350</wp:posOffset>
              </wp:positionV>
              <wp:extent cx="2933700" cy="238125"/>
              <wp:effectExtent l="0" t="0" r="0" b="9525"/>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38" type="#_x0000_t202" style="position:absolute;margin-left:178.5pt;margin-top:40.5pt;width:231pt;height:18.75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y+sg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" filled="f" stroked="f">
              <v:textbox inset="0,0,0,0">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517952" behindDoc="1" locked="0" layoutInCell="1" allowOverlap="1">
              <wp:simplePos x="0" y="0"/>
              <wp:positionH relativeFrom="page">
                <wp:posOffset>514350</wp:posOffset>
              </wp:positionH>
              <wp:positionV relativeFrom="page">
                <wp:posOffset>514350</wp:posOffset>
              </wp:positionV>
              <wp:extent cx="581025" cy="152400"/>
              <wp:effectExtent l="0" t="0" r="9525" b="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9" type="#_x0000_t202" style="position:absolute;margin-left:40.5pt;margin-top:40.5pt;width:45.75pt;height:12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493376"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101" name="Line 10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02" name="Line 10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03" name="Line 10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104" name="Line 10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954BB95" id="Group 100" o:spid="_x0000_s1026" style="position:absolute;margin-left:112.2pt;margin-top:39.45pt;width:26.3pt;height:14.05pt;z-index:-251823104;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">
              <v:line id="Line 10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" strokecolor="#231f20" strokeweight=".18mm"/>
              <v:line id="Line 10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" strokecolor="#231f20" strokeweight=".17997mm"/>
              <v:line id="Line 10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" strokecolor="#231f20" strokeweight=".17997mm"/>
              <v:line id="Line 10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501568"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9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C8B6812" id="Line 99" o:spid="_x0000_s1026" style="position:absolute;z-index:-251814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50976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9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0" type="#_x0000_t202" style="position:absolute;margin-left:118.7pt;margin-top:38.95pt;width:13.05pt;height:13.5pt;z-index:-25180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A76zKx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35744" behindDoc="1" locked="0" layoutInCell="1" allowOverlap="1">
              <wp:simplePos x="0" y="0"/>
              <wp:positionH relativeFrom="page">
                <wp:posOffset>6559550</wp:posOffset>
              </wp:positionH>
              <wp:positionV relativeFrom="page">
                <wp:posOffset>514350</wp:posOffset>
              </wp:positionV>
              <wp:extent cx="481965" cy="171450"/>
              <wp:effectExtent l="0" t="0" r="0" b="0"/>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1" type="#_x0000_t202" style="position:absolute;margin-left:516.5pt;margin-top:40.5pt;width:37.95pt;height:13.5pt;z-index:-25138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95/101</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575296" behindDoc="1" locked="0" layoutInCell="1" allowOverlap="1">
              <wp:simplePos x="0" y="0"/>
              <wp:positionH relativeFrom="page">
                <wp:posOffset>6400800</wp:posOffset>
              </wp:positionH>
              <wp:positionV relativeFrom="page">
                <wp:posOffset>514350</wp:posOffset>
              </wp:positionV>
              <wp:extent cx="638175" cy="171450"/>
              <wp:effectExtent l="0" t="0" r="9525"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 o:spid="_x0000_s1042" type="#_x0000_t202" style="position:absolute;margin-left:7in;margin-top:40.5pt;width:50.25pt;height:13.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567104" behindDoc="1" locked="0" layoutInCell="1" allowOverlap="1">
              <wp:simplePos x="0" y="0"/>
              <wp:positionH relativeFrom="page">
                <wp:posOffset>2257426</wp:posOffset>
              </wp:positionH>
              <wp:positionV relativeFrom="page">
                <wp:posOffset>514350</wp:posOffset>
              </wp:positionV>
              <wp:extent cx="3086100" cy="238125"/>
              <wp:effectExtent l="0" t="0" r="0" b="9525"/>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43" type="#_x0000_t202" style="position:absolute;margin-left:177.75pt;margin-top:40.5pt;width:243pt;height:18.7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7RD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" filled="f" stroked="f">
              <v:textbox inset="0,0,0,0">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534336"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91" name="Line 9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92" name="Line 9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93" name="Line 9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94" name="Line 9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D961ECC" id="Group 90" o:spid="_x0000_s1026" style="position:absolute;margin-left:112.2pt;margin-top:39.45pt;width:26.3pt;height:14.05pt;z-index:-251782144;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">
              <v:line id="Line 9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" strokecolor="#231f20" strokeweight=".18mm"/>
              <v:line id="Line 9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" strokecolor="#231f20" strokeweight=".17997mm"/>
              <v:line id="Line 9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" strokecolor="#231f20" strokeweight=".17997mm"/>
              <v:line id="Line 9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542528"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8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465206" id="Line 89" o:spid="_x0000_s1026" style="position:absolute;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55072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44" type="#_x0000_t202" style="position:absolute;margin-left:118.7pt;margin-top:38.95pt;width:13.05pt;height:13.5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558912" behindDoc="1" locked="0" layoutInCell="1" allowOverlap="1">
              <wp:simplePos x="0" y="0"/>
              <wp:positionH relativeFrom="page">
                <wp:posOffset>518795</wp:posOffset>
              </wp:positionH>
              <wp:positionV relativeFrom="page">
                <wp:posOffset>514350</wp:posOffset>
              </wp:positionV>
              <wp:extent cx="494665" cy="171450"/>
              <wp:effectExtent l="4445"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w:t>
                          </w:r>
                          <w:r w:rsidRPr="001C5A28">
                            <w:rPr>
                              <w:rFonts w:ascii="Times New Roman" w:hAnsi="Times New Roman" w:cs="Times New Roman"/>
                              <w:lang w:bidi="ru-RU"/>
                            </w:rPr>
                            <w:fldChar w:fldCharType="begin"/>
                          </w:r>
                          <w:r w:rsidRPr="001C5A28">
                            <w:rPr>
                              <w:rFonts w:ascii="Times New Roman" w:hAnsi="Times New Roman" w:cs="Times New Roman"/>
                              <w:color w:val="231F20"/>
                              <w:lang w:bidi="ru-RU"/>
                            </w:rPr>
                            <w:instrText xml:space="preserve"> PAGE </w:instrText>
                          </w:r>
                          <w:r w:rsidRPr="001C5A28">
                            <w:rPr>
                              <w:rFonts w:ascii="Times New Roman" w:hAnsi="Times New Roman" w:cs="Times New Roman"/>
                              <w:lang w:bidi="ru-RU"/>
                            </w:rPr>
                            <w:fldChar w:fldCharType="separate"/>
                          </w:r>
                          <w:r w:rsidR="00AF3769">
                            <w:rPr>
                              <w:rFonts w:ascii="Times New Roman" w:hAnsi="Times New Roman" w:cs="Times New Roman"/>
                              <w:noProof/>
                              <w:color w:val="231F20"/>
                              <w:lang w:bidi="ru-RU"/>
                            </w:rPr>
                            <w:t>122</w:t>
                          </w:r>
                          <w:r w:rsidRPr="001C5A28">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45" type="#_x0000_t202" style="position:absolute;margin-left:40.85pt;margin-top:40.5pt;width:38.95pt;height:13.5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w:t>
                    </w:r>
                    <w:r w:rsidRPr="001C5A28">
                      <w:rPr>
                        <w:rFonts w:ascii="Times New Roman" w:hAnsi="Times New Roman" w:cs="Times New Roman"/>
                        <w:lang w:bidi="ru-RU"/>
                      </w:rPr>
                      <w:fldChar w:fldCharType="begin"/>
                    </w:r>
                    <w:r w:rsidRPr="001C5A28">
                      <w:rPr>
                        <w:rFonts w:ascii="Times New Roman" w:hAnsi="Times New Roman" w:cs="Times New Roman"/>
                        <w:color w:val="231F20"/>
                        <w:lang w:bidi="ru-RU"/>
                      </w:rPr>
                      <w:instrText xml:space="preserve"> PAGE </w:instrText>
                    </w:r>
                    <w:r w:rsidRPr="001C5A28">
                      <w:rPr>
                        <w:rFonts w:ascii="Times New Roman" w:hAnsi="Times New Roman" w:cs="Times New Roman"/>
                        <w:lang w:bidi="ru-RU"/>
                      </w:rPr>
                      <w:fldChar w:fldCharType="separate"/>
                    </w:r>
                    <w:r w:rsidR="00AF3769">
                      <w:rPr>
                        <w:rFonts w:ascii="Times New Roman" w:hAnsi="Times New Roman" w:cs="Times New Roman"/>
                        <w:noProof/>
                        <w:color w:val="231F20"/>
                        <w:lang w:bidi="ru-RU"/>
                      </w:rPr>
                      <w:t>122</w:t>
                    </w:r>
                    <w:r w:rsidRPr="001C5A28">
                      <w:rPr>
                        <w:rFonts w:ascii="Times New Roman" w:hAnsi="Times New Roman" w:cs="Times New Roman"/>
                        <w:lang w:bidi="ru-RU"/>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608064" behindDoc="1" locked="0" layoutInCell="1" allowOverlap="1">
              <wp:simplePos x="0" y="0"/>
              <wp:positionH relativeFrom="page">
                <wp:posOffset>514350</wp:posOffset>
              </wp:positionH>
              <wp:positionV relativeFrom="page">
                <wp:posOffset>514350</wp:posOffset>
              </wp:positionV>
              <wp:extent cx="590550" cy="171450"/>
              <wp:effectExtent l="0" t="0" r="0" b="0"/>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7" o:spid="_x0000_s1046" type="#_x0000_t202" style="position:absolute;margin-left:40.5pt;margin-top:40.5pt;width:46.5pt;height:13.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616256" behindDoc="1" locked="0" layoutInCell="1" allowOverlap="1">
              <wp:simplePos x="0" y="0"/>
              <wp:positionH relativeFrom="page">
                <wp:posOffset>2286000</wp:posOffset>
              </wp:positionH>
              <wp:positionV relativeFrom="page">
                <wp:posOffset>514350</wp:posOffset>
              </wp:positionV>
              <wp:extent cx="2971800" cy="161925"/>
              <wp:effectExtent l="0" t="0" r="0" b="952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7" type="#_x0000_t202" style="position:absolute;margin-left:180pt;margin-top:40.5pt;width:234pt;height:12.7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5xCsgIAALM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" filled="f" stroked="f">
              <v:textbox inset="0,0,0,0">
                <w:txbxContent>
                  <w:p w:rsidR="005356F3" w:rsidRPr="001C5A28" w:rsidRDefault="005356F3" w:rsidP="001C5A28">
                    <w:pPr>
                      <w:pStyle w:val="a3"/>
                      <w:spacing w:line="239" w:lineRule="exact"/>
                      <w:ind w:left="20"/>
                      <w:jc w:val="center"/>
                      <w:rPr>
                        <w:rFonts w:ascii="Times New Roman" w:hAnsi="Times New Roman" w:cs="Times New Roman"/>
                      </w:rPr>
                    </w:pPr>
                    <w:r w:rsidRPr="001C5A28">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583488"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81" name="Line 8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82" name="Line 8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83" name="Line 8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84" name="Line 8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425449B" id="Group 80" o:spid="_x0000_s1026" style="position:absolute;margin-left:112.2pt;margin-top:39.45pt;width:26.3pt;height:14.05pt;z-index:-251732992;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">
              <v:line id="Line 8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" strokecolor="#231f20" strokeweight=".18mm"/>
              <v:line id="Line 8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" strokecolor="#231f20" strokeweight=".17997mm"/>
              <v:line id="Line 8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" strokecolor="#231f20" strokeweight=".17997mm"/>
              <v:line id="Line 8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591680"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79"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5F66440" id="Line 79" o:spid="_x0000_s1026" style="position:absolute;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599872"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8" type="#_x0000_t202" style="position:absolute;margin-left:118.7pt;margin-top:38.95pt;width:13.05pt;height:13.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D/qxno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43936" behindDoc="1" locked="0" layoutInCell="1" allowOverlap="1">
              <wp:simplePos x="0" y="0"/>
              <wp:positionH relativeFrom="page">
                <wp:posOffset>6559550</wp:posOffset>
              </wp:positionH>
              <wp:positionV relativeFrom="page">
                <wp:posOffset>514350</wp:posOffset>
              </wp:positionV>
              <wp:extent cx="494665" cy="171450"/>
              <wp:effectExtent l="0" t="0" r="3810" b="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w:t>
                          </w:r>
                          <w:r w:rsidRPr="001C5A28">
                            <w:rPr>
                              <w:rFonts w:ascii="Times New Roman" w:hAnsi="Times New Roman" w:cs="Times New Roman"/>
                              <w:lang w:bidi="ru-RU"/>
                            </w:rPr>
                            <w:fldChar w:fldCharType="begin"/>
                          </w:r>
                          <w:r w:rsidRPr="001C5A28">
                            <w:rPr>
                              <w:rFonts w:ascii="Times New Roman" w:hAnsi="Times New Roman" w:cs="Times New Roman"/>
                              <w:color w:val="231F20"/>
                              <w:lang w:bidi="ru-RU"/>
                            </w:rPr>
                            <w:instrText xml:space="preserve"> PAGE </w:instrText>
                          </w:r>
                          <w:r w:rsidRPr="001C5A28">
                            <w:rPr>
                              <w:rFonts w:ascii="Times New Roman" w:hAnsi="Times New Roman" w:cs="Times New Roman"/>
                              <w:lang w:bidi="ru-RU"/>
                            </w:rPr>
                            <w:fldChar w:fldCharType="separate"/>
                          </w:r>
                          <w:r w:rsidR="00AF3769">
                            <w:rPr>
                              <w:rFonts w:ascii="Times New Roman" w:hAnsi="Times New Roman" w:cs="Times New Roman"/>
                              <w:noProof/>
                              <w:color w:val="231F20"/>
                              <w:lang w:bidi="ru-RU"/>
                            </w:rPr>
                            <w:t>123</w:t>
                          </w:r>
                          <w:r w:rsidRPr="001C5A28">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9" type="#_x0000_t202" style="position:absolute;margin-left:516.5pt;margin-top:40.5pt;width:38.95pt;height:13.5pt;z-index:-251372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5LXtAIAALI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" filled="f" stroked="f">
              <v:textbox inset="0,0,0,0">
                <w:txbxContent>
                  <w:p w:rsidR="005356F3" w:rsidRPr="001C5A28" w:rsidRDefault="005356F3">
                    <w:pPr>
                      <w:pStyle w:val="a3"/>
                      <w:spacing w:line="239" w:lineRule="exact"/>
                      <w:ind w:left="20"/>
                      <w:rPr>
                        <w:rFonts w:ascii="Times New Roman" w:hAnsi="Times New Roman" w:cs="Times New Roman"/>
                      </w:rPr>
                    </w:pPr>
                    <w:r w:rsidRPr="001C5A28">
                      <w:rPr>
                        <w:rFonts w:ascii="Times New Roman" w:hAnsi="Times New Roman" w:cs="Times New Roman"/>
                        <w:color w:val="231F20"/>
                        <w:lang w:bidi="ru-RU"/>
                      </w:rPr>
                      <w:t>L 95/</w:t>
                    </w:r>
                    <w:r w:rsidRPr="001C5A28">
                      <w:rPr>
                        <w:rFonts w:ascii="Times New Roman" w:hAnsi="Times New Roman" w:cs="Times New Roman"/>
                        <w:lang w:bidi="ru-RU"/>
                      </w:rPr>
                      <w:fldChar w:fldCharType="begin"/>
                    </w:r>
                    <w:r w:rsidRPr="001C5A28">
                      <w:rPr>
                        <w:rFonts w:ascii="Times New Roman" w:hAnsi="Times New Roman" w:cs="Times New Roman"/>
                        <w:color w:val="231F20"/>
                        <w:lang w:bidi="ru-RU"/>
                      </w:rPr>
                      <w:instrText xml:space="preserve"> PAGE </w:instrText>
                    </w:r>
                    <w:r w:rsidRPr="001C5A28">
                      <w:rPr>
                        <w:rFonts w:ascii="Times New Roman" w:hAnsi="Times New Roman" w:cs="Times New Roman"/>
                        <w:lang w:bidi="ru-RU"/>
                      </w:rPr>
                      <w:fldChar w:fldCharType="separate"/>
                    </w:r>
                    <w:r w:rsidR="00AF3769">
                      <w:rPr>
                        <w:rFonts w:ascii="Times New Roman" w:hAnsi="Times New Roman" w:cs="Times New Roman"/>
                        <w:noProof/>
                        <w:color w:val="231F20"/>
                        <w:lang w:bidi="ru-RU"/>
                      </w:rPr>
                      <w:t>123</w:t>
                    </w:r>
                    <w:r w:rsidRPr="001C5A28">
                      <w:rPr>
                        <w:rFonts w:ascii="Times New Roman" w:hAnsi="Times New Roman" w:cs="Times New Roman"/>
                        <w:lang w:bidi="ru-RU"/>
                      </w:rP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657216" behindDoc="1" locked="0" layoutInCell="1" allowOverlap="1">
              <wp:simplePos x="0" y="0"/>
              <wp:positionH relativeFrom="page">
                <wp:posOffset>6334126</wp:posOffset>
              </wp:positionH>
              <wp:positionV relativeFrom="page">
                <wp:posOffset>514350</wp:posOffset>
              </wp:positionV>
              <wp:extent cx="704850" cy="171450"/>
              <wp:effectExtent l="0" t="0" r="0" b="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6" o:spid="_x0000_s1050" type="#_x0000_t202" style="position:absolute;margin-left:498.75pt;margin-top:40.5pt;width:55.5pt;height:1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649024" behindDoc="1" locked="0" layoutInCell="1" allowOverlap="1">
              <wp:simplePos x="0" y="0"/>
              <wp:positionH relativeFrom="page">
                <wp:posOffset>2409825</wp:posOffset>
              </wp:positionH>
              <wp:positionV relativeFrom="page">
                <wp:posOffset>447675</wp:posOffset>
              </wp:positionV>
              <wp:extent cx="2800350" cy="238125"/>
              <wp:effectExtent l="0" t="0" r="0" b="952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1" type="#_x0000_t202" style="position:absolute;margin-left:189.75pt;margin-top:35.25pt;width:220.5pt;height:18.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624448"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71" name="Line 74"/>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72" name="Line 73"/>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73" name="Line 72"/>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74" name="Line 71"/>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9A178A2" id="Group 70" o:spid="_x0000_s1026" style="position:absolute;margin-left:112.2pt;margin-top:39.45pt;width:26.3pt;height:14.05pt;z-index:-251692032;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">
              <v:line id="Line 74"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" strokecolor="#231f20" strokeweight=".18mm"/>
              <v:line id="Line 73"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" strokecolor="#231f20" strokeweight=".17997mm"/>
              <v:line id="Line 72"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" strokecolor="#231f20" strokeweight=".17997mm"/>
              <v:line id="Line 71"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63264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52" type="#_x0000_t202" style="position:absolute;margin-left:118.7pt;margin-top:38.95pt;width:13.05pt;height:13.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CgDKG1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640832" behindDoc="1" locked="0" layoutInCell="1" allowOverlap="1">
              <wp:simplePos x="0" y="0"/>
              <wp:positionH relativeFrom="page">
                <wp:posOffset>518795</wp:posOffset>
              </wp:positionH>
              <wp:positionV relativeFrom="page">
                <wp:posOffset>514350</wp:posOffset>
              </wp:positionV>
              <wp:extent cx="494665" cy="171450"/>
              <wp:effectExtent l="4445" t="0"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128</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3" type="#_x0000_t202" style="position:absolute;margin-left:40.85pt;margin-top:40.5pt;width:38.95pt;height:13.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0tAIAALI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128</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681792" behindDoc="1" locked="0" layoutInCell="1" allowOverlap="1">
              <wp:simplePos x="0" y="0"/>
              <wp:positionH relativeFrom="page">
                <wp:posOffset>514350</wp:posOffset>
              </wp:positionH>
              <wp:positionV relativeFrom="page">
                <wp:posOffset>508000</wp:posOffset>
              </wp:positionV>
              <wp:extent cx="657225" cy="177800"/>
              <wp:effectExtent l="0" t="0" r="9525" b="1270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 o:spid="_x0000_s1054" type="#_x0000_t202" style="position:absolute;margin-left:40.5pt;margin-top:40pt;width:51.75pt;height:14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FtqtQ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689984" behindDoc="1" locked="0" layoutInCell="1" allowOverlap="1">
              <wp:simplePos x="0" y="0"/>
              <wp:positionH relativeFrom="page">
                <wp:posOffset>2400300</wp:posOffset>
              </wp:positionH>
              <wp:positionV relativeFrom="page">
                <wp:posOffset>514350</wp:posOffset>
              </wp:positionV>
              <wp:extent cx="2952750" cy="232410"/>
              <wp:effectExtent l="0" t="0" r="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55" type="#_x0000_t202" style="position:absolute;margin-left:189pt;margin-top:40.5pt;width:232.5pt;height:18.3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HlAtAIAALM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665408"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62" name="Line 65"/>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63" name="Line 64"/>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64" name="Line 63"/>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65" name="Line 62"/>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3CC3586" id="Group 61" o:spid="_x0000_s1026" style="position:absolute;margin-left:112.2pt;margin-top:39.45pt;width:26.3pt;height:14.05pt;z-index:-251651072;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">
              <v:line id="Line 65"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" strokecolor="#231f20" strokeweight=".18mm"/>
              <v:line id="Line 64"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" strokecolor="#231f20" strokeweight=".17997mm"/>
              <v:line id="Line 63"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" strokecolor="#231f20" strokeweight=".17997mm"/>
              <v:line id="Line 62"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67360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6" type="#_x0000_t202" style="position:absolute;margin-left:118.7pt;margin-top:38.95pt;width:13.05pt;height:13.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D6rH0E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952128" behindDoc="1" locked="0" layoutInCell="1" allowOverlap="1">
              <wp:simplePos x="0" y="0"/>
              <wp:positionH relativeFrom="page">
                <wp:posOffset>6559550</wp:posOffset>
              </wp:positionH>
              <wp:positionV relativeFrom="page">
                <wp:posOffset>514350</wp:posOffset>
              </wp:positionV>
              <wp:extent cx="494665" cy="171450"/>
              <wp:effectExtent l="0" t="0" r="381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129</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57" type="#_x0000_t202" style="position:absolute;margin-left:516.5pt;margin-top:40.5pt;width:38.95pt;height:13.5pt;z-index:-25136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129</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F3" w:rsidRDefault="005356F3">
    <w:pPr>
      <w:pStyle w:val="a3"/>
      <w:spacing w:line="14" w:lineRule="auto"/>
      <w:rPr>
        <w:sz w:val="20"/>
      </w:rPr>
    </w:pPr>
    <w:r>
      <w:rPr>
        <w:noProof/>
        <w:lang w:eastAsia="ru-RU" w:bidi="sa-IN"/>
      </w:rPr>
      <mc:AlternateContent>
        <mc:Choice Requires="wps">
          <w:drawing>
            <wp:anchor distT="0" distB="0" distL="114300" distR="114300" simplePos="0" relativeHeight="251739136" behindDoc="1" locked="0" layoutInCell="1" allowOverlap="1">
              <wp:simplePos x="0" y="0"/>
              <wp:positionH relativeFrom="page">
                <wp:posOffset>6305550</wp:posOffset>
              </wp:positionH>
              <wp:positionV relativeFrom="page">
                <wp:posOffset>514350</wp:posOffset>
              </wp:positionV>
              <wp:extent cx="733425" cy="171450"/>
              <wp:effectExtent l="0" t="0" r="9525"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58" type="#_x0000_t202" style="position:absolute;margin-left:496.5pt;margin-top:40.5pt;width:57.75pt;height:13.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w w:val="110"/>
                        <w:lang w:bidi="ru-RU"/>
                      </w:rPr>
                      <w:t>7.4.2017</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730944" behindDoc="1" locked="0" layoutInCell="1" allowOverlap="1">
              <wp:simplePos x="0" y="0"/>
              <wp:positionH relativeFrom="page">
                <wp:posOffset>2019300</wp:posOffset>
              </wp:positionH>
              <wp:positionV relativeFrom="page">
                <wp:posOffset>514350</wp:posOffset>
              </wp:positionV>
              <wp:extent cx="3571875" cy="238125"/>
              <wp:effectExtent l="0" t="0" r="9525" b="952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59" type="#_x0000_t202" style="position:absolute;margin-left:159pt;margin-top:40.5pt;width:281.25pt;height:18.75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" filled="f" stroked="f">
              <v:textbox inset="0,0,0,0">
                <w:txbxContent>
                  <w:p w:rsidR="005356F3" w:rsidRPr="00C863E5" w:rsidRDefault="005356F3" w:rsidP="00C863E5">
                    <w:pPr>
                      <w:pStyle w:val="a3"/>
                      <w:spacing w:line="239" w:lineRule="exact"/>
                      <w:ind w:left="20"/>
                      <w:jc w:val="center"/>
                      <w:rPr>
                        <w:rFonts w:ascii="Times New Roman" w:hAnsi="Times New Roman" w:cs="Times New Roman"/>
                      </w:rPr>
                    </w:pPr>
                    <w:r w:rsidRPr="00C863E5">
                      <w:rPr>
                        <w:rFonts w:ascii="Times New Roman" w:hAnsi="Times New Roman" w:cs="Times New Roman"/>
                        <w:color w:val="231F20"/>
                        <w:w w:val="105"/>
                        <w:lang w:bidi="ru-RU"/>
                      </w:rPr>
                      <w:t>Официальный журнал Европейского Союза</w:t>
                    </w:r>
                  </w:p>
                </w:txbxContent>
              </v:textbox>
              <w10:wrap anchorx="page" anchory="page"/>
            </v:shape>
          </w:pict>
        </mc:Fallback>
      </mc:AlternateContent>
    </w:r>
    <w:r>
      <w:rPr>
        <w:noProof/>
        <w:lang w:eastAsia="ru-RU" w:bidi="sa-IN"/>
      </w:rPr>
      <mc:AlternateContent>
        <mc:Choice Requires="wpg">
          <w:drawing>
            <wp:anchor distT="0" distB="0" distL="114300" distR="114300" simplePos="0" relativeHeight="251698176" behindDoc="1" locked="0" layoutInCell="1" allowOverlap="1">
              <wp:simplePos x="0" y="0"/>
              <wp:positionH relativeFrom="page">
                <wp:posOffset>1424940</wp:posOffset>
              </wp:positionH>
              <wp:positionV relativeFrom="page">
                <wp:posOffset>501015</wp:posOffset>
              </wp:positionV>
              <wp:extent cx="334010" cy="178435"/>
              <wp:effectExtent l="5715" t="5715" r="3175" b="635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 cy="178435"/>
                        <a:chOff x="2244" y="789"/>
                        <a:chExt cx="526" cy="281"/>
                      </a:xfrm>
                    </wpg:grpSpPr>
                    <wps:wsp>
                      <wps:cNvPr id="53" name="Line 56"/>
                      <wps:cNvCnPr>
                        <a:cxnSpLocks noChangeShapeType="1"/>
                      </wps:cNvCnPr>
                      <wps:spPr bwMode="auto">
                        <a:xfrm>
                          <a:off x="2249" y="794"/>
                          <a:ext cx="0" cy="270"/>
                        </a:xfrm>
                        <a:prstGeom prst="line">
                          <a:avLst/>
                        </a:prstGeom>
                        <a:noFill/>
                        <a:ln w="6480">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a:off x="2254" y="79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55" name="Line 54"/>
                      <wps:cNvCnPr>
                        <a:cxnSpLocks noChangeShapeType="1"/>
                      </wps:cNvCnPr>
                      <wps:spPr bwMode="auto">
                        <a:xfrm>
                          <a:off x="2254" y="1059"/>
                          <a:ext cx="51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s:wsp>
                      <wps:cNvPr id="56" name="Line 53"/>
                      <wps:cNvCnPr>
                        <a:cxnSpLocks noChangeShapeType="1"/>
                      </wps:cNvCnPr>
                      <wps:spPr bwMode="auto">
                        <a:xfrm>
                          <a:off x="2759" y="804"/>
                          <a:ext cx="0" cy="25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33484B0" id="Group 52" o:spid="_x0000_s1026" style="position:absolute;margin-left:112.2pt;margin-top:39.45pt;width:26.3pt;height:14.05pt;z-index:-251618304;mso-position-horizontal-relative:page;mso-position-vertical-relative:page" coordorigin="2244,789" coordsize="52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">
              <v:line id="Line 56" o:spid="_x0000_s1027" style="position:absolute;visibility:visible;mso-wrap-style:square" from="2249,794" to="2249,1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" strokecolor="#231f20" strokeweight=".18mm"/>
              <v:line id="Line 55" o:spid="_x0000_s1028" style="position:absolute;visibility:visible;mso-wrap-style:square" from="2254,799" to="2764,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" strokecolor="#231f20" strokeweight=".17997mm"/>
              <v:line id="Line 54" o:spid="_x0000_s1029" style="position:absolute;visibility:visible;mso-wrap-style:square" from="2254,1059" to="2764,1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" strokecolor="#231f20" strokeweight=".17997mm"/>
              <v:line id="Line 53" o:spid="_x0000_s1030" style="position:absolute;visibility:visible;mso-wrap-style:square" from="2759,804" to="2759,1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" strokecolor="#231f20" strokeweight=".17997mm"/>
              <w10:wrap anchorx="page" anchory="page"/>
            </v:group>
          </w:pict>
        </mc:Fallback>
      </mc:AlternateContent>
    </w:r>
    <w:r>
      <w:rPr>
        <w:noProof/>
        <w:lang w:eastAsia="ru-RU" w:bidi="sa-IN"/>
      </w:rPr>
      <mc:AlternateContent>
        <mc:Choice Requires="wps">
          <w:drawing>
            <wp:anchor distT="0" distB="0" distL="114300" distR="114300" simplePos="0" relativeHeight="251706368" behindDoc="1" locked="0" layoutInCell="1" allowOverlap="1">
              <wp:simplePos x="0" y="0"/>
              <wp:positionH relativeFrom="page">
                <wp:posOffset>531495</wp:posOffset>
              </wp:positionH>
              <wp:positionV relativeFrom="page">
                <wp:posOffset>750570</wp:posOffset>
              </wp:positionV>
              <wp:extent cx="6497320" cy="0"/>
              <wp:effectExtent l="7620" t="7620" r="10160" b="11430"/>
              <wp:wrapNone/>
              <wp:docPr id="5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320" cy="0"/>
                      </a:xfrm>
                      <a:prstGeom prst="line">
                        <a:avLst/>
                      </a:prstGeom>
                      <a:noFill/>
                      <a:ln w="6479">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471422F" id="Line 51" o:spid="_x0000_s1026" style="position:absolute;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85pt,59.1pt" to="553.4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" strokecolor="#231f20" strokeweight=".17997mm">
              <w10:wrap anchorx="page" anchory="page"/>
            </v:line>
          </w:pict>
        </mc:Fallback>
      </mc:AlternateContent>
    </w:r>
    <w:r>
      <w:rPr>
        <w:noProof/>
        <w:lang w:eastAsia="ru-RU" w:bidi="sa-IN"/>
      </w:rPr>
      <mc:AlternateContent>
        <mc:Choice Requires="wps">
          <w:drawing>
            <wp:anchor distT="0" distB="0" distL="114300" distR="114300" simplePos="0" relativeHeight="251714560" behindDoc="1" locked="0" layoutInCell="1" allowOverlap="1">
              <wp:simplePos x="0" y="0"/>
              <wp:positionH relativeFrom="page">
                <wp:posOffset>1507490</wp:posOffset>
              </wp:positionH>
              <wp:positionV relativeFrom="page">
                <wp:posOffset>494665</wp:posOffset>
              </wp:positionV>
              <wp:extent cx="165735" cy="171450"/>
              <wp:effectExtent l="2540" t="0" r="3175" b="635"/>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Default="005356F3">
                          <w:pPr>
                            <w:pStyle w:val="a3"/>
                            <w:spacing w:line="239" w:lineRule="exact"/>
                            <w:ind w:left="20"/>
                          </w:pPr>
                          <w:r>
                            <w:rPr>
                              <w:color w:val="231F20"/>
                              <w:w w:val="95"/>
                              <w:lang w:bidi="ru-RU"/>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60" type="#_x0000_t202" style="position:absolute;margin-left:118.7pt;margin-top:38.95pt;width:13.05pt;height:13.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" filled="f" stroked="f">
              <v:textbox inset="0,0,0,0">
                <w:txbxContent>
                  <w:p w:rsidR="005356F3" w:rsidRDefault="005356F3">
                    <w:pPr>
                      <w:pStyle w:val="a3"/>
                      <w:spacing w:line="239" w:lineRule="exact"/>
                      <w:ind w:left="20"/>
                    </w:pPr>
                    <w:r>
                      <w:rPr>
                        <w:color w:val="231F20"/>
                        <w:w w:val="95"/>
                        <w:lang w:bidi="ru-RU"/>
                      </w:rPr>
                      <w:t>EN</w:t>
                    </w:r>
                  </w:p>
                </w:txbxContent>
              </v:textbox>
              <w10:wrap anchorx="page" anchory="page"/>
            </v:shape>
          </w:pict>
        </mc:Fallback>
      </mc:AlternateContent>
    </w:r>
    <w:r>
      <w:rPr>
        <w:noProof/>
        <w:lang w:eastAsia="ru-RU" w:bidi="sa-IN"/>
      </w:rPr>
      <mc:AlternateContent>
        <mc:Choice Requires="wps">
          <w:drawing>
            <wp:anchor distT="0" distB="0" distL="114300" distR="114300" simplePos="0" relativeHeight="251722752" behindDoc="1" locked="0" layoutInCell="1" allowOverlap="1">
              <wp:simplePos x="0" y="0"/>
              <wp:positionH relativeFrom="page">
                <wp:posOffset>518795</wp:posOffset>
              </wp:positionH>
              <wp:positionV relativeFrom="page">
                <wp:posOffset>514350</wp:posOffset>
              </wp:positionV>
              <wp:extent cx="494665" cy="171450"/>
              <wp:effectExtent l="4445"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134</w:t>
                          </w:r>
                          <w:r w:rsidRPr="00C863E5">
                            <w:rPr>
                              <w:rFonts w:ascii="Times New Roman" w:hAnsi="Times New Roman" w:cs="Times New Roman"/>
                              <w:lang w:bidi="ru-R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61" type="#_x0000_t202" style="position:absolute;margin-left:40.85pt;margin-top:40.5pt;width:38.95pt;height:13.5pt;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" filled="f" stroked="f">
              <v:textbox inset="0,0,0,0">
                <w:txbxContent>
                  <w:p w:rsidR="005356F3" w:rsidRPr="00C863E5" w:rsidRDefault="005356F3">
                    <w:pPr>
                      <w:pStyle w:val="a3"/>
                      <w:spacing w:line="239" w:lineRule="exact"/>
                      <w:ind w:left="20"/>
                      <w:rPr>
                        <w:rFonts w:ascii="Times New Roman" w:hAnsi="Times New Roman" w:cs="Times New Roman"/>
                      </w:rPr>
                    </w:pPr>
                    <w:r w:rsidRPr="00C863E5">
                      <w:rPr>
                        <w:rFonts w:ascii="Times New Roman" w:hAnsi="Times New Roman" w:cs="Times New Roman"/>
                        <w:color w:val="231F20"/>
                        <w:lang w:bidi="ru-RU"/>
                      </w:rPr>
                      <w:t>L 95/</w:t>
                    </w:r>
                    <w:r w:rsidRPr="00C863E5">
                      <w:rPr>
                        <w:rFonts w:ascii="Times New Roman" w:hAnsi="Times New Roman" w:cs="Times New Roman"/>
                        <w:lang w:bidi="ru-RU"/>
                      </w:rPr>
                      <w:fldChar w:fldCharType="begin"/>
                    </w:r>
                    <w:r w:rsidRPr="00C863E5">
                      <w:rPr>
                        <w:rFonts w:ascii="Times New Roman" w:hAnsi="Times New Roman" w:cs="Times New Roman"/>
                        <w:color w:val="231F20"/>
                        <w:lang w:bidi="ru-RU"/>
                      </w:rPr>
                      <w:instrText xml:space="preserve"> PAGE </w:instrText>
                    </w:r>
                    <w:r w:rsidRPr="00C863E5">
                      <w:rPr>
                        <w:rFonts w:ascii="Times New Roman" w:hAnsi="Times New Roman" w:cs="Times New Roman"/>
                        <w:lang w:bidi="ru-RU"/>
                      </w:rPr>
                      <w:fldChar w:fldCharType="separate"/>
                    </w:r>
                    <w:r w:rsidR="00AF3769">
                      <w:rPr>
                        <w:rFonts w:ascii="Times New Roman" w:hAnsi="Times New Roman" w:cs="Times New Roman"/>
                        <w:noProof/>
                        <w:color w:val="231F20"/>
                        <w:lang w:bidi="ru-RU"/>
                      </w:rPr>
                      <w:t>134</w:t>
                    </w:r>
                    <w:r w:rsidRPr="00C863E5">
                      <w:rPr>
                        <w:rFonts w:ascii="Times New Roman" w:hAnsi="Times New Roman" w:cs="Times New Roman"/>
                        <w:lang w:bidi="ru-RU"/>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04E9"/>
    <w:multiLevelType w:val="hybridMultilevel"/>
    <w:tmpl w:val="2A9E4458"/>
    <w:lvl w:ilvl="0" w:tplc="68EEF4A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F5C2A3C0">
      <w:numFmt w:val="bullet"/>
      <w:lvlText w:val="•"/>
      <w:lvlJc w:val="left"/>
      <w:pPr>
        <w:ind w:left="1604" w:hanging="431"/>
      </w:pPr>
      <w:rPr>
        <w:rFonts w:hint="default"/>
      </w:rPr>
    </w:lvl>
    <w:lvl w:ilvl="2" w:tplc="82267976">
      <w:numFmt w:val="bullet"/>
      <w:lvlText w:val="•"/>
      <w:lvlJc w:val="left"/>
      <w:pPr>
        <w:ind w:left="2589" w:hanging="431"/>
      </w:pPr>
      <w:rPr>
        <w:rFonts w:hint="default"/>
      </w:rPr>
    </w:lvl>
    <w:lvl w:ilvl="3" w:tplc="29D06A1E">
      <w:numFmt w:val="bullet"/>
      <w:lvlText w:val="•"/>
      <w:lvlJc w:val="left"/>
      <w:pPr>
        <w:ind w:left="3573" w:hanging="431"/>
      </w:pPr>
      <w:rPr>
        <w:rFonts w:hint="default"/>
      </w:rPr>
    </w:lvl>
    <w:lvl w:ilvl="4" w:tplc="8EB2AE56">
      <w:numFmt w:val="bullet"/>
      <w:lvlText w:val="•"/>
      <w:lvlJc w:val="left"/>
      <w:pPr>
        <w:ind w:left="4558" w:hanging="431"/>
      </w:pPr>
      <w:rPr>
        <w:rFonts w:hint="default"/>
      </w:rPr>
    </w:lvl>
    <w:lvl w:ilvl="5" w:tplc="91562E2C">
      <w:numFmt w:val="bullet"/>
      <w:lvlText w:val="•"/>
      <w:lvlJc w:val="left"/>
      <w:pPr>
        <w:ind w:left="5542" w:hanging="431"/>
      </w:pPr>
      <w:rPr>
        <w:rFonts w:hint="default"/>
      </w:rPr>
    </w:lvl>
    <w:lvl w:ilvl="6" w:tplc="9AB20E6A">
      <w:numFmt w:val="bullet"/>
      <w:lvlText w:val="•"/>
      <w:lvlJc w:val="left"/>
      <w:pPr>
        <w:ind w:left="6527" w:hanging="431"/>
      </w:pPr>
      <w:rPr>
        <w:rFonts w:hint="default"/>
      </w:rPr>
    </w:lvl>
    <w:lvl w:ilvl="7" w:tplc="57B29FD6">
      <w:numFmt w:val="bullet"/>
      <w:lvlText w:val="•"/>
      <w:lvlJc w:val="left"/>
      <w:pPr>
        <w:ind w:left="7511" w:hanging="431"/>
      </w:pPr>
      <w:rPr>
        <w:rFonts w:hint="default"/>
      </w:rPr>
    </w:lvl>
    <w:lvl w:ilvl="8" w:tplc="4B0EC604">
      <w:numFmt w:val="bullet"/>
      <w:lvlText w:val="•"/>
      <w:lvlJc w:val="left"/>
      <w:pPr>
        <w:ind w:left="8496" w:hanging="431"/>
      </w:pPr>
      <w:rPr>
        <w:rFonts w:hint="default"/>
      </w:rPr>
    </w:lvl>
  </w:abstractNum>
  <w:abstractNum w:abstractNumId="1">
    <w:nsid w:val="012C2EC4"/>
    <w:multiLevelType w:val="hybridMultilevel"/>
    <w:tmpl w:val="9D4E563C"/>
    <w:lvl w:ilvl="0" w:tplc="AD54011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8265AF8">
      <w:numFmt w:val="bullet"/>
      <w:lvlText w:val="•"/>
      <w:lvlJc w:val="left"/>
      <w:pPr>
        <w:ind w:left="1604" w:hanging="431"/>
      </w:pPr>
      <w:rPr>
        <w:rFonts w:hint="default"/>
      </w:rPr>
    </w:lvl>
    <w:lvl w:ilvl="2" w:tplc="726E51FE">
      <w:numFmt w:val="bullet"/>
      <w:lvlText w:val="•"/>
      <w:lvlJc w:val="left"/>
      <w:pPr>
        <w:ind w:left="2589" w:hanging="431"/>
      </w:pPr>
      <w:rPr>
        <w:rFonts w:hint="default"/>
      </w:rPr>
    </w:lvl>
    <w:lvl w:ilvl="3" w:tplc="CD688698">
      <w:numFmt w:val="bullet"/>
      <w:lvlText w:val="•"/>
      <w:lvlJc w:val="left"/>
      <w:pPr>
        <w:ind w:left="3573" w:hanging="431"/>
      </w:pPr>
      <w:rPr>
        <w:rFonts w:hint="default"/>
      </w:rPr>
    </w:lvl>
    <w:lvl w:ilvl="4" w:tplc="DABE46BA">
      <w:numFmt w:val="bullet"/>
      <w:lvlText w:val="•"/>
      <w:lvlJc w:val="left"/>
      <w:pPr>
        <w:ind w:left="4558" w:hanging="431"/>
      </w:pPr>
      <w:rPr>
        <w:rFonts w:hint="default"/>
      </w:rPr>
    </w:lvl>
    <w:lvl w:ilvl="5" w:tplc="BFF00832">
      <w:numFmt w:val="bullet"/>
      <w:lvlText w:val="•"/>
      <w:lvlJc w:val="left"/>
      <w:pPr>
        <w:ind w:left="5542" w:hanging="431"/>
      </w:pPr>
      <w:rPr>
        <w:rFonts w:hint="default"/>
      </w:rPr>
    </w:lvl>
    <w:lvl w:ilvl="6" w:tplc="C9569CC0">
      <w:numFmt w:val="bullet"/>
      <w:lvlText w:val="•"/>
      <w:lvlJc w:val="left"/>
      <w:pPr>
        <w:ind w:left="6527" w:hanging="431"/>
      </w:pPr>
      <w:rPr>
        <w:rFonts w:hint="default"/>
      </w:rPr>
    </w:lvl>
    <w:lvl w:ilvl="7" w:tplc="07EC2FE6">
      <w:numFmt w:val="bullet"/>
      <w:lvlText w:val="•"/>
      <w:lvlJc w:val="left"/>
      <w:pPr>
        <w:ind w:left="7511" w:hanging="431"/>
      </w:pPr>
      <w:rPr>
        <w:rFonts w:hint="default"/>
      </w:rPr>
    </w:lvl>
    <w:lvl w:ilvl="8" w:tplc="1A00B3EE">
      <w:numFmt w:val="bullet"/>
      <w:lvlText w:val="•"/>
      <w:lvlJc w:val="left"/>
      <w:pPr>
        <w:ind w:left="8496" w:hanging="431"/>
      </w:pPr>
      <w:rPr>
        <w:rFonts w:hint="default"/>
      </w:rPr>
    </w:lvl>
  </w:abstractNum>
  <w:abstractNum w:abstractNumId="2">
    <w:nsid w:val="01623E3F"/>
    <w:multiLevelType w:val="hybridMultilevel"/>
    <w:tmpl w:val="69A675D0"/>
    <w:lvl w:ilvl="0" w:tplc="07745C5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E3A3A9C">
      <w:numFmt w:val="bullet"/>
      <w:lvlText w:val="•"/>
      <w:lvlJc w:val="left"/>
      <w:pPr>
        <w:ind w:left="1856" w:hanging="282"/>
      </w:pPr>
      <w:rPr>
        <w:rFonts w:hint="default"/>
      </w:rPr>
    </w:lvl>
    <w:lvl w:ilvl="2" w:tplc="E424CC22">
      <w:numFmt w:val="bullet"/>
      <w:lvlText w:val="•"/>
      <w:lvlJc w:val="left"/>
      <w:pPr>
        <w:ind w:left="2813" w:hanging="282"/>
      </w:pPr>
      <w:rPr>
        <w:rFonts w:hint="default"/>
      </w:rPr>
    </w:lvl>
    <w:lvl w:ilvl="3" w:tplc="CED2E172">
      <w:numFmt w:val="bullet"/>
      <w:lvlText w:val="•"/>
      <w:lvlJc w:val="left"/>
      <w:pPr>
        <w:ind w:left="3769" w:hanging="282"/>
      </w:pPr>
      <w:rPr>
        <w:rFonts w:hint="default"/>
      </w:rPr>
    </w:lvl>
    <w:lvl w:ilvl="4" w:tplc="4E266B42">
      <w:numFmt w:val="bullet"/>
      <w:lvlText w:val="•"/>
      <w:lvlJc w:val="left"/>
      <w:pPr>
        <w:ind w:left="4726" w:hanging="282"/>
      </w:pPr>
      <w:rPr>
        <w:rFonts w:hint="default"/>
      </w:rPr>
    </w:lvl>
    <w:lvl w:ilvl="5" w:tplc="36326BFA">
      <w:numFmt w:val="bullet"/>
      <w:lvlText w:val="•"/>
      <w:lvlJc w:val="left"/>
      <w:pPr>
        <w:ind w:left="5682" w:hanging="282"/>
      </w:pPr>
      <w:rPr>
        <w:rFonts w:hint="default"/>
      </w:rPr>
    </w:lvl>
    <w:lvl w:ilvl="6" w:tplc="C178BAAE">
      <w:numFmt w:val="bullet"/>
      <w:lvlText w:val="•"/>
      <w:lvlJc w:val="left"/>
      <w:pPr>
        <w:ind w:left="6639" w:hanging="282"/>
      </w:pPr>
      <w:rPr>
        <w:rFonts w:hint="default"/>
      </w:rPr>
    </w:lvl>
    <w:lvl w:ilvl="7" w:tplc="2EAE4E58">
      <w:numFmt w:val="bullet"/>
      <w:lvlText w:val="•"/>
      <w:lvlJc w:val="left"/>
      <w:pPr>
        <w:ind w:left="7595" w:hanging="282"/>
      </w:pPr>
      <w:rPr>
        <w:rFonts w:hint="default"/>
      </w:rPr>
    </w:lvl>
    <w:lvl w:ilvl="8" w:tplc="D7FC8CCC">
      <w:numFmt w:val="bullet"/>
      <w:lvlText w:val="•"/>
      <w:lvlJc w:val="left"/>
      <w:pPr>
        <w:ind w:left="8552" w:hanging="282"/>
      </w:pPr>
      <w:rPr>
        <w:rFonts w:hint="default"/>
      </w:rPr>
    </w:lvl>
  </w:abstractNum>
  <w:abstractNum w:abstractNumId="3">
    <w:nsid w:val="017337AE"/>
    <w:multiLevelType w:val="hybridMultilevel"/>
    <w:tmpl w:val="ADEE178E"/>
    <w:lvl w:ilvl="0" w:tplc="00D07F3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8DE71E6">
      <w:numFmt w:val="bullet"/>
      <w:lvlText w:val="•"/>
      <w:lvlJc w:val="left"/>
      <w:pPr>
        <w:ind w:left="1856" w:hanging="282"/>
      </w:pPr>
      <w:rPr>
        <w:rFonts w:hint="default"/>
      </w:rPr>
    </w:lvl>
    <w:lvl w:ilvl="2" w:tplc="0CA8D8CC">
      <w:numFmt w:val="bullet"/>
      <w:lvlText w:val="•"/>
      <w:lvlJc w:val="left"/>
      <w:pPr>
        <w:ind w:left="2813" w:hanging="282"/>
      </w:pPr>
      <w:rPr>
        <w:rFonts w:hint="default"/>
      </w:rPr>
    </w:lvl>
    <w:lvl w:ilvl="3" w:tplc="C596956E">
      <w:numFmt w:val="bullet"/>
      <w:lvlText w:val="•"/>
      <w:lvlJc w:val="left"/>
      <w:pPr>
        <w:ind w:left="3769" w:hanging="282"/>
      </w:pPr>
      <w:rPr>
        <w:rFonts w:hint="default"/>
      </w:rPr>
    </w:lvl>
    <w:lvl w:ilvl="4" w:tplc="227AE582">
      <w:numFmt w:val="bullet"/>
      <w:lvlText w:val="•"/>
      <w:lvlJc w:val="left"/>
      <w:pPr>
        <w:ind w:left="4726" w:hanging="282"/>
      </w:pPr>
      <w:rPr>
        <w:rFonts w:hint="default"/>
      </w:rPr>
    </w:lvl>
    <w:lvl w:ilvl="5" w:tplc="3E78CAB6">
      <w:numFmt w:val="bullet"/>
      <w:lvlText w:val="•"/>
      <w:lvlJc w:val="left"/>
      <w:pPr>
        <w:ind w:left="5682" w:hanging="282"/>
      </w:pPr>
      <w:rPr>
        <w:rFonts w:hint="default"/>
      </w:rPr>
    </w:lvl>
    <w:lvl w:ilvl="6" w:tplc="38128ECE">
      <w:numFmt w:val="bullet"/>
      <w:lvlText w:val="•"/>
      <w:lvlJc w:val="left"/>
      <w:pPr>
        <w:ind w:left="6639" w:hanging="282"/>
      </w:pPr>
      <w:rPr>
        <w:rFonts w:hint="default"/>
      </w:rPr>
    </w:lvl>
    <w:lvl w:ilvl="7" w:tplc="0F3AA8B2">
      <w:numFmt w:val="bullet"/>
      <w:lvlText w:val="•"/>
      <w:lvlJc w:val="left"/>
      <w:pPr>
        <w:ind w:left="7595" w:hanging="282"/>
      </w:pPr>
      <w:rPr>
        <w:rFonts w:hint="default"/>
      </w:rPr>
    </w:lvl>
    <w:lvl w:ilvl="8" w:tplc="40A68C40">
      <w:numFmt w:val="bullet"/>
      <w:lvlText w:val="•"/>
      <w:lvlJc w:val="left"/>
      <w:pPr>
        <w:ind w:left="8552" w:hanging="282"/>
      </w:pPr>
      <w:rPr>
        <w:rFonts w:hint="default"/>
      </w:rPr>
    </w:lvl>
  </w:abstractNum>
  <w:abstractNum w:abstractNumId="4">
    <w:nsid w:val="01803501"/>
    <w:multiLevelType w:val="hybridMultilevel"/>
    <w:tmpl w:val="41105B72"/>
    <w:lvl w:ilvl="0" w:tplc="A3EE8A9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848D152">
      <w:numFmt w:val="bullet"/>
      <w:lvlText w:val="•"/>
      <w:lvlJc w:val="left"/>
      <w:pPr>
        <w:ind w:left="1856" w:hanging="282"/>
      </w:pPr>
      <w:rPr>
        <w:rFonts w:hint="default"/>
      </w:rPr>
    </w:lvl>
    <w:lvl w:ilvl="2" w:tplc="E3723796">
      <w:numFmt w:val="bullet"/>
      <w:lvlText w:val="•"/>
      <w:lvlJc w:val="left"/>
      <w:pPr>
        <w:ind w:left="2813" w:hanging="282"/>
      </w:pPr>
      <w:rPr>
        <w:rFonts w:hint="default"/>
      </w:rPr>
    </w:lvl>
    <w:lvl w:ilvl="3" w:tplc="EEBE76A6">
      <w:numFmt w:val="bullet"/>
      <w:lvlText w:val="•"/>
      <w:lvlJc w:val="left"/>
      <w:pPr>
        <w:ind w:left="3769" w:hanging="282"/>
      </w:pPr>
      <w:rPr>
        <w:rFonts w:hint="default"/>
      </w:rPr>
    </w:lvl>
    <w:lvl w:ilvl="4" w:tplc="5BE83B2C">
      <w:numFmt w:val="bullet"/>
      <w:lvlText w:val="•"/>
      <w:lvlJc w:val="left"/>
      <w:pPr>
        <w:ind w:left="4726" w:hanging="282"/>
      </w:pPr>
      <w:rPr>
        <w:rFonts w:hint="default"/>
      </w:rPr>
    </w:lvl>
    <w:lvl w:ilvl="5" w:tplc="63F884D6">
      <w:numFmt w:val="bullet"/>
      <w:lvlText w:val="•"/>
      <w:lvlJc w:val="left"/>
      <w:pPr>
        <w:ind w:left="5682" w:hanging="282"/>
      </w:pPr>
      <w:rPr>
        <w:rFonts w:hint="default"/>
      </w:rPr>
    </w:lvl>
    <w:lvl w:ilvl="6" w:tplc="8CF63464">
      <w:numFmt w:val="bullet"/>
      <w:lvlText w:val="•"/>
      <w:lvlJc w:val="left"/>
      <w:pPr>
        <w:ind w:left="6639" w:hanging="282"/>
      </w:pPr>
      <w:rPr>
        <w:rFonts w:hint="default"/>
      </w:rPr>
    </w:lvl>
    <w:lvl w:ilvl="7" w:tplc="40DA7210">
      <w:numFmt w:val="bullet"/>
      <w:lvlText w:val="•"/>
      <w:lvlJc w:val="left"/>
      <w:pPr>
        <w:ind w:left="7595" w:hanging="282"/>
      </w:pPr>
      <w:rPr>
        <w:rFonts w:hint="default"/>
      </w:rPr>
    </w:lvl>
    <w:lvl w:ilvl="8" w:tplc="4A4CAA80">
      <w:numFmt w:val="bullet"/>
      <w:lvlText w:val="•"/>
      <w:lvlJc w:val="left"/>
      <w:pPr>
        <w:ind w:left="8552" w:hanging="282"/>
      </w:pPr>
      <w:rPr>
        <w:rFonts w:hint="default"/>
      </w:rPr>
    </w:lvl>
  </w:abstractNum>
  <w:abstractNum w:abstractNumId="5">
    <w:nsid w:val="018A4872"/>
    <w:multiLevelType w:val="hybridMultilevel"/>
    <w:tmpl w:val="E0F49FC2"/>
    <w:lvl w:ilvl="0" w:tplc="87A0B096">
      <w:start w:val="1"/>
      <w:numFmt w:val="decimal"/>
      <w:lvlText w:val="(%1)"/>
      <w:lvlJc w:val="left"/>
      <w:pPr>
        <w:ind w:left="916" w:hanging="288"/>
        <w:jc w:val="left"/>
      </w:pPr>
      <w:rPr>
        <w:rFonts w:ascii="PMingLiU" w:eastAsia="PMingLiU" w:hAnsi="PMingLiU" w:cs="PMingLiU" w:hint="default"/>
        <w:color w:val="231F20"/>
        <w:w w:val="96"/>
        <w:sz w:val="19"/>
        <w:szCs w:val="19"/>
      </w:rPr>
    </w:lvl>
    <w:lvl w:ilvl="1" w:tplc="F670EEEE">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BD424634">
      <w:numFmt w:val="bullet"/>
      <w:lvlText w:val="•"/>
      <w:lvlJc w:val="left"/>
      <w:pPr>
        <w:ind w:left="2229" w:hanging="282"/>
      </w:pPr>
      <w:rPr>
        <w:rFonts w:hint="default"/>
      </w:rPr>
    </w:lvl>
    <w:lvl w:ilvl="3" w:tplc="91E46BB4">
      <w:numFmt w:val="bullet"/>
      <w:lvlText w:val="•"/>
      <w:lvlJc w:val="left"/>
      <w:pPr>
        <w:ind w:left="3259" w:hanging="282"/>
      </w:pPr>
      <w:rPr>
        <w:rFonts w:hint="default"/>
      </w:rPr>
    </w:lvl>
    <w:lvl w:ilvl="4" w:tplc="3D149388">
      <w:numFmt w:val="bullet"/>
      <w:lvlText w:val="•"/>
      <w:lvlJc w:val="left"/>
      <w:pPr>
        <w:ind w:left="4288" w:hanging="282"/>
      </w:pPr>
      <w:rPr>
        <w:rFonts w:hint="default"/>
      </w:rPr>
    </w:lvl>
    <w:lvl w:ilvl="5" w:tplc="592A3086">
      <w:numFmt w:val="bullet"/>
      <w:lvlText w:val="•"/>
      <w:lvlJc w:val="left"/>
      <w:pPr>
        <w:ind w:left="5318" w:hanging="282"/>
      </w:pPr>
      <w:rPr>
        <w:rFonts w:hint="default"/>
      </w:rPr>
    </w:lvl>
    <w:lvl w:ilvl="6" w:tplc="F5125068">
      <w:numFmt w:val="bullet"/>
      <w:lvlText w:val="•"/>
      <w:lvlJc w:val="left"/>
      <w:pPr>
        <w:ind w:left="6347" w:hanging="282"/>
      </w:pPr>
      <w:rPr>
        <w:rFonts w:hint="default"/>
      </w:rPr>
    </w:lvl>
    <w:lvl w:ilvl="7" w:tplc="2A846E3A">
      <w:numFmt w:val="bullet"/>
      <w:lvlText w:val="•"/>
      <w:lvlJc w:val="left"/>
      <w:pPr>
        <w:ind w:left="7377" w:hanging="282"/>
      </w:pPr>
      <w:rPr>
        <w:rFonts w:hint="default"/>
      </w:rPr>
    </w:lvl>
    <w:lvl w:ilvl="8" w:tplc="FE40A224">
      <w:numFmt w:val="bullet"/>
      <w:lvlText w:val="•"/>
      <w:lvlJc w:val="left"/>
      <w:pPr>
        <w:ind w:left="8406" w:hanging="282"/>
      </w:pPr>
      <w:rPr>
        <w:rFonts w:hint="default"/>
      </w:rPr>
    </w:lvl>
  </w:abstractNum>
  <w:abstractNum w:abstractNumId="6">
    <w:nsid w:val="0260527A"/>
    <w:multiLevelType w:val="hybridMultilevel"/>
    <w:tmpl w:val="C8644836"/>
    <w:lvl w:ilvl="0" w:tplc="B9E660B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BA6EA928">
      <w:numFmt w:val="bullet"/>
      <w:lvlText w:val="•"/>
      <w:lvlJc w:val="left"/>
      <w:pPr>
        <w:ind w:left="1604" w:hanging="431"/>
      </w:pPr>
      <w:rPr>
        <w:rFonts w:hint="default"/>
      </w:rPr>
    </w:lvl>
    <w:lvl w:ilvl="2" w:tplc="146E0706">
      <w:numFmt w:val="bullet"/>
      <w:lvlText w:val="•"/>
      <w:lvlJc w:val="left"/>
      <w:pPr>
        <w:ind w:left="2589" w:hanging="431"/>
      </w:pPr>
      <w:rPr>
        <w:rFonts w:hint="default"/>
      </w:rPr>
    </w:lvl>
    <w:lvl w:ilvl="3" w:tplc="C6E0169E">
      <w:numFmt w:val="bullet"/>
      <w:lvlText w:val="•"/>
      <w:lvlJc w:val="left"/>
      <w:pPr>
        <w:ind w:left="3573" w:hanging="431"/>
      </w:pPr>
      <w:rPr>
        <w:rFonts w:hint="default"/>
      </w:rPr>
    </w:lvl>
    <w:lvl w:ilvl="4" w:tplc="11A43088">
      <w:numFmt w:val="bullet"/>
      <w:lvlText w:val="•"/>
      <w:lvlJc w:val="left"/>
      <w:pPr>
        <w:ind w:left="4558" w:hanging="431"/>
      </w:pPr>
      <w:rPr>
        <w:rFonts w:hint="default"/>
      </w:rPr>
    </w:lvl>
    <w:lvl w:ilvl="5" w:tplc="35CAE8B2">
      <w:numFmt w:val="bullet"/>
      <w:lvlText w:val="•"/>
      <w:lvlJc w:val="left"/>
      <w:pPr>
        <w:ind w:left="5542" w:hanging="431"/>
      </w:pPr>
      <w:rPr>
        <w:rFonts w:hint="default"/>
      </w:rPr>
    </w:lvl>
    <w:lvl w:ilvl="6" w:tplc="99C49A2C">
      <w:numFmt w:val="bullet"/>
      <w:lvlText w:val="•"/>
      <w:lvlJc w:val="left"/>
      <w:pPr>
        <w:ind w:left="6527" w:hanging="431"/>
      </w:pPr>
      <w:rPr>
        <w:rFonts w:hint="default"/>
      </w:rPr>
    </w:lvl>
    <w:lvl w:ilvl="7" w:tplc="3572D512">
      <w:numFmt w:val="bullet"/>
      <w:lvlText w:val="•"/>
      <w:lvlJc w:val="left"/>
      <w:pPr>
        <w:ind w:left="7511" w:hanging="431"/>
      </w:pPr>
      <w:rPr>
        <w:rFonts w:hint="default"/>
      </w:rPr>
    </w:lvl>
    <w:lvl w:ilvl="8" w:tplc="A600F49C">
      <w:numFmt w:val="bullet"/>
      <w:lvlText w:val="•"/>
      <w:lvlJc w:val="left"/>
      <w:pPr>
        <w:ind w:left="8496" w:hanging="431"/>
      </w:pPr>
      <w:rPr>
        <w:rFonts w:hint="default"/>
      </w:rPr>
    </w:lvl>
  </w:abstractNum>
  <w:abstractNum w:abstractNumId="7">
    <w:nsid w:val="026C1152"/>
    <w:multiLevelType w:val="hybridMultilevel"/>
    <w:tmpl w:val="69CAEE4A"/>
    <w:lvl w:ilvl="0" w:tplc="3F4CACF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50A5544">
      <w:numFmt w:val="bullet"/>
      <w:lvlText w:val="•"/>
      <w:lvlJc w:val="left"/>
      <w:pPr>
        <w:ind w:left="1856" w:hanging="282"/>
      </w:pPr>
      <w:rPr>
        <w:rFonts w:hint="default"/>
      </w:rPr>
    </w:lvl>
    <w:lvl w:ilvl="2" w:tplc="6862E71E">
      <w:numFmt w:val="bullet"/>
      <w:lvlText w:val="•"/>
      <w:lvlJc w:val="left"/>
      <w:pPr>
        <w:ind w:left="2813" w:hanging="282"/>
      </w:pPr>
      <w:rPr>
        <w:rFonts w:hint="default"/>
      </w:rPr>
    </w:lvl>
    <w:lvl w:ilvl="3" w:tplc="202CA8C4">
      <w:numFmt w:val="bullet"/>
      <w:lvlText w:val="•"/>
      <w:lvlJc w:val="left"/>
      <w:pPr>
        <w:ind w:left="3769" w:hanging="282"/>
      </w:pPr>
      <w:rPr>
        <w:rFonts w:hint="default"/>
      </w:rPr>
    </w:lvl>
    <w:lvl w:ilvl="4" w:tplc="F2C06B52">
      <w:numFmt w:val="bullet"/>
      <w:lvlText w:val="•"/>
      <w:lvlJc w:val="left"/>
      <w:pPr>
        <w:ind w:left="4726" w:hanging="282"/>
      </w:pPr>
      <w:rPr>
        <w:rFonts w:hint="default"/>
      </w:rPr>
    </w:lvl>
    <w:lvl w:ilvl="5" w:tplc="AD7E25E2">
      <w:numFmt w:val="bullet"/>
      <w:lvlText w:val="•"/>
      <w:lvlJc w:val="left"/>
      <w:pPr>
        <w:ind w:left="5682" w:hanging="282"/>
      </w:pPr>
      <w:rPr>
        <w:rFonts w:hint="default"/>
      </w:rPr>
    </w:lvl>
    <w:lvl w:ilvl="6" w:tplc="A64E76CA">
      <w:numFmt w:val="bullet"/>
      <w:lvlText w:val="•"/>
      <w:lvlJc w:val="left"/>
      <w:pPr>
        <w:ind w:left="6639" w:hanging="282"/>
      </w:pPr>
      <w:rPr>
        <w:rFonts w:hint="default"/>
      </w:rPr>
    </w:lvl>
    <w:lvl w:ilvl="7" w:tplc="AC2E09D6">
      <w:numFmt w:val="bullet"/>
      <w:lvlText w:val="•"/>
      <w:lvlJc w:val="left"/>
      <w:pPr>
        <w:ind w:left="7595" w:hanging="282"/>
      </w:pPr>
      <w:rPr>
        <w:rFonts w:hint="default"/>
      </w:rPr>
    </w:lvl>
    <w:lvl w:ilvl="8" w:tplc="95A8CDD0">
      <w:numFmt w:val="bullet"/>
      <w:lvlText w:val="•"/>
      <w:lvlJc w:val="left"/>
      <w:pPr>
        <w:ind w:left="8552" w:hanging="282"/>
      </w:pPr>
      <w:rPr>
        <w:rFonts w:hint="default"/>
      </w:rPr>
    </w:lvl>
  </w:abstractNum>
  <w:abstractNum w:abstractNumId="8">
    <w:nsid w:val="03157B9F"/>
    <w:multiLevelType w:val="hybridMultilevel"/>
    <w:tmpl w:val="BDD29E70"/>
    <w:lvl w:ilvl="0" w:tplc="9614F0F0">
      <w:start w:val="1"/>
      <w:numFmt w:val="decimal"/>
      <w:lvlText w:val="%1."/>
      <w:lvlJc w:val="left"/>
      <w:pPr>
        <w:ind w:left="857" w:hanging="230"/>
        <w:jc w:val="left"/>
      </w:pPr>
      <w:rPr>
        <w:rFonts w:ascii="PMingLiU" w:eastAsia="PMingLiU" w:hAnsi="PMingLiU" w:cs="PMingLiU" w:hint="default"/>
        <w:color w:val="231F20"/>
        <w:w w:val="106"/>
        <w:sz w:val="19"/>
        <w:szCs w:val="19"/>
      </w:rPr>
    </w:lvl>
    <w:lvl w:ilvl="1" w:tplc="ADB47A64">
      <w:numFmt w:val="bullet"/>
      <w:lvlText w:val="•"/>
      <w:lvlJc w:val="left"/>
      <w:pPr>
        <w:ind w:left="1820" w:hanging="230"/>
      </w:pPr>
      <w:rPr>
        <w:rFonts w:hint="default"/>
      </w:rPr>
    </w:lvl>
    <w:lvl w:ilvl="2" w:tplc="E4C4C24A">
      <w:numFmt w:val="bullet"/>
      <w:lvlText w:val="•"/>
      <w:lvlJc w:val="left"/>
      <w:pPr>
        <w:ind w:left="2781" w:hanging="230"/>
      </w:pPr>
      <w:rPr>
        <w:rFonts w:hint="default"/>
      </w:rPr>
    </w:lvl>
    <w:lvl w:ilvl="3" w:tplc="12C44B2A">
      <w:numFmt w:val="bullet"/>
      <w:lvlText w:val="•"/>
      <w:lvlJc w:val="left"/>
      <w:pPr>
        <w:ind w:left="3741" w:hanging="230"/>
      </w:pPr>
      <w:rPr>
        <w:rFonts w:hint="default"/>
      </w:rPr>
    </w:lvl>
    <w:lvl w:ilvl="4" w:tplc="F7B6AAAA">
      <w:numFmt w:val="bullet"/>
      <w:lvlText w:val="•"/>
      <w:lvlJc w:val="left"/>
      <w:pPr>
        <w:ind w:left="4702" w:hanging="230"/>
      </w:pPr>
      <w:rPr>
        <w:rFonts w:hint="default"/>
      </w:rPr>
    </w:lvl>
    <w:lvl w:ilvl="5" w:tplc="D8942086">
      <w:numFmt w:val="bullet"/>
      <w:lvlText w:val="•"/>
      <w:lvlJc w:val="left"/>
      <w:pPr>
        <w:ind w:left="5662" w:hanging="230"/>
      </w:pPr>
      <w:rPr>
        <w:rFonts w:hint="default"/>
      </w:rPr>
    </w:lvl>
    <w:lvl w:ilvl="6" w:tplc="F8BCE414">
      <w:numFmt w:val="bullet"/>
      <w:lvlText w:val="•"/>
      <w:lvlJc w:val="left"/>
      <w:pPr>
        <w:ind w:left="6623" w:hanging="230"/>
      </w:pPr>
      <w:rPr>
        <w:rFonts w:hint="default"/>
      </w:rPr>
    </w:lvl>
    <w:lvl w:ilvl="7" w:tplc="84B6B72E">
      <w:numFmt w:val="bullet"/>
      <w:lvlText w:val="•"/>
      <w:lvlJc w:val="left"/>
      <w:pPr>
        <w:ind w:left="7583" w:hanging="230"/>
      </w:pPr>
      <w:rPr>
        <w:rFonts w:hint="default"/>
      </w:rPr>
    </w:lvl>
    <w:lvl w:ilvl="8" w:tplc="09185180">
      <w:numFmt w:val="bullet"/>
      <w:lvlText w:val="•"/>
      <w:lvlJc w:val="left"/>
      <w:pPr>
        <w:ind w:left="8544" w:hanging="230"/>
      </w:pPr>
      <w:rPr>
        <w:rFonts w:hint="default"/>
      </w:rPr>
    </w:lvl>
  </w:abstractNum>
  <w:abstractNum w:abstractNumId="9">
    <w:nsid w:val="03D6698D"/>
    <w:multiLevelType w:val="hybridMultilevel"/>
    <w:tmpl w:val="24ECBF2A"/>
    <w:lvl w:ilvl="0" w:tplc="25F4598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4A40250">
      <w:numFmt w:val="bullet"/>
      <w:lvlText w:val="•"/>
      <w:lvlJc w:val="left"/>
      <w:pPr>
        <w:ind w:left="1604" w:hanging="431"/>
      </w:pPr>
      <w:rPr>
        <w:rFonts w:hint="default"/>
      </w:rPr>
    </w:lvl>
    <w:lvl w:ilvl="2" w:tplc="FAB69FDC">
      <w:numFmt w:val="bullet"/>
      <w:lvlText w:val="•"/>
      <w:lvlJc w:val="left"/>
      <w:pPr>
        <w:ind w:left="2589" w:hanging="431"/>
      </w:pPr>
      <w:rPr>
        <w:rFonts w:hint="default"/>
      </w:rPr>
    </w:lvl>
    <w:lvl w:ilvl="3" w:tplc="22EC01BC">
      <w:numFmt w:val="bullet"/>
      <w:lvlText w:val="•"/>
      <w:lvlJc w:val="left"/>
      <w:pPr>
        <w:ind w:left="3573" w:hanging="431"/>
      </w:pPr>
      <w:rPr>
        <w:rFonts w:hint="default"/>
      </w:rPr>
    </w:lvl>
    <w:lvl w:ilvl="4" w:tplc="E474E2B2">
      <w:numFmt w:val="bullet"/>
      <w:lvlText w:val="•"/>
      <w:lvlJc w:val="left"/>
      <w:pPr>
        <w:ind w:left="4558" w:hanging="431"/>
      </w:pPr>
      <w:rPr>
        <w:rFonts w:hint="default"/>
      </w:rPr>
    </w:lvl>
    <w:lvl w:ilvl="5" w:tplc="73DAF9D6">
      <w:numFmt w:val="bullet"/>
      <w:lvlText w:val="•"/>
      <w:lvlJc w:val="left"/>
      <w:pPr>
        <w:ind w:left="5542" w:hanging="431"/>
      </w:pPr>
      <w:rPr>
        <w:rFonts w:hint="default"/>
      </w:rPr>
    </w:lvl>
    <w:lvl w:ilvl="6" w:tplc="5112A75C">
      <w:numFmt w:val="bullet"/>
      <w:lvlText w:val="•"/>
      <w:lvlJc w:val="left"/>
      <w:pPr>
        <w:ind w:left="6527" w:hanging="431"/>
      </w:pPr>
      <w:rPr>
        <w:rFonts w:hint="default"/>
      </w:rPr>
    </w:lvl>
    <w:lvl w:ilvl="7" w:tplc="FE36F8EA">
      <w:numFmt w:val="bullet"/>
      <w:lvlText w:val="•"/>
      <w:lvlJc w:val="left"/>
      <w:pPr>
        <w:ind w:left="7511" w:hanging="431"/>
      </w:pPr>
      <w:rPr>
        <w:rFonts w:hint="default"/>
      </w:rPr>
    </w:lvl>
    <w:lvl w:ilvl="8" w:tplc="D9D09948">
      <w:numFmt w:val="bullet"/>
      <w:lvlText w:val="•"/>
      <w:lvlJc w:val="left"/>
      <w:pPr>
        <w:ind w:left="8496" w:hanging="431"/>
      </w:pPr>
      <w:rPr>
        <w:rFonts w:hint="default"/>
      </w:rPr>
    </w:lvl>
  </w:abstractNum>
  <w:abstractNum w:abstractNumId="10">
    <w:nsid w:val="03F750EA"/>
    <w:multiLevelType w:val="hybridMultilevel"/>
    <w:tmpl w:val="D5D6FE76"/>
    <w:lvl w:ilvl="0" w:tplc="82F679A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69016E0">
      <w:numFmt w:val="bullet"/>
      <w:lvlText w:val="•"/>
      <w:lvlJc w:val="left"/>
      <w:pPr>
        <w:ind w:left="1856" w:hanging="282"/>
      </w:pPr>
      <w:rPr>
        <w:rFonts w:hint="default"/>
      </w:rPr>
    </w:lvl>
    <w:lvl w:ilvl="2" w:tplc="18D85748">
      <w:numFmt w:val="bullet"/>
      <w:lvlText w:val="•"/>
      <w:lvlJc w:val="left"/>
      <w:pPr>
        <w:ind w:left="2813" w:hanging="282"/>
      </w:pPr>
      <w:rPr>
        <w:rFonts w:hint="default"/>
      </w:rPr>
    </w:lvl>
    <w:lvl w:ilvl="3" w:tplc="F38A8DFC">
      <w:numFmt w:val="bullet"/>
      <w:lvlText w:val="•"/>
      <w:lvlJc w:val="left"/>
      <w:pPr>
        <w:ind w:left="3769" w:hanging="282"/>
      </w:pPr>
      <w:rPr>
        <w:rFonts w:hint="default"/>
      </w:rPr>
    </w:lvl>
    <w:lvl w:ilvl="4" w:tplc="94060DAE">
      <w:numFmt w:val="bullet"/>
      <w:lvlText w:val="•"/>
      <w:lvlJc w:val="left"/>
      <w:pPr>
        <w:ind w:left="4726" w:hanging="282"/>
      </w:pPr>
      <w:rPr>
        <w:rFonts w:hint="default"/>
      </w:rPr>
    </w:lvl>
    <w:lvl w:ilvl="5" w:tplc="51C8E3F8">
      <w:numFmt w:val="bullet"/>
      <w:lvlText w:val="•"/>
      <w:lvlJc w:val="left"/>
      <w:pPr>
        <w:ind w:left="5682" w:hanging="282"/>
      </w:pPr>
      <w:rPr>
        <w:rFonts w:hint="default"/>
      </w:rPr>
    </w:lvl>
    <w:lvl w:ilvl="6" w:tplc="307EC968">
      <w:numFmt w:val="bullet"/>
      <w:lvlText w:val="•"/>
      <w:lvlJc w:val="left"/>
      <w:pPr>
        <w:ind w:left="6639" w:hanging="282"/>
      </w:pPr>
      <w:rPr>
        <w:rFonts w:hint="default"/>
      </w:rPr>
    </w:lvl>
    <w:lvl w:ilvl="7" w:tplc="5816D40C">
      <w:numFmt w:val="bullet"/>
      <w:lvlText w:val="•"/>
      <w:lvlJc w:val="left"/>
      <w:pPr>
        <w:ind w:left="7595" w:hanging="282"/>
      </w:pPr>
      <w:rPr>
        <w:rFonts w:hint="default"/>
      </w:rPr>
    </w:lvl>
    <w:lvl w:ilvl="8" w:tplc="710A1786">
      <w:numFmt w:val="bullet"/>
      <w:lvlText w:val="•"/>
      <w:lvlJc w:val="left"/>
      <w:pPr>
        <w:ind w:left="8552" w:hanging="282"/>
      </w:pPr>
      <w:rPr>
        <w:rFonts w:hint="default"/>
      </w:rPr>
    </w:lvl>
  </w:abstractNum>
  <w:abstractNum w:abstractNumId="11">
    <w:nsid w:val="041D058E"/>
    <w:multiLevelType w:val="hybridMultilevel"/>
    <w:tmpl w:val="6CD49910"/>
    <w:lvl w:ilvl="0" w:tplc="7BDAB68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F26A320">
      <w:numFmt w:val="bullet"/>
      <w:lvlText w:val="•"/>
      <w:lvlJc w:val="left"/>
      <w:pPr>
        <w:ind w:left="1604" w:hanging="431"/>
      </w:pPr>
      <w:rPr>
        <w:rFonts w:hint="default"/>
      </w:rPr>
    </w:lvl>
    <w:lvl w:ilvl="2" w:tplc="7286082A">
      <w:numFmt w:val="bullet"/>
      <w:lvlText w:val="•"/>
      <w:lvlJc w:val="left"/>
      <w:pPr>
        <w:ind w:left="2589" w:hanging="431"/>
      </w:pPr>
      <w:rPr>
        <w:rFonts w:hint="default"/>
      </w:rPr>
    </w:lvl>
    <w:lvl w:ilvl="3" w:tplc="A88C9A42">
      <w:numFmt w:val="bullet"/>
      <w:lvlText w:val="•"/>
      <w:lvlJc w:val="left"/>
      <w:pPr>
        <w:ind w:left="3573" w:hanging="431"/>
      </w:pPr>
      <w:rPr>
        <w:rFonts w:hint="default"/>
      </w:rPr>
    </w:lvl>
    <w:lvl w:ilvl="4" w:tplc="71A42F78">
      <w:numFmt w:val="bullet"/>
      <w:lvlText w:val="•"/>
      <w:lvlJc w:val="left"/>
      <w:pPr>
        <w:ind w:left="4558" w:hanging="431"/>
      </w:pPr>
      <w:rPr>
        <w:rFonts w:hint="default"/>
      </w:rPr>
    </w:lvl>
    <w:lvl w:ilvl="5" w:tplc="9EF0CE6E">
      <w:numFmt w:val="bullet"/>
      <w:lvlText w:val="•"/>
      <w:lvlJc w:val="left"/>
      <w:pPr>
        <w:ind w:left="5542" w:hanging="431"/>
      </w:pPr>
      <w:rPr>
        <w:rFonts w:hint="default"/>
      </w:rPr>
    </w:lvl>
    <w:lvl w:ilvl="6" w:tplc="FFC6D288">
      <w:numFmt w:val="bullet"/>
      <w:lvlText w:val="•"/>
      <w:lvlJc w:val="left"/>
      <w:pPr>
        <w:ind w:left="6527" w:hanging="431"/>
      </w:pPr>
      <w:rPr>
        <w:rFonts w:hint="default"/>
      </w:rPr>
    </w:lvl>
    <w:lvl w:ilvl="7" w:tplc="5038ED84">
      <w:numFmt w:val="bullet"/>
      <w:lvlText w:val="•"/>
      <w:lvlJc w:val="left"/>
      <w:pPr>
        <w:ind w:left="7511" w:hanging="431"/>
      </w:pPr>
      <w:rPr>
        <w:rFonts w:hint="default"/>
      </w:rPr>
    </w:lvl>
    <w:lvl w:ilvl="8" w:tplc="8BFE33A6">
      <w:numFmt w:val="bullet"/>
      <w:lvlText w:val="•"/>
      <w:lvlJc w:val="left"/>
      <w:pPr>
        <w:ind w:left="8496" w:hanging="431"/>
      </w:pPr>
      <w:rPr>
        <w:rFonts w:hint="default"/>
      </w:rPr>
    </w:lvl>
  </w:abstractNum>
  <w:abstractNum w:abstractNumId="12">
    <w:nsid w:val="044D28D0"/>
    <w:multiLevelType w:val="hybridMultilevel"/>
    <w:tmpl w:val="02027FC4"/>
    <w:lvl w:ilvl="0" w:tplc="2320E93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204939C">
      <w:numFmt w:val="bullet"/>
      <w:lvlText w:val="•"/>
      <w:lvlJc w:val="left"/>
      <w:pPr>
        <w:ind w:left="1856" w:hanging="282"/>
      </w:pPr>
      <w:rPr>
        <w:rFonts w:hint="default"/>
      </w:rPr>
    </w:lvl>
    <w:lvl w:ilvl="2" w:tplc="6E88E9F2">
      <w:numFmt w:val="bullet"/>
      <w:lvlText w:val="•"/>
      <w:lvlJc w:val="left"/>
      <w:pPr>
        <w:ind w:left="2813" w:hanging="282"/>
      </w:pPr>
      <w:rPr>
        <w:rFonts w:hint="default"/>
      </w:rPr>
    </w:lvl>
    <w:lvl w:ilvl="3" w:tplc="AE50C25C">
      <w:numFmt w:val="bullet"/>
      <w:lvlText w:val="•"/>
      <w:lvlJc w:val="left"/>
      <w:pPr>
        <w:ind w:left="3769" w:hanging="282"/>
      </w:pPr>
      <w:rPr>
        <w:rFonts w:hint="default"/>
      </w:rPr>
    </w:lvl>
    <w:lvl w:ilvl="4" w:tplc="B4FEFDB8">
      <w:numFmt w:val="bullet"/>
      <w:lvlText w:val="•"/>
      <w:lvlJc w:val="left"/>
      <w:pPr>
        <w:ind w:left="4726" w:hanging="282"/>
      </w:pPr>
      <w:rPr>
        <w:rFonts w:hint="default"/>
      </w:rPr>
    </w:lvl>
    <w:lvl w:ilvl="5" w:tplc="2BAA5EB6">
      <w:numFmt w:val="bullet"/>
      <w:lvlText w:val="•"/>
      <w:lvlJc w:val="left"/>
      <w:pPr>
        <w:ind w:left="5682" w:hanging="282"/>
      </w:pPr>
      <w:rPr>
        <w:rFonts w:hint="default"/>
      </w:rPr>
    </w:lvl>
    <w:lvl w:ilvl="6" w:tplc="F8742D2A">
      <w:numFmt w:val="bullet"/>
      <w:lvlText w:val="•"/>
      <w:lvlJc w:val="left"/>
      <w:pPr>
        <w:ind w:left="6639" w:hanging="282"/>
      </w:pPr>
      <w:rPr>
        <w:rFonts w:hint="default"/>
      </w:rPr>
    </w:lvl>
    <w:lvl w:ilvl="7" w:tplc="1EBEA160">
      <w:numFmt w:val="bullet"/>
      <w:lvlText w:val="•"/>
      <w:lvlJc w:val="left"/>
      <w:pPr>
        <w:ind w:left="7595" w:hanging="282"/>
      </w:pPr>
      <w:rPr>
        <w:rFonts w:hint="default"/>
      </w:rPr>
    </w:lvl>
    <w:lvl w:ilvl="8" w:tplc="5EE012DC">
      <w:numFmt w:val="bullet"/>
      <w:lvlText w:val="•"/>
      <w:lvlJc w:val="left"/>
      <w:pPr>
        <w:ind w:left="8552" w:hanging="282"/>
      </w:pPr>
      <w:rPr>
        <w:rFonts w:hint="default"/>
      </w:rPr>
    </w:lvl>
  </w:abstractNum>
  <w:abstractNum w:abstractNumId="13">
    <w:nsid w:val="04735475"/>
    <w:multiLevelType w:val="hybridMultilevel"/>
    <w:tmpl w:val="A4248538"/>
    <w:lvl w:ilvl="0" w:tplc="171E5C4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2E620BC">
      <w:numFmt w:val="bullet"/>
      <w:lvlText w:val="•"/>
      <w:lvlJc w:val="left"/>
      <w:pPr>
        <w:ind w:left="1604" w:hanging="431"/>
      </w:pPr>
      <w:rPr>
        <w:rFonts w:hint="default"/>
      </w:rPr>
    </w:lvl>
    <w:lvl w:ilvl="2" w:tplc="4A0AEE60">
      <w:numFmt w:val="bullet"/>
      <w:lvlText w:val="•"/>
      <w:lvlJc w:val="left"/>
      <w:pPr>
        <w:ind w:left="2589" w:hanging="431"/>
      </w:pPr>
      <w:rPr>
        <w:rFonts w:hint="default"/>
      </w:rPr>
    </w:lvl>
    <w:lvl w:ilvl="3" w:tplc="6818FC14">
      <w:numFmt w:val="bullet"/>
      <w:lvlText w:val="•"/>
      <w:lvlJc w:val="left"/>
      <w:pPr>
        <w:ind w:left="3573" w:hanging="431"/>
      </w:pPr>
      <w:rPr>
        <w:rFonts w:hint="default"/>
      </w:rPr>
    </w:lvl>
    <w:lvl w:ilvl="4" w:tplc="36E43FA8">
      <w:numFmt w:val="bullet"/>
      <w:lvlText w:val="•"/>
      <w:lvlJc w:val="left"/>
      <w:pPr>
        <w:ind w:left="4558" w:hanging="431"/>
      </w:pPr>
      <w:rPr>
        <w:rFonts w:hint="default"/>
      </w:rPr>
    </w:lvl>
    <w:lvl w:ilvl="5" w:tplc="9D30ACA0">
      <w:numFmt w:val="bullet"/>
      <w:lvlText w:val="•"/>
      <w:lvlJc w:val="left"/>
      <w:pPr>
        <w:ind w:left="5542" w:hanging="431"/>
      </w:pPr>
      <w:rPr>
        <w:rFonts w:hint="default"/>
      </w:rPr>
    </w:lvl>
    <w:lvl w:ilvl="6" w:tplc="022CC56A">
      <w:numFmt w:val="bullet"/>
      <w:lvlText w:val="•"/>
      <w:lvlJc w:val="left"/>
      <w:pPr>
        <w:ind w:left="6527" w:hanging="431"/>
      </w:pPr>
      <w:rPr>
        <w:rFonts w:hint="default"/>
      </w:rPr>
    </w:lvl>
    <w:lvl w:ilvl="7" w:tplc="F13C2F3E">
      <w:numFmt w:val="bullet"/>
      <w:lvlText w:val="•"/>
      <w:lvlJc w:val="left"/>
      <w:pPr>
        <w:ind w:left="7511" w:hanging="431"/>
      </w:pPr>
      <w:rPr>
        <w:rFonts w:hint="default"/>
      </w:rPr>
    </w:lvl>
    <w:lvl w:ilvl="8" w:tplc="B06A5F84">
      <w:numFmt w:val="bullet"/>
      <w:lvlText w:val="•"/>
      <w:lvlJc w:val="left"/>
      <w:pPr>
        <w:ind w:left="8496" w:hanging="431"/>
      </w:pPr>
      <w:rPr>
        <w:rFonts w:hint="default"/>
      </w:rPr>
    </w:lvl>
  </w:abstractNum>
  <w:abstractNum w:abstractNumId="14">
    <w:nsid w:val="04C532FF"/>
    <w:multiLevelType w:val="hybridMultilevel"/>
    <w:tmpl w:val="53C649C2"/>
    <w:lvl w:ilvl="0" w:tplc="E55EE36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F309AE0">
      <w:numFmt w:val="bullet"/>
      <w:lvlText w:val="•"/>
      <w:lvlJc w:val="left"/>
      <w:pPr>
        <w:ind w:left="1856" w:hanging="282"/>
      </w:pPr>
      <w:rPr>
        <w:rFonts w:hint="default"/>
      </w:rPr>
    </w:lvl>
    <w:lvl w:ilvl="2" w:tplc="08CA69AC">
      <w:numFmt w:val="bullet"/>
      <w:lvlText w:val="•"/>
      <w:lvlJc w:val="left"/>
      <w:pPr>
        <w:ind w:left="2813" w:hanging="282"/>
      </w:pPr>
      <w:rPr>
        <w:rFonts w:hint="default"/>
      </w:rPr>
    </w:lvl>
    <w:lvl w:ilvl="3" w:tplc="7B46C10A">
      <w:numFmt w:val="bullet"/>
      <w:lvlText w:val="•"/>
      <w:lvlJc w:val="left"/>
      <w:pPr>
        <w:ind w:left="3769" w:hanging="282"/>
      </w:pPr>
      <w:rPr>
        <w:rFonts w:hint="default"/>
      </w:rPr>
    </w:lvl>
    <w:lvl w:ilvl="4" w:tplc="10EC74FC">
      <w:numFmt w:val="bullet"/>
      <w:lvlText w:val="•"/>
      <w:lvlJc w:val="left"/>
      <w:pPr>
        <w:ind w:left="4726" w:hanging="282"/>
      </w:pPr>
      <w:rPr>
        <w:rFonts w:hint="default"/>
      </w:rPr>
    </w:lvl>
    <w:lvl w:ilvl="5" w:tplc="5B5AFE66">
      <w:numFmt w:val="bullet"/>
      <w:lvlText w:val="•"/>
      <w:lvlJc w:val="left"/>
      <w:pPr>
        <w:ind w:left="5682" w:hanging="282"/>
      </w:pPr>
      <w:rPr>
        <w:rFonts w:hint="default"/>
      </w:rPr>
    </w:lvl>
    <w:lvl w:ilvl="6" w:tplc="3F040EAE">
      <w:numFmt w:val="bullet"/>
      <w:lvlText w:val="•"/>
      <w:lvlJc w:val="left"/>
      <w:pPr>
        <w:ind w:left="6639" w:hanging="282"/>
      </w:pPr>
      <w:rPr>
        <w:rFonts w:hint="default"/>
      </w:rPr>
    </w:lvl>
    <w:lvl w:ilvl="7" w:tplc="830AB602">
      <w:numFmt w:val="bullet"/>
      <w:lvlText w:val="•"/>
      <w:lvlJc w:val="left"/>
      <w:pPr>
        <w:ind w:left="7595" w:hanging="282"/>
      </w:pPr>
      <w:rPr>
        <w:rFonts w:hint="default"/>
      </w:rPr>
    </w:lvl>
    <w:lvl w:ilvl="8" w:tplc="0BB21550">
      <w:numFmt w:val="bullet"/>
      <w:lvlText w:val="•"/>
      <w:lvlJc w:val="left"/>
      <w:pPr>
        <w:ind w:left="8552" w:hanging="282"/>
      </w:pPr>
      <w:rPr>
        <w:rFonts w:hint="default"/>
      </w:rPr>
    </w:lvl>
  </w:abstractNum>
  <w:abstractNum w:abstractNumId="15">
    <w:nsid w:val="05720524"/>
    <w:multiLevelType w:val="hybridMultilevel"/>
    <w:tmpl w:val="C22213F4"/>
    <w:lvl w:ilvl="0" w:tplc="E5A0C7CA">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0A76D12E">
      <w:numFmt w:val="bullet"/>
      <w:lvlText w:val="•"/>
      <w:lvlJc w:val="left"/>
      <w:pPr>
        <w:ind w:left="2486" w:hanging="232"/>
      </w:pPr>
      <w:rPr>
        <w:rFonts w:hint="default"/>
      </w:rPr>
    </w:lvl>
    <w:lvl w:ilvl="2" w:tplc="6C2A0A24">
      <w:numFmt w:val="bullet"/>
      <w:lvlText w:val="•"/>
      <w:lvlJc w:val="left"/>
      <w:pPr>
        <w:ind w:left="3373" w:hanging="232"/>
      </w:pPr>
      <w:rPr>
        <w:rFonts w:hint="default"/>
      </w:rPr>
    </w:lvl>
    <w:lvl w:ilvl="3" w:tplc="61AC9FFE">
      <w:numFmt w:val="bullet"/>
      <w:lvlText w:val="•"/>
      <w:lvlJc w:val="left"/>
      <w:pPr>
        <w:ind w:left="4259" w:hanging="232"/>
      </w:pPr>
      <w:rPr>
        <w:rFonts w:hint="default"/>
      </w:rPr>
    </w:lvl>
    <w:lvl w:ilvl="4" w:tplc="511AD762">
      <w:numFmt w:val="bullet"/>
      <w:lvlText w:val="•"/>
      <w:lvlJc w:val="left"/>
      <w:pPr>
        <w:ind w:left="5146" w:hanging="232"/>
      </w:pPr>
      <w:rPr>
        <w:rFonts w:hint="default"/>
      </w:rPr>
    </w:lvl>
    <w:lvl w:ilvl="5" w:tplc="4B9AD862">
      <w:numFmt w:val="bullet"/>
      <w:lvlText w:val="•"/>
      <w:lvlJc w:val="left"/>
      <w:pPr>
        <w:ind w:left="6032" w:hanging="232"/>
      </w:pPr>
      <w:rPr>
        <w:rFonts w:hint="default"/>
      </w:rPr>
    </w:lvl>
    <w:lvl w:ilvl="6" w:tplc="A7725438">
      <w:numFmt w:val="bullet"/>
      <w:lvlText w:val="•"/>
      <w:lvlJc w:val="left"/>
      <w:pPr>
        <w:ind w:left="6919" w:hanging="232"/>
      </w:pPr>
      <w:rPr>
        <w:rFonts w:hint="default"/>
      </w:rPr>
    </w:lvl>
    <w:lvl w:ilvl="7" w:tplc="7B46D0C0">
      <w:numFmt w:val="bullet"/>
      <w:lvlText w:val="•"/>
      <w:lvlJc w:val="left"/>
      <w:pPr>
        <w:ind w:left="7805" w:hanging="232"/>
      </w:pPr>
      <w:rPr>
        <w:rFonts w:hint="default"/>
      </w:rPr>
    </w:lvl>
    <w:lvl w:ilvl="8" w:tplc="D72EC1EA">
      <w:numFmt w:val="bullet"/>
      <w:lvlText w:val="•"/>
      <w:lvlJc w:val="left"/>
      <w:pPr>
        <w:ind w:left="8692" w:hanging="232"/>
      </w:pPr>
      <w:rPr>
        <w:rFonts w:hint="default"/>
      </w:rPr>
    </w:lvl>
  </w:abstractNum>
  <w:abstractNum w:abstractNumId="16">
    <w:nsid w:val="05DB61D8"/>
    <w:multiLevelType w:val="hybridMultilevel"/>
    <w:tmpl w:val="938CCE04"/>
    <w:lvl w:ilvl="0" w:tplc="ECB47976">
      <w:start w:val="9"/>
      <w:numFmt w:val="decimal"/>
      <w:lvlText w:val="(%1)"/>
      <w:lvlJc w:val="left"/>
      <w:pPr>
        <w:ind w:left="1153" w:hanging="525"/>
        <w:jc w:val="left"/>
      </w:pPr>
      <w:rPr>
        <w:rFonts w:ascii="Times New Roman" w:eastAsia="PMingLiU" w:hAnsi="Times New Roman" w:cs="Times New Roman" w:hint="default"/>
        <w:color w:val="231F20"/>
        <w:w w:val="96"/>
        <w:sz w:val="19"/>
        <w:szCs w:val="19"/>
      </w:rPr>
    </w:lvl>
    <w:lvl w:ilvl="1" w:tplc="9DD0CD20">
      <w:numFmt w:val="bullet"/>
      <w:lvlText w:val="•"/>
      <w:lvlJc w:val="left"/>
      <w:pPr>
        <w:ind w:left="2090" w:hanging="525"/>
      </w:pPr>
      <w:rPr>
        <w:rFonts w:hint="default"/>
      </w:rPr>
    </w:lvl>
    <w:lvl w:ilvl="2" w:tplc="ED6A9FFE">
      <w:numFmt w:val="bullet"/>
      <w:lvlText w:val="•"/>
      <w:lvlJc w:val="left"/>
      <w:pPr>
        <w:ind w:left="3021" w:hanging="525"/>
      </w:pPr>
      <w:rPr>
        <w:rFonts w:hint="default"/>
      </w:rPr>
    </w:lvl>
    <w:lvl w:ilvl="3" w:tplc="4454ACA2">
      <w:numFmt w:val="bullet"/>
      <w:lvlText w:val="•"/>
      <w:lvlJc w:val="left"/>
      <w:pPr>
        <w:ind w:left="3951" w:hanging="525"/>
      </w:pPr>
      <w:rPr>
        <w:rFonts w:hint="default"/>
      </w:rPr>
    </w:lvl>
    <w:lvl w:ilvl="4" w:tplc="59C427DC">
      <w:numFmt w:val="bullet"/>
      <w:lvlText w:val="•"/>
      <w:lvlJc w:val="left"/>
      <w:pPr>
        <w:ind w:left="4882" w:hanging="525"/>
      </w:pPr>
      <w:rPr>
        <w:rFonts w:hint="default"/>
      </w:rPr>
    </w:lvl>
    <w:lvl w:ilvl="5" w:tplc="7B18D288">
      <w:numFmt w:val="bullet"/>
      <w:lvlText w:val="•"/>
      <w:lvlJc w:val="left"/>
      <w:pPr>
        <w:ind w:left="5812" w:hanging="525"/>
      </w:pPr>
      <w:rPr>
        <w:rFonts w:hint="default"/>
      </w:rPr>
    </w:lvl>
    <w:lvl w:ilvl="6" w:tplc="39167480">
      <w:numFmt w:val="bullet"/>
      <w:lvlText w:val="•"/>
      <w:lvlJc w:val="left"/>
      <w:pPr>
        <w:ind w:left="6743" w:hanging="525"/>
      </w:pPr>
      <w:rPr>
        <w:rFonts w:hint="default"/>
      </w:rPr>
    </w:lvl>
    <w:lvl w:ilvl="7" w:tplc="DAFC9040">
      <w:numFmt w:val="bullet"/>
      <w:lvlText w:val="•"/>
      <w:lvlJc w:val="left"/>
      <w:pPr>
        <w:ind w:left="7673" w:hanging="525"/>
      </w:pPr>
      <w:rPr>
        <w:rFonts w:hint="default"/>
      </w:rPr>
    </w:lvl>
    <w:lvl w:ilvl="8" w:tplc="554A47F2">
      <w:numFmt w:val="bullet"/>
      <w:lvlText w:val="•"/>
      <w:lvlJc w:val="left"/>
      <w:pPr>
        <w:ind w:left="8604" w:hanging="525"/>
      </w:pPr>
      <w:rPr>
        <w:rFonts w:hint="default"/>
      </w:rPr>
    </w:lvl>
  </w:abstractNum>
  <w:abstractNum w:abstractNumId="17">
    <w:nsid w:val="065E70B6"/>
    <w:multiLevelType w:val="hybridMultilevel"/>
    <w:tmpl w:val="945E860E"/>
    <w:lvl w:ilvl="0" w:tplc="2A1862D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49CD3D6">
      <w:numFmt w:val="bullet"/>
      <w:lvlText w:val="•"/>
      <w:lvlJc w:val="left"/>
      <w:pPr>
        <w:ind w:left="1856" w:hanging="282"/>
      </w:pPr>
      <w:rPr>
        <w:rFonts w:hint="default"/>
      </w:rPr>
    </w:lvl>
    <w:lvl w:ilvl="2" w:tplc="71DA5A46">
      <w:numFmt w:val="bullet"/>
      <w:lvlText w:val="•"/>
      <w:lvlJc w:val="left"/>
      <w:pPr>
        <w:ind w:left="2813" w:hanging="282"/>
      </w:pPr>
      <w:rPr>
        <w:rFonts w:hint="default"/>
      </w:rPr>
    </w:lvl>
    <w:lvl w:ilvl="3" w:tplc="A63A8F66">
      <w:numFmt w:val="bullet"/>
      <w:lvlText w:val="•"/>
      <w:lvlJc w:val="left"/>
      <w:pPr>
        <w:ind w:left="3769" w:hanging="282"/>
      </w:pPr>
      <w:rPr>
        <w:rFonts w:hint="default"/>
      </w:rPr>
    </w:lvl>
    <w:lvl w:ilvl="4" w:tplc="D158D59A">
      <w:numFmt w:val="bullet"/>
      <w:lvlText w:val="•"/>
      <w:lvlJc w:val="left"/>
      <w:pPr>
        <w:ind w:left="4726" w:hanging="282"/>
      </w:pPr>
      <w:rPr>
        <w:rFonts w:hint="default"/>
      </w:rPr>
    </w:lvl>
    <w:lvl w:ilvl="5" w:tplc="20000076">
      <w:numFmt w:val="bullet"/>
      <w:lvlText w:val="•"/>
      <w:lvlJc w:val="left"/>
      <w:pPr>
        <w:ind w:left="5682" w:hanging="282"/>
      </w:pPr>
      <w:rPr>
        <w:rFonts w:hint="default"/>
      </w:rPr>
    </w:lvl>
    <w:lvl w:ilvl="6" w:tplc="15BC1062">
      <w:numFmt w:val="bullet"/>
      <w:lvlText w:val="•"/>
      <w:lvlJc w:val="left"/>
      <w:pPr>
        <w:ind w:left="6639" w:hanging="282"/>
      </w:pPr>
      <w:rPr>
        <w:rFonts w:hint="default"/>
      </w:rPr>
    </w:lvl>
    <w:lvl w:ilvl="7" w:tplc="CB68F0A4">
      <w:numFmt w:val="bullet"/>
      <w:lvlText w:val="•"/>
      <w:lvlJc w:val="left"/>
      <w:pPr>
        <w:ind w:left="7595" w:hanging="282"/>
      </w:pPr>
      <w:rPr>
        <w:rFonts w:hint="default"/>
      </w:rPr>
    </w:lvl>
    <w:lvl w:ilvl="8" w:tplc="6E9E2406">
      <w:numFmt w:val="bullet"/>
      <w:lvlText w:val="•"/>
      <w:lvlJc w:val="left"/>
      <w:pPr>
        <w:ind w:left="8552" w:hanging="282"/>
      </w:pPr>
      <w:rPr>
        <w:rFonts w:hint="default"/>
      </w:rPr>
    </w:lvl>
  </w:abstractNum>
  <w:abstractNum w:abstractNumId="18">
    <w:nsid w:val="06964611"/>
    <w:multiLevelType w:val="hybridMultilevel"/>
    <w:tmpl w:val="7700A2CC"/>
    <w:lvl w:ilvl="0" w:tplc="1A7C581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EAC8136">
      <w:numFmt w:val="bullet"/>
      <w:lvlText w:val="•"/>
      <w:lvlJc w:val="left"/>
      <w:pPr>
        <w:ind w:left="1856" w:hanging="282"/>
      </w:pPr>
      <w:rPr>
        <w:rFonts w:hint="default"/>
      </w:rPr>
    </w:lvl>
    <w:lvl w:ilvl="2" w:tplc="52AE5E04">
      <w:numFmt w:val="bullet"/>
      <w:lvlText w:val="•"/>
      <w:lvlJc w:val="left"/>
      <w:pPr>
        <w:ind w:left="2813" w:hanging="282"/>
      </w:pPr>
      <w:rPr>
        <w:rFonts w:hint="default"/>
      </w:rPr>
    </w:lvl>
    <w:lvl w:ilvl="3" w:tplc="49465FD4">
      <w:numFmt w:val="bullet"/>
      <w:lvlText w:val="•"/>
      <w:lvlJc w:val="left"/>
      <w:pPr>
        <w:ind w:left="3769" w:hanging="282"/>
      </w:pPr>
      <w:rPr>
        <w:rFonts w:hint="default"/>
      </w:rPr>
    </w:lvl>
    <w:lvl w:ilvl="4" w:tplc="E4C26CEE">
      <w:numFmt w:val="bullet"/>
      <w:lvlText w:val="•"/>
      <w:lvlJc w:val="left"/>
      <w:pPr>
        <w:ind w:left="4726" w:hanging="282"/>
      </w:pPr>
      <w:rPr>
        <w:rFonts w:hint="default"/>
      </w:rPr>
    </w:lvl>
    <w:lvl w:ilvl="5" w:tplc="5A3AC848">
      <w:numFmt w:val="bullet"/>
      <w:lvlText w:val="•"/>
      <w:lvlJc w:val="left"/>
      <w:pPr>
        <w:ind w:left="5682" w:hanging="282"/>
      </w:pPr>
      <w:rPr>
        <w:rFonts w:hint="default"/>
      </w:rPr>
    </w:lvl>
    <w:lvl w:ilvl="6" w:tplc="F6A83218">
      <w:numFmt w:val="bullet"/>
      <w:lvlText w:val="•"/>
      <w:lvlJc w:val="left"/>
      <w:pPr>
        <w:ind w:left="6639" w:hanging="282"/>
      </w:pPr>
      <w:rPr>
        <w:rFonts w:hint="default"/>
      </w:rPr>
    </w:lvl>
    <w:lvl w:ilvl="7" w:tplc="08D64018">
      <w:numFmt w:val="bullet"/>
      <w:lvlText w:val="•"/>
      <w:lvlJc w:val="left"/>
      <w:pPr>
        <w:ind w:left="7595" w:hanging="282"/>
      </w:pPr>
      <w:rPr>
        <w:rFonts w:hint="default"/>
      </w:rPr>
    </w:lvl>
    <w:lvl w:ilvl="8" w:tplc="583A06C6">
      <w:numFmt w:val="bullet"/>
      <w:lvlText w:val="•"/>
      <w:lvlJc w:val="left"/>
      <w:pPr>
        <w:ind w:left="8552" w:hanging="282"/>
      </w:pPr>
      <w:rPr>
        <w:rFonts w:hint="default"/>
      </w:rPr>
    </w:lvl>
  </w:abstractNum>
  <w:abstractNum w:abstractNumId="19">
    <w:nsid w:val="0723709F"/>
    <w:multiLevelType w:val="hybridMultilevel"/>
    <w:tmpl w:val="A8C054F4"/>
    <w:lvl w:ilvl="0" w:tplc="895029D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F8EE428">
      <w:numFmt w:val="bullet"/>
      <w:lvlText w:val="•"/>
      <w:lvlJc w:val="left"/>
      <w:pPr>
        <w:ind w:left="1604" w:hanging="431"/>
      </w:pPr>
      <w:rPr>
        <w:rFonts w:hint="default"/>
      </w:rPr>
    </w:lvl>
    <w:lvl w:ilvl="2" w:tplc="57420C06">
      <w:numFmt w:val="bullet"/>
      <w:lvlText w:val="•"/>
      <w:lvlJc w:val="left"/>
      <w:pPr>
        <w:ind w:left="2589" w:hanging="431"/>
      </w:pPr>
      <w:rPr>
        <w:rFonts w:hint="default"/>
      </w:rPr>
    </w:lvl>
    <w:lvl w:ilvl="3" w:tplc="9454FA7A">
      <w:numFmt w:val="bullet"/>
      <w:lvlText w:val="•"/>
      <w:lvlJc w:val="left"/>
      <w:pPr>
        <w:ind w:left="3573" w:hanging="431"/>
      </w:pPr>
      <w:rPr>
        <w:rFonts w:hint="default"/>
      </w:rPr>
    </w:lvl>
    <w:lvl w:ilvl="4" w:tplc="C60A154E">
      <w:numFmt w:val="bullet"/>
      <w:lvlText w:val="•"/>
      <w:lvlJc w:val="left"/>
      <w:pPr>
        <w:ind w:left="4558" w:hanging="431"/>
      </w:pPr>
      <w:rPr>
        <w:rFonts w:hint="default"/>
      </w:rPr>
    </w:lvl>
    <w:lvl w:ilvl="5" w:tplc="B36E1F0A">
      <w:numFmt w:val="bullet"/>
      <w:lvlText w:val="•"/>
      <w:lvlJc w:val="left"/>
      <w:pPr>
        <w:ind w:left="5542" w:hanging="431"/>
      </w:pPr>
      <w:rPr>
        <w:rFonts w:hint="default"/>
      </w:rPr>
    </w:lvl>
    <w:lvl w:ilvl="6" w:tplc="14AC7F4C">
      <w:numFmt w:val="bullet"/>
      <w:lvlText w:val="•"/>
      <w:lvlJc w:val="left"/>
      <w:pPr>
        <w:ind w:left="6527" w:hanging="431"/>
      </w:pPr>
      <w:rPr>
        <w:rFonts w:hint="default"/>
      </w:rPr>
    </w:lvl>
    <w:lvl w:ilvl="7" w:tplc="03203C5A">
      <w:numFmt w:val="bullet"/>
      <w:lvlText w:val="•"/>
      <w:lvlJc w:val="left"/>
      <w:pPr>
        <w:ind w:left="7511" w:hanging="431"/>
      </w:pPr>
      <w:rPr>
        <w:rFonts w:hint="default"/>
      </w:rPr>
    </w:lvl>
    <w:lvl w:ilvl="8" w:tplc="CEA0551E">
      <w:numFmt w:val="bullet"/>
      <w:lvlText w:val="•"/>
      <w:lvlJc w:val="left"/>
      <w:pPr>
        <w:ind w:left="8496" w:hanging="431"/>
      </w:pPr>
      <w:rPr>
        <w:rFonts w:hint="default"/>
      </w:rPr>
    </w:lvl>
  </w:abstractNum>
  <w:abstractNum w:abstractNumId="20">
    <w:nsid w:val="07851FAC"/>
    <w:multiLevelType w:val="hybridMultilevel"/>
    <w:tmpl w:val="A5F2E724"/>
    <w:lvl w:ilvl="0" w:tplc="F482C02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1389B06">
      <w:numFmt w:val="bullet"/>
      <w:lvlText w:val="•"/>
      <w:lvlJc w:val="left"/>
      <w:pPr>
        <w:ind w:left="1604" w:hanging="431"/>
      </w:pPr>
      <w:rPr>
        <w:rFonts w:hint="default"/>
      </w:rPr>
    </w:lvl>
    <w:lvl w:ilvl="2" w:tplc="B9C405B6">
      <w:numFmt w:val="bullet"/>
      <w:lvlText w:val="•"/>
      <w:lvlJc w:val="left"/>
      <w:pPr>
        <w:ind w:left="2589" w:hanging="431"/>
      </w:pPr>
      <w:rPr>
        <w:rFonts w:hint="default"/>
      </w:rPr>
    </w:lvl>
    <w:lvl w:ilvl="3" w:tplc="8130AC20">
      <w:numFmt w:val="bullet"/>
      <w:lvlText w:val="•"/>
      <w:lvlJc w:val="left"/>
      <w:pPr>
        <w:ind w:left="3573" w:hanging="431"/>
      </w:pPr>
      <w:rPr>
        <w:rFonts w:hint="default"/>
      </w:rPr>
    </w:lvl>
    <w:lvl w:ilvl="4" w:tplc="EDDCAD4E">
      <w:numFmt w:val="bullet"/>
      <w:lvlText w:val="•"/>
      <w:lvlJc w:val="left"/>
      <w:pPr>
        <w:ind w:left="4558" w:hanging="431"/>
      </w:pPr>
      <w:rPr>
        <w:rFonts w:hint="default"/>
      </w:rPr>
    </w:lvl>
    <w:lvl w:ilvl="5" w:tplc="0A547DC8">
      <w:numFmt w:val="bullet"/>
      <w:lvlText w:val="•"/>
      <w:lvlJc w:val="left"/>
      <w:pPr>
        <w:ind w:left="5542" w:hanging="431"/>
      </w:pPr>
      <w:rPr>
        <w:rFonts w:hint="default"/>
      </w:rPr>
    </w:lvl>
    <w:lvl w:ilvl="6" w:tplc="01AC68CC">
      <w:numFmt w:val="bullet"/>
      <w:lvlText w:val="•"/>
      <w:lvlJc w:val="left"/>
      <w:pPr>
        <w:ind w:left="6527" w:hanging="431"/>
      </w:pPr>
      <w:rPr>
        <w:rFonts w:hint="default"/>
      </w:rPr>
    </w:lvl>
    <w:lvl w:ilvl="7" w:tplc="EC6CB322">
      <w:numFmt w:val="bullet"/>
      <w:lvlText w:val="•"/>
      <w:lvlJc w:val="left"/>
      <w:pPr>
        <w:ind w:left="7511" w:hanging="431"/>
      </w:pPr>
      <w:rPr>
        <w:rFonts w:hint="default"/>
      </w:rPr>
    </w:lvl>
    <w:lvl w:ilvl="8" w:tplc="C5168748">
      <w:numFmt w:val="bullet"/>
      <w:lvlText w:val="•"/>
      <w:lvlJc w:val="left"/>
      <w:pPr>
        <w:ind w:left="8496" w:hanging="431"/>
      </w:pPr>
      <w:rPr>
        <w:rFonts w:hint="default"/>
      </w:rPr>
    </w:lvl>
  </w:abstractNum>
  <w:abstractNum w:abstractNumId="21">
    <w:nsid w:val="082641BC"/>
    <w:multiLevelType w:val="hybridMultilevel"/>
    <w:tmpl w:val="00B47256"/>
    <w:lvl w:ilvl="0" w:tplc="B8F0851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9B8E390">
      <w:numFmt w:val="bullet"/>
      <w:lvlText w:val="•"/>
      <w:lvlJc w:val="left"/>
      <w:pPr>
        <w:ind w:left="1856" w:hanging="282"/>
      </w:pPr>
      <w:rPr>
        <w:rFonts w:hint="default"/>
      </w:rPr>
    </w:lvl>
    <w:lvl w:ilvl="2" w:tplc="86EC8848">
      <w:numFmt w:val="bullet"/>
      <w:lvlText w:val="•"/>
      <w:lvlJc w:val="left"/>
      <w:pPr>
        <w:ind w:left="2813" w:hanging="282"/>
      </w:pPr>
      <w:rPr>
        <w:rFonts w:hint="default"/>
      </w:rPr>
    </w:lvl>
    <w:lvl w:ilvl="3" w:tplc="CFAC7B48">
      <w:numFmt w:val="bullet"/>
      <w:lvlText w:val="•"/>
      <w:lvlJc w:val="left"/>
      <w:pPr>
        <w:ind w:left="3769" w:hanging="282"/>
      </w:pPr>
      <w:rPr>
        <w:rFonts w:hint="default"/>
      </w:rPr>
    </w:lvl>
    <w:lvl w:ilvl="4" w:tplc="D84C7336">
      <w:numFmt w:val="bullet"/>
      <w:lvlText w:val="•"/>
      <w:lvlJc w:val="left"/>
      <w:pPr>
        <w:ind w:left="4726" w:hanging="282"/>
      </w:pPr>
      <w:rPr>
        <w:rFonts w:hint="default"/>
      </w:rPr>
    </w:lvl>
    <w:lvl w:ilvl="5" w:tplc="6C428D7E">
      <w:numFmt w:val="bullet"/>
      <w:lvlText w:val="•"/>
      <w:lvlJc w:val="left"/>
      <w:pPr>
        <w:ind w:left="5682" w:hanging="282"/>
      </w:pPr>
      <w:rPr>
        <w:rFonts w:hint="default"/>
      </w:rPr>
    </w:lvl>
    <w:lvl w:ilvl="6" w:tplc="7E0AB446">
      <w:numFmt w:val="bullet"/>
      <w:lvlText w:val="•"/>
      <w:lvlJc w:val="left"/>
      <w:pPr>
        <w:ind w:left="6639" w:hanging="282"/>
      </w:pPr>
      <w:rPr>
        <w:rFonts w:hint="default"/>
      </w:rPr>
    </w:lvl>
    <w:lvl w:ilvl="7" w:tplc="6CD6D3AE">
      <w:numFmt w:val="bullet"/>
      <w:lvlText w:val="•"/>
      <w:lvlJc w:val="left"/>
      <w:pPr>
        <w:ind w:left="7595" w:hanging="282"/>
      </w:pPr>
      <w:rPr>
        <w:rFonts w:hint="default"/>
      </w:rPr>
    </w:lvl>
    <w:lvl w:ilvl="8" w:tplc="4A60B5B6">
      <w:numFmt w:val="bullet"/>
      <w:lvlText w:val="•"/>
      <w:lvlJc w:val="left"/>
      <w:pPr>
        <w:ind w:left="8552" w:hanging="282"/>
      </w:pPr>
      <w:rPr>
        <w:rFonts w:hint="default"/>
      </w:rPr>
    </w:lvl>
  </w:abstractNum>
  <w:abstractNum w:abstractNumId="22">
    <w:nsid w:val="08902B8D"/>
    <w:multiLevelType w:val="hybridMultilevel"/>
    <w:tmpl w:val="FD6E309E"/>
    <w:lvl w:ilvl="0" w:tplc="69FA1EFA">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C7EC2FAC">
      <w:numFmt w:val="bullet"/>
      <w:lvlText w:val="•"/>
      <w:lvlJc w:val="left"/>
      <w:pPr>
        <w:ind w:left="1874" w:hanging="285"/>
      </w:pPr>
      <w:rPr>
        <w:rFonts w:hint="default"/>
      </w:rPr>
    </w:lvl>
    <w:lvl w:ilvl="2" w:tplc="5406F2BA">
      <w:numFmt w:val="bullet"/>
      <w:lvlText w:val="•"/>
      <w:lvlJc w:val="left"/>
      <w:pPr>
        <w:ind w:left="2829" w:hanging="285"/>
      </w:pPr>
      <w:rPr>
        <w:rFonts w:hint="default"/>
      </w:rPr>
    </w:lvl>
    <w:lvl w:ilvl="3" w:tplc="4F64335E">
      <w:numFmt w:val="bullet"/>
      <w:lvlText w:val="•"/>
      <w:lvlJc w:val="left"/>
      <w:pPr>
        <w:ind w:left="3783" w:hanging="285"/>
      </w:pPr>
      <w:rPr>
        <w:rFonts w:hint="default"/>
      </w:rPr>
    </w:lvl>
    <w:lvl w:ilvl="4" w:tplc="FDB81BAC">
      <w:numFmt w:val="bullet"/>
      <w:lvlText w:val="•"/>
      <w:lvlJc w:val="left"/>
      <w:pPr>
        <w:ind w:left="4738" w:hanging="285"/>
      </w:pPr>
      <w:rPr>
        <w:rFonts w:hint="default"/>
      </w:rPr>
    </w:lvl>
    <w:lvl w:ilvl="5" w:tplc="F986410E">
      <w:numFmt w:val="bullet"/>
      <w:lvlText w:val="•"/>
      <w:lvlJc w:val="left"/>
      <w:pPr>
        <w:ind w:left="5692" w:hanging="285"/>
      </w:pPr>
      <w:rPr>
        <w:rFonts w:hint="default"/>
      </w:rPr>
    </w:lvl>
    <w:lvl w:ilvl="6" w:tplc="07382C08">
      <w:numFmt w:val="bullet"/>
      <w:lvlText w:val="•"/>
      <w:lvlJc w:val="left"/>
      <w:pPr>
        <w:ind w:left="6647" w:hanging="285"/>
      </w:pPr>
      <w:rPr>
        <w:rFonts w:hint="default"/>
      </w:rPr>
    </w:lvl>
    <w:lvl w:ilvl="7" w:tplc="8CF6551E">
      <w:numFmt w:val="bullet"/>
      <w:lvlText w:val="•"/>
      <w:lvlJc w:val="left"/>
      <w:pPr>
        <w:ind w:left="7601" w:hanging="285"/>
      </w:pPr>
      <w:rPr>
        <w:rFonts w:hint="default"/>
      </w:rPr>
    </w:lvl>
    <w:lvl w:ilvl="8" w:tplc="AFC83382">
      <w:numFmt w:val="bullet"/>
      <w:lvlText w:val="•"/>
      <w:lvlJc w:val="left"/>
      <w:pPr>
        <w:ind w:left="8556" w:hanging="285"/>
      </w:pPr>
      <w:rPr>
        <w:rFonts w:hint="default"/>
      </w:rPr>
    </w:lvl>
  </w:abstractNum>
  <w:abstractNum w:abstractNumId="23">
    <w:nsid w:val="08B94946"/>
    <w:multiLevelType w:val="hybridMultilevel"/>
    <w:tmpl w:val="724078C2"/>
    <w:lvl w:ilvl="0" w:tplc="4BCC274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7D21EA4">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CBE212CE">
      <w:numFmt w:val="bullet"/>
      <w:lvlText w:val="•"/>
      <w:lvlJc w:val="left"/>
      <w:pPr>
        <w:ind w:left="2265" w:hanging="233"/>
      </w:pPr>
      <w:rPr>
        <w:rFonts w:hint="default"/>
      </w:rPr>
    </w:lvl>
    <w:lvl w:ilvl="3" w:tplc="D5B407A0">
      <w:numFmt w:val="bullet"/>
      <w:lvlText w:val="•"/>
      <w:lvlJc w:val="left"/>
      <w:pPr>
        <w:ind w:left="3290" w:hanging="233"/>
      </w:pPr>
      <w:rPr>
        <w:rFonts w:hint="default"/>
      </w:rPr>
    </w:lvl>
    <w:lvl w:ilvl="4" w:tplc="FAF2D082">
      <w:numFmt w:val="bullet"/>
      <w:lvlText w:val="•"/>
      <w:lvlJc w:val="left"/>
      <w:pPr>
        <w:ind w:left="4315" w:hanging="233"/>
      </w:pPr>
      <w:rPr>
        <w:rFonts w:hint="default"/>
      </w:rPr>
    </w:lvl>
    <w:lvl w:ilvl="5" w:tplc="9AAAE10A">
      <w:numFmt w:val="bullet"/>
      <w:lvlText w:val="•"/>
      <w:lvlJc w:val="left"/>
      <w:pPr>
        <w:ind w:left="5340" w:hanging="233"/>
      </w:pPr>
      <w:rPr>
        <w:rFonts w:hint="default"/>
      </w:rPr>
    </w:lvl>
    <w:lvl w:ilvl="6" w:tplc="BA781068">
      <w:numFmt w:val="bullet"/>
      <w:lvlText w:val="•"/>
      <w:lvlJc w:val="left"/>
      <w:pPr>
        <w:ind w:left="6365" w:hanging="233"/>
      </w:pPr>
      <w:rPr>
        <w:rFonts w:hint="default"/>
      </w:rPr>
    </w:lvl>
    <w:lvl w:ilvl="7" w:tplc="EC503C4C">
      <w:numFmt w:val="bullet"/>
      <w:lvlText w:val="•"/>
      <w:lvlJc w:val="left"/>
      <w:pPr>
        <w:ind w:left="7390" w:hanging="233"/>
      </w:pPr>
      <w:rPr>
        <w:rFonts w:hint="default"/>
      </w:rPr>
    </w:lvl>
    <w:lvl w:ilvl="8" w:tplc="BC769D20">
      <w:numFmt w:val="bullet"/>
      <w:lvlText w:val="•"/>
      <w:lvlJc w:val="left"/>
      <w:pPr>
        <w:ind w:left="8415" w:hanging="233"/>
      </w:pPr>
      <w:rPr>
        <w:rFonts w:hint="default"/>
      </w:rPr>
    </w:lvl>
  </w:abstractNum>
  <w:abstractNum w:abstractNumId="24">
    <w:nsid w:val="08DC0ED8"/>
    <w:multiLevelType w:val="hybridMultilevel"/>
    <w:tmpl w:val="6EAE86E4"/>
    <w:lvl w:ilvl="0" w:tplc="61E2AB8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D0233EA">
      <w:numFmt w:val="bullet"/>
      <w:lvlText w:val="•"/>
      <w:lvlJc w:val="left"/>
      <w:pPr>
        <w:ind w:left="1604" w:hanging="431"/>
      </w:pPr>
      <w:rPr>
        <w:rFonts w:hint="default"/>
      </w:rPr>
    </w:lvl>
    <w:lvl w:ilvl="2" w:tplc="E35E5326">
      <w:numFmt w:val="bullet"/>
      <w:lvlText w:val="•"/>
      <w:lvlJc w:val="left"/>
      <w:pPr>
        <w:ind w:left="2589" w:hanging="431"/>
      </w:pPr>
      <w:rPr>
        <w:rFonts w:hint="default"/>
      </w:rPr>
    </w:lvl>
    <w:lvl w:ilvl="3" w:tplc="60CCEE42">
      <w:numFmt w:val="bullet"/>
      <w:lvlText w:val="•"/>
      <w:lvlJc w:val="left"/>
      <w:pPr>
        <w:ind w:left="3573" w:hanging="431"/>
      </w:pPr>
      <w:rPr>
        <w:rFonts w:hint="default"/>
      </w:rPr>
    </w:lvl>
    <w:lvl w:ilvl="4" w:tplc="2228AF72">
      <w:numFmt w:val="bullet"/>
      <w:lvlText w:val="•"/>
      <w:lvlJc w:val="left"/>
      <w:pPr>
        <w:ind w:left="4558" w:hanging="431"/>
      </w:pPr>
      <w:rPr>
        <w:rFonts w:hint="default"/>
      </w:rPr>
    </w:lvl>
    <w:lvl w:ilvl="5" w:tplc="1556C9A0">
      <w:numFmt w:val="bullet"/>
      <w:lvlText w:val="•"/>
      <w:lvlJc w:val="left"/>
      <w:pPr>
        <w:ind w:left="5542" w:hanging="431"/>
      </w:pPr>
      <w:rPr>
        <w:rFonts w:hint="default"/>
      </w:rPr>
    </w:lvl>
    <w:lvl w:ilvl="6" w:tplc="AECEC438">
      <w:numFmt w:val="bullet"/>
      <w:lvlText w:val="•"/>
      <w:lvlJc w:val="left"/>
      <w:pPr>
        <w:ind w:left="6527" w:hanging="431"/>
      </w:pPr>
      <w:rPr>
        <w:rFonts w:hint="default"/>
      </w:rPr>
    </w:lvl>
    <w:lvl w:ilvl="7" w:tplc="33BE5B2A">
      <w:numFmt w:val="bullet"/>
      <w:lvlText w:val="•"/>
      <w:lvlJc w:val="left"/>
      <w:pPr>
        <w:ind w:left="7511" w:hanging="431"/>
      </w:pPr>
      <w:rPr>
        <w:rFonts w:hint="default"/>
      </w:rPr>
    </w:lvl>
    <w:lvl w:ilvl="8" w:tplc="C22C8556">
      <w:numFmt w:val="bullet"/>
      <w:lvlText w:val="•"/>
      <w:lvlJc w:val="left"/>
      <w:pPr>
        <w:ind w:left="8496" w:hanging="431"/>
      </w:pPr>
      <w:rPr>
        <w:rFonts w:hint="default"/>
      </w:rPr>
    </w:lvl>
  </w:abstractNum>
  <w:abstractNum w:abstractNumId="25">
    <w:nsid w:val="09007392"/>
    <w:multiLevelType w:val="hybridMultilevel"/>
    <w:tmpl w:val="171CD100"/>
    <w:lvl w:ilvl="0" w:tplc="78A61718">
      <w:start w:val="1"/>
      <w:numFmt w:val="decimal"/>
      <w:lvlText w:val="(%1)"/>
      <w:lvlJc w:val="left"/>
      <w:pPr>
        <w:ind w:left="916" w:hanging="288"/>
        <w:jc w:val="left"/>
      </w:pPr>
      <w:rPr>
        <w:rFonts w:ascii="PMingLiU" w:eastAsia="PMingLiU" w:hAnsi="PMingLiU" w:cs="PMingLiU" w:hint="default"/>
        <w:color w:val="231F20"/>
        <w:w w:val="96"/>
        <w:sz w:val="19"/>
        <w:szCs w:val="19"/>
      </w:rPr>
    </w:lvl>
    <w:lvl w:ilvl="1" w:tplc="4EF68B3A">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BA4C9A88">
      <w:numFmt w:val="bullet"/>
      <w:lvlText w:val="•"/>
      <w:lvlJc w:val="left"/>
      <w:pPr>
        <w:ind w:left="2229" w:hanging="282"/>
      </w:pPr>
      <w:rPr>
        <w:rFonts w:hint="default"/>
      </w:rPr>
    </w:lvl>
    <w:lvl w:ilvl="3" w:tplc="D47ADD28">
      <w:numFmt w:val="bullet"/>
      <w:lvlText w:val="•"/>
      <w:lvlJc w:val="left"/>
      <w:pPr>
        <w:ind w:left="3259" w:hanging="282"/>
      </w:pPr>
      <w:rPr>
        <w:rFonts w:hint="default"/>
      </w:rPr>
    </w:lvl>
    <w:lvl w:ilvl="4" w:tplc="CDD8750A">
      <w:numFmt w:val="bullet"/>
      <w:lvlText w:val="•"/>
      <w:lvlJc w:val="left"/>
      <w:pPr>
        <w:ind w:left="4288" w:hanging="282"/>
      </w:pPr>
      <w:rPr>
        <w:rFonts w:hint="default"/>
      </w:rPr>
    </w:lvl>
    <w:lvl w:ilvl="5" w:tplc="9F8C4DF2">
      <w:numFmt w:val="bullet"/>
      <w:lvlText w:val="•"/>
      <w:lvlJc w:val="left"/>
      <w:pPr>
        <w:ind w:left="5318" w:hanging="282"/>
      </w:pPr>
      <w:rPr>
        <w:rFonts w:hint="default"/>
      </w:rPr>
    </w:lvl>
    <w:lvl w:ilvl="6" w:tplc="D3B43088">
      <w:numFmt w:val="bullet"/>
      <w:lvlText w:val="•"/>
      <w:lvlJc w:val="left"/>
      <w:pPr>
        <w:ind w:left="6347" w:hanging="282"/>
      </w:pPr>
      <w:rPr>
        <w:rFonts w:hint="default"/>
      </w:rPr>
    </w:lvl>
    <w:lvl w:ilvl="7" w:tplc="579EDBAE">
      <w:numFmt w:val="bullet"/>
      <w:lvlText w:val="•"/>
      <w:lvlJc w:val="left"/>
      <w:pPr>
        <w:ind w:left="7377" w:hanging="282"/>
      </w:pPr>
      <w:rPr>
        <w:rFonts w:hint="default"/>
      </w:rPr>
    </w:lvl>
    <w:lvl w:ilvl="8" w:tplc="3AF2C18C">
      <w:numFmt w:val="bullet"/>
      <w:lvlText w:val="•"/>
      <w:lvlJc w:val="left"/>
      <w:pPr>
        <w:ind w:left="8406" w:hanging="282"/>
      </w:pPr>
      <w:rPr>
        <w:rFonts w:hint="default"/>
      </w:rPr>
    </w:lvl>
  </w:abstractNum>
  <w:abstractNum w:abstractNumId="26">
    <w:nsid w:val="09552D1B"/>
    <w:multiLevelType w:val="hybridMultilevel"/>
    <w:tmpl w:val="2DCAEFB4"/>
    <w:lvl w:ilvl="0" w:tplc="53823BE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406945A">
      <w:numFmt w:val="bullet"/>
      <w:lvlText w:val="•"/>
      <w:lvlJc w:val="left"/>
      <w:pPr>
        <w:ind w:left="1856" w:hanging="282"/>
      </w:pPr>
      <w:rPr>
        <w:rFonts w:hint="default"/>
      </w:rPr>
    </w:lvl>
    <w:lvl w:ilvl="2" w:tplc="E6746C78">
      <w:numFmt w:val="bullet"/>
      <w:lvlText w:val="•"/>
      <w:lvlJc w:val="left"/>
      <w:pPr>
        <w:ind w:left="2813" w:hanging="282"/>
      </w:pPr>
      <w:rPr>
        <w:rFonts w:hint="default"/>
      </w:rPr>
    </w:lvl>
    <w:lvl w:ilvl="3" w:tplc="B91A9908">
      <w:numFmt w:val="bullet"/>
      <w:lvlText w:val="•"/>
      <w:lvlJc w:val="left"/>
      <w:pPr>
        <w:ind w:left="3769" w:hanging="282"/>
      </w:pPr>
      <w:rPr>
        <w:rFonts w:hint="default"/>
      </w:rPr>
    </w:lvl>
    <w:lvl w:ilvl="4" w:tplc="582E59C2">
      <w:numFmt w:val="bullet"/>
      <w:lvlText w:val="•"/>
      <w:lvlJc w:val="left"/>
      <w:pPr>
        <w:ind w:left="4726" w:hanging="282"/>
      </w:pPr>
      <w:rPr>
        <w:rFonts w:hint="default"/>
      </w:rPr>
    </w:lvl>
    <w:lvl w:ilvl="5" w:tplc="DD2A2DA0">
      <w:numFmt w:val="bullet"/>
      <w:lvlText w:val="•"/>
      <w:lvlJc w:val="left"/>
      <w:pPr>
        <w:ind w:left="5682" w:hanging="282"/>
      </w:pPr>
      <w:rPr>
        <w:rFonts w:hint="default"/>
      </w:rPr>
    </w:lvl>
    <w:lvl w:ilvl="6" w:tplc="AFE2EA1E">
      <w:numFmt w:val="bullet"/>
      <w:lvlText w:val="•"/>
      <w:lvlJc w:val="left"/>
      <w:pPr>
        <w:ind w:left="6639" w:hanging="282"/>
      </w:pPr>
      <w:rPr>
        <w:rFonts w:hint="default"/>
      </w:rPr>
    </w:lvl>
    <w:lvl w:ilvl="7" w:tplc="211441D6">
      <w:numFmt w:val="bullet"/>
      <w:lvlText w:val="•"/>
      <w:lvlJc w:val="left"/>
      <w:pPr>
        <w:ind w:left="7595" w:hanging="282"/>
      </w:pPr>
      <w:rPr>
        <w:rFonts w:hint="default"/>
      </w:rPr>
    </w:lvl>
    <w:lvl w:ilvl="8" w:tplc="2DC89B0A">
      <w:numFmt w:val="bullet"/>
      <w:lvlText w:val="•"/>
      <w:lvlJc w:val="left"/>
      <w:pPr>
        <w:ind w:left="8552" w:hanging="282"/>
      </w:pPr>
      <w:rPr>
        <w:rFonts w:hint="default"/>
      </w:rPr>
    </w:lvl>
  </w:abstractNum>
  <w:abstractNum w:abstractNumId="27">
    <w:nsid w:val="095949B7"/>
    <w:multiLevelType w:val="hybridMultilevel"/>
    <w:tmpl w:val="8F9E22D6"/>
    <w:lvl w:ilvl="0" w:tplc="CB6475FC">
      <w:start w:val="1"/>
      <w:numFmt w:val="decimal"/>
      <w:lvlText w:val="(%1)"/>
      <w:lvlJc w:val="left"/>
      <w:pPr>
        <w:ind w:left="916" w:hanging="288"/>
        <w:jc w:val="left"/>
      </w:pPr>
      <w:rPr>
        <w:rFonts w:ascii="PMingLiU" w:eastAsia="PMingLiU" w:hAnsi="PMingLiU" w:cs="PMingLiU" w:hint="default"/>
        <w:color w:val="231F20"/>
        <w:w w:val="96"/>
        <w:sz w:val="19"/>
        <w:szCs w:val="19"/>
      </w:rPr>
    </w:lvl>
    <w:lvl w:ilvl="1" w:tplc="D3DAE006">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E3D4D84E">
      <w:start w:val="1"/>
      <w:numFmt w:val="lowerLetter"/>
      <w:lvlText w:val="(%3)"/>
      <w:lvlJc w:val="left"/>
      <w:pPr>
        <w:ind w:left="1477" w:hanging="282"/>
        <w:jc w:val="left"/>
      </w:pPr>
      <w:rPr>
        <w:rFonts w:ascii="PMingLiU" w:eastAsia="PMingLiU" w:hAnsi="PMingLiU" w:cs="PMingLiU" w:hint="default"/>
        <w:color w:val="231F20"/>
        <w:w w:val="91"/>
        <w:sz w:val="19"/>
        <w:szCs w:val="19"/>
      </w:rPr>
    </w:lvl>
    <w:lvl w:ilvl="3" w:tplc="9F6C7F36">
      <w:numFmt w:val="bullet"/>
      <w:lvlText w:val="•"/>
      <w:lvlJc w:val="left"/>
      <w:pPr>
        <w:ind w:left="2603" w:hanging="282"/>
      </w:pPr>
      <w:rPr>
        <w:rFonts w:hint="default"/>
      </w:rPr>
    </w:lvl>
    <w:lvl w:ilvl="4" w:tplc="D6BA3394">
      <w:numFmt w:val="bullet"/>
      <w:lvlText w:val="•"/>
      <w:lvlJc w:val="left"/>
      <w:pPr>
        <w:ind w:left="3726" w:hanging="282"/>
      </w:pPr>
      <w:rPr>
        <w:rFonts w:hint="default"/>
      </w:rPr>
    </w:lvl>
    <w:lvl w:ilvl="5" w:tplc="2522F7C0">
      <w:numFmt w:val="bullet"/>
      <w:lvlText w:val="•"/>
      <w:lvlJc w:val="left"/>
      <w:pPr>
        <w:ind w:left="4849" w:hanging="282"/>
      </w:pPr>
      <w:rPr>
        <w:rFonts w:hint="default"/>
      </w:rPr>
    </w:lvl>
    <w:lvl w:ilvl="6" w:tplc="0D062412">
      <w:numFmt w:val="bullet"/>
      <w:lvlText w:val="•"/>
      <w:lvlJc w:val="left"/>
      <w:pPr>
        <w:ind w:left="5972" w:hanging="282"/>
      </w:pPr>
      <w:rPr>
        <w:rFonts w:hint="default"/>
      </w:rPr>
    </w:lvl>
    <w:lvl w:ilvl="7" w:tplc="51FA429C">
      <w:numFmt w:val="bullet"/>
      <w:lvlText w:val="•"/>
      <w:lvlJc w:val="left"/>
      <w:pPr>
        <w:ind w:left="7095" w:hanging="282"/>
      </w:pPr>
      <w:rPr>
        <w:rFonts w:hint="default"/>
      </w:rPr>
    </w:lvl>
    <w:lvl w:ilvl="8" w:tplc="CC4645BA">
      <w:numFmt w:val="bullet"/>
      <w:lvlText w:val="•"/>
      <w:lvlJc w:val="left"/>
      <w:pPr>
        <w:ind w:left="8219" w:hanging="282"/>
      </w:pPr>
      <w:rPr>
        <w:rFonts w:hint="default"/>
      </w:rPr>
    </w:lvl>
  </w:abstractNum>
  <w:abstractNum w:abstractNumId="28">
    <w:nsid w:val="095E0D68"/>
    <w:multiLevelType w:val="hybridMultilevel"/>
    <w:tmpl w:val="1F6E1CFA"/>
    <w:lvl w:ilvl="0" w:tplc="F6A2415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15235FA">
      <w:numFmt w:val="bullet"/>
      <w:lvlText w:val="•"/>
      <w:lvlJc w:val="left"/>
      <w:pPr>
        <w:ind w:left="1856" w:hanging="282"/>
      </w:pPr>
      <w:rPr>
        <w:rFonts w:hint="default"/>
      </w:rPr>
    </w:lvl>
    <w:lvl w:ilvl="2" w:tplc="12EC695C">
      <w:numFmt w:val="bullet"/>
      <w:lvlText w:val="•"/>
      <w:lvlJc w:val="left"/>
      <w:pPr>
        <w:ind w:left="2813" w:hanging="282"/>
      </w:pPr>
      <w:rPr>
        <w:rFonts w:hint="default"/>
      </w:rPr>
    </w:lvl>
    <w:lvl w:ilvl="3" w:tplc="78EA106A">
      <w:numFmt w:val="bullet"/>
      <w:lvlText w:val="•"/>
      <w:lvlJc w:val="left"/>
      <w:pPr>
        <w:ind w:left="3769" w:hanging="282"/>
      </w:pPr>
      <w:rPr>
        <w:rFonts w:hint="default"/>
      </w:rPr>
    </w:lvl>
    <w:lvl w:ilvl="4" w:tplc="12FA72A0">
      <w:numFmt w:val="bullet"/>
      <w:lvlText w:val="•"/>
      <w:lvlJc w:val="left"/>
      <w:pPr>
        <w:ind w:left="4726" w:hanging="282"/>
      </w:pPr>
      <w:rPr>
        <w:rFonts w:hint="default"/>
      </w:rPr>
    </w:lvl>
    <w:lvl w:ilvl="5" w:tplc="F6104F82">
      <w:numFmt w:val="bullet"/>
      <w:lvlText w:val="•"/>
      <w:lvlJc w:val="left"/>
      <w:pPr>
        <w:ind w:left="5682" w:hanging="282"/>
      </w:pPr>
      <w:rPr>
        <w:rFonts w:hint="default"/>
      </w:rPr>
    </w:lvl>
    <w:lvl w:ilvl="6" w:tplc="8020E9E2">
      <w:numFmt w:val="bullet"/>
      <w:lvlText w:val="•"/>
      <w:lvlJc w:val="left"/>
      <w:pPr>
        <w:ind w:left="6639" w:hanging="282"/>
      </w:pPr>
      <w:rPr>
        <w:rFonts w:hint="default"/>
      </w:rPr>
    </w:lvl>
    <w:lvl w:ilvl="7" w:tplc="39F60B5A">
      <w:numFmt w:val="bullet"/>
      <w:lvlText w:val="•"/>
      <w:lvlJc w:val="left"/>
      <w:pPr>
        <w:ind w:left="7595" w:hanging="282"/>
      </w:pPr>
      <w:rPr>
        <w:rFonts w:hint="default"/>
      </w:rPr>
    </w:lvl>
    <w:lvl w:ilvl="8" w:tplc="C36A739A">
      <w:numFmt w:val="bullet"/>
      <w:lvlText w:val="•"/>
      <w:lvlJc w:val="left"/>
      <w:pPr>
        <w:ind w:left="8552" w:hanging="282"/>
      </w:pPr>
      <w:rPr>
        <w:rFonts w:hint="default"/>
      </w:rPr>
    </w:lvl>
  </w:abstractNum>
  <w:abstractNum w:abstractNumId="29">
    <w:nsid w:val="0997266E"/>
    <w:multiLevelType w:val="hybridMultilevel"/>
    <w:tmpl w:val="EAC637A8"/>
    <w:lvl w:ilvl="0" w:tplc="8CDEC0D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726338A">
      <w:numFmt w:val="bullet"/>
      <w:lvlText w:val="•"/>
      <w:lvlJc w:val="left"/>
      <w:pPr>
        <w:ind w:left="1856" w:hanging="282"/>
      </w:pPr>
      <w:rPr>
        <w:rFonts w:hint="default"/>
      </w:rPr>
    </w:lvl>
    <w:lvl w:ilvl="2" w:tplc="7CDA5B2C">
      <w:numFmt w:val="bullet"/>
      <w:lvlText w:val="•"/>
      <w:lvlJc w:val="left"/>
      <w:pPr>
        <w:ind w:left="2813" w:hanging="282"/>
      </w:pPr>
      <w:rPr>
        <w:rFonts w:hint="default"/>
      </w:rPr>
    </w:lvl>
    <w:lvl w:ilvl="3" w:tplc="051C5AFA">
      <w:numFmt w:val="bullet"/>
      <w:lvlText w:val="•"/>
      <w:lvlJc w:val="left"/>
      <w:pPr>
        <w:ind w:left="3769" w:hanging="282"/>
      </w:pPr>
      <w:rPr>
        <w:rFonts w:hint="default"/>
      </w:rPr>
    </w:lvl>
    <w:lvl w:ilvl="4" w:tplc="9EA484E2">
      <w:numFmt w:val="bullet"/>
      <w:lvlText w:val="•"/>
      <w:lvlJc w:val="left"/>
      <w:pPr>
        <w:ind w:left="4726" w:hanging="282"/>
      </w:pPr>
      <w:rPr>
        <w:rFonts w:hint="default"/>
      </w:rPr>
    </w:lvl>
    <w:lvl w:ilvl="5" w:tplc="33CA5CCE">
      <w:numFmt w:val="bullet"/>
      <w:lvlText w:val="•"/>
      <w:lvlJc w:val="left"/>
      <w:pPr>
        <w:ind w:left="5682" w:hanging="282"/>
      </w:pPr>
      <w:rPr>
        <w:rFonts w:hint="default"/>
      </w:rPr>
    </w:lvl>
    <w:lvl w:ilvl="6" w:tplc="D77A0772">
      <w:numFmt w:val="bullet"/>
      <w:lvlText w:val="•"/>
      <w:lvlJc w:val="left"/>
      <w:pPr>
        <w:ind w:left="6639" w:hanging="282"/>
      </w:pPr>
      <w:rPr>
        <w:rFonts w:hint="default"/>
      </w:rPr>
    </w:lvl>
    <w:lvl w:ilvl="7" w:tplc="1C88F13A">
      <w:numFmt w:val="bullet"/>
      <w:lvlText w:val="•"/>
      <w:lvlJc w:val="left"/>
      <w:pPr>
        <w:ind w:left="7595" w:hanging="282"/>
      </w:pPr>
      <w:rPr>
        <w:rFonts w:hint="default"/>
      </w:rPr>
    </w:lvl>
    <w:lvl w:ilvl="8" w:tplc="E480A6CA">
      <w:numFmt w:val="bullet"/>
      <w:lvlText w:val="•"/>
      <w:lvlJc w:val="left"/>
      <w:pPr>
        <w:ind w:left="8552" w:hanging="282"/>
      </w:pPr>
      <w:rPr>
        <w:rFonts w:hint="default"/>
      </w:rPr>
    </w:lvl>
  </w:abstractNum>
  <w:abstractNum w:abstractNumId="30">
    <w:nsid w:val="09983AB0"/>
    <w:multiLevelType w:val="hybridMultilevel"/>
    <w:tmpl w:val="71B226C2"/>
    <w:lvl w:ilvl="0" w:tplc="3EE0A7A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9D40716">
      <w:numFmt w:val="bullet"/>
      <w:lvlText w:val="•"/>
      <w:lvlJc w:val="left"/>
      <w:pPr>
        <w:ind w:left="1856" w:hanging="282"/>
      </w:pPr>
      <w:rPr>
        <w:rFonts w:hint="default"/>
      </w:rPr>
    </w:lvl>
    <w:lvl w:ilvl="2" w:tplc="4FFE1952">
      <w:numFmt w:val="bullet"/>
      <w:lvlText w:val="•"/>
      <w:lvlJc w:val="left"/>
      <w:pPr>
        <w:ind w:left="2813" w:hanging="282"/>
      </w:pPr>
      <w:rPr>
        <w:rFonts w:hint="default"/>
      </w:rPr>
    </w:lvl>
    <w:lvl w:ilvl="3" w:tplc="E7122D58">
      <w:numFmt w:val="bullet"/>
      <w:lvlText w:val="•"/>
      <w:lvlJc w:val="left"/>
      <w:pPr>
        <w:ind w:left="3769" w:hanging="282"/>
      </w:pPr>
      <w:rPr>
        <w:rFonts w:hint="default"/>
      </w:rPr>
    </w:lvl>
    <w:lvl w:ilvl="4" w:tplc="E384F4C8">
      <w:numFmt w:val="bullet"/>
      <w:lvlText w:val="•"/>
      <w:lvlJc w:val="left"/>
      <w:pPr>
        <w:ind w:left="4726" w:hanging="282"/>
      </w:pPr>
      <w:rPr>
        <w:rFonts w:hint="default"/>
      </w:rPr>
    </w:lvl>
    <w:lvl w:ilvl="5" w:tplc="30745B4C">
      <w:numFmt w:val="bullet"/>
      <w:lvlText w:val="•"/>
      <w:lvlJc w:val="left"/>
      <w:pPr>
        <w:ind w:left="5682" w:hanging="282"/>
      </w:pPr>
      <w:rPr>
        <w:rFonts w:hint="default"/>
      </w:rPr>
    </w:lvl>
    <w:lvl w:ilvl="6" w:tplc="EC703066">
      <w:numFmt w:val="bullet"/>
      <w:lvlText w:val="•"/>
      <w:lvlJc w:val="left"/>
      <w:pPr>
        <w:ind w:left="6639" w:hanging="282"/>
      </w:pPr>
      <w:rPr>
        <w:rFonts w:hint="default"/>
      </w:rPr>
    </w:lvl>
    <w:lvl w:ilvl="7" w:tplc="10D07C44">
      <w:numFmt w:val="bullet"/>
      <w:lvlText w:val="•"/>
      <w:lvlJc w:val="left"/>
      <w:pPr>
        <w:ind w:left="7595" w:hanging="282"/>
      </w:pPr>
      <w:rPr>
        <w:rFonts w:hint="default"/>
      </w:rPr>
    </w:lvl>
    <w:lvl w:ilvl="8" w:tplc="C6F0936A">
      <w:numFmt w:val="bullet"/>
      <w:lvlText w:val="•"/>
      <w:lvlJc w:val="left"/>
      <w:pPr>
        <w:ind w:left="8552" w:hanging="282"/>
      </w:pPr>
      <w:rPr>
        <w:rFonts w:hint="default"/>
      </w:rPr>
    </w:lvl>
  </w:abstractNum>
  <w:abstractNum w:abstractNumId="31">
    <w:nsid w:val="09C45E17"/>
    <w:multiLevelType w:val="hybridMultilevel"/>
    <w:tmpl w:val="D8609B26"/>
    <w:lvl w:ilvl="0" w:tplc="752C8954">
      <w:start w:val="1"/>
      <w:numFmt w:val="decimal"/>
      <w:lvlText w:val="%1."/>
      <w:lvlJc w:val="left"/>
      <w:pPr>
        <w:ind w:left="916" w:hanging="431"/>
        <w:jc w:val="left"/>
      </w:pPr>
      <w:rPr>
        <w:rFonts w:ascii="PMingLiU" w:eastAsia="PMingLiU" w:hAnsi="PMingLiU" w:cs="PMingLiU" w:hint="default"/>
        <w:color w:val="231F20"/>
        <w:w w:val="106"/>
        <w:sz w:val="19"/>
        <w:szCs w:val="19"/>
      </w:rPr>
    </w:lvl>
    <w:lvl w:ilvl="1" w:tplc="E788CFFE">
      <w:numFmt w:val="bullet"/>
      <w:lvlText w:val="•"/>
      <w:lvlJc w:val="left"/>
      <w:pPr>
        <w:ind w:left="1874" w:hanging="431"/>
      </w:pPr>
      <w:rPr>
        <w:rFonts w:hint="default"/>
      </w:rPr>
    </w:lvl>
    <w:lvl w:ilvl="2" w:tplc="BA863138">
      <w:numFmt w:val="bullet"/>
      <w:lvlText w:val="•"/>
      <w:lvlJc w:val="left"/>
      <w:pPr>
        <w:ind w:left="2829" w:hanging="431"/>
      </w:pPr>
      <w:rPr>
        <w:rFonts w:hint="default"/>
      </w:rPr>
    </w:lvl>
    <w:lvl w:ilvl="3" w:tplc="BEC64550">
      <w:numFmt w:val="bullet"/>
      <w:lvlText w:val="•"/>
      <w:lvlJc w:val="left"/>
      <w:pPr>
        <w:ind w:left="3783" w:hanging="431"/>
      </w:pPr>
      <w:rPr>
        <w:rFonts w:hint="default"/>
      </w:rPr>
    </w:lvl>
    <w:lvl w:ilvl="4" w:tplc="71542D10">
      <w:numFmt w:val="bullet"/>
      <w:lvlText w:val="•"/>
      <w:lvlJc w:val="left"/>
      <w:pPr>
        <w:ind w:left="4738" w:hanging="431"/>
      </w:pPr>
      <w:rPr>
        <w:rFonts w:hint="default"/>
      </w:rPr>
    </w:lvl>
    <w:lvl w:ilvl="5" w:tplc="2EF84260">
      <w:numFmt w:val="bullet"/>
      <w:lvlText w:val="•"/>
      <w:lvlJc w:val="left"/>
      <w:pPr>
        <w:ind w:left="5692" w:hanging="431"/>
      </w:pPr>
      <w:rPr>
        <w:rFonts w:hint="default"/>
      </w:rPr>
    </w:lvl>
    <w:lvl w:ilvl="6" w:tplc="B928E652">
      <w:numFmt w:val="bullet"/>
      <w:lvlText w:val="•"/>
      <w:lvlJc w:val="left"/>
      <w:pPr>
        <w:ind w:left="6647" w:hanging="431"/>
      </w:pPr>
      <w:rPr>
        <w:rFonts w:hint="default"/>
      </w:rPr>
    </w:lvl>
    <w:lvl w:ilvl="7" w:tplc="76E6B146">
      <w:numFmt w:val="bullet"/>
      <w:lvlText w:val="•"/>
      <w:lvlJc w:val="left"/>
      <w:pPr>
        <w:ind w:left="7601" w:hanging="431"/>
      </w:pPr>
      <w:rPr>
        <w:rFonts w:hint="default"/>
      </w:rPr>
    </w:lvl>
    <w:lvl w:ilvl="8" w:tplc="46A240C0">
      <w:numFmt w:val="bullet"/>
      <w:lvlText w:val="•"/>
      <w:lvlJc w:val="left"/>
      <w:pPr>
        <w:ind w:left="8556" w:hanging="431"/>
      </w:pPr>
      <w:rPr>
        <w:rFonts w:hint="default"/>
      </w:rPr>
    </w:lvl>
  </w:abstractNum>
  <w:abstractNum w:abstractNumId="32">
    <w:nsid w:val="09F8252C"/>
    <w:multiLevelType w:val="hybridMultilevel"/>
    <w:tmpl w:val="712E6360"/>
    <w:lvl w:ilvl="0" w:tplc="D9AACF0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74CD6C8">
      <w:numFmt w:val="bullet"/>
      <w:lvlText w:val="•"/>
      <w:lvlJc w:val="left"/>
      <w:pPr>
        <w:ind w:left="1856" w:hanging="282"/>
      </w:pPr>
      <w:rPr>
        <w:rFonts w:hint="default"/>
      </w:rPr>
    </w:lvl>
    <w:lvl w:ilvl="2" w:tplc="677A415E">
      <w:numFmt w:val="bullet"/>
      <w:lvlText w:val="•"/>
      <w:lvlJc w:val="left"/>
      <w:pPr>
        <w:ind w:left="2813" w:hanging="282"/>
      </w:pPr>
      <w:rPr>
        <w:rFonts w:hint="default"/>
      </w:rPr>
    </w:lvl>
    <w:lvl w:ilvl="3" w:tplc="1EFAAFAE">
      <w:numFmt w:val="bullet"/>
      <w:lvlText w:val="•"/>
      <w:lvlJc w:val="left"/>
      <w:pPr>
        <w:ind w:left="3769" w:hanging="282"/>
      </w:pPr>
      <w:rPr>
        <w:rFonts w:hint="default"/>
      </w:rPr>
    </w:lvl>
    <w:lvl w:ilvl="4" w:tplc="49549FFE">
      <w:numFmt w:val="bullet"/>
      <w:lvlText w:val="•"/>
      <w:lvlJc w:val="left"/>
      <w:pPr>
        <w:ind w:left="4726" w:hanging="282"/>
      </w:pPr>
      <w:rPr>
        <w:rFonts w:hint="default"/>
      </w:rPr>
    </w:lvl>
    <w:lvl w:ilvl="5" w:tplc="645CBD78">
      <w:numFmt w:val="bullet"/>
      <w:lvlText w:val="•"/>
      <w:lvlJc w:val="left"/>
      <w:pPr>
        <w:ind w:left="5682" w:hanging="282"/>
      </w:pPr>
      <w:rPr>
        <w:rFonts w:hint="default"/>
      </w:rPr>
    </w:lvl>
    <w:lvl w:ilvl="6" w:tplc="20BE7A70">
      <w:numFmt w:val="bullet"/>
      <w:lvlText w:val="•"/>
      <w:lvlJc w:val="left"/>
      <w:pPr>
        <w:ind w:left="6639" w:hanging="282"/>
      </w:pPr>
      <w:rPr>
        <w:rFonts w:hint="default"/>
      </w:rPr>
    </w:lvl>
    <w:lvl w:ilvl="7" w:tplc="89840988">
      <w:numFmt w:val="bullet"/>
      <w:lvlText w:val="•"/>
      <w:lvlJc w:val="left"/>
      <w:pPr>
        <w:ind w:left="7595" w:hanging="282"/>
      </w:pPr>
      <w:rPr>
        <w:rFonts w:hint="default"/>
      </w:rPr>
    </w:lvl>
    <w:lvl w:ilvl="8" w:tplc="123E2D2C">
      <w:numFmt w:val="bullet"/>
      <w:lvlText w:val="•"/>
      <w:lvlJc w:val="left"/>
      <w:pPr>
        <w:ind w:left="8552" w:hanging="282"/>
      </w:pPr>
      <w:rPr>
        <w:rFonts w:hint="default"/>
      </w:rPr>
    </w:lvl>
  </w:abstractNum>
  <w:abstractNum w:abstractNumId="33">
    <w:nsid w:val="0AF1026E"/>
    <w:multiLevelType w:val="hybridMultilevel"/>
    <w:tmpl w:val="B2BC61D4"/>
    <w:lvl w:ilvl="0" w:tplc="87AC568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0EAE230">
      <w:numFmt w:val="bullet"/>
      <w:lvlText w:val="•"/>
      <w:lvlJc w:val="left"/>
      <w:pPr>
        <w:ind w:left="1856" w:hanging="282"/>
      </w:pPr>
      <w:rPr>
        <w:rFonts w:hint="default"/>
      </w:rPr>
    </w:lvl>
    <w:lvl w:ilvl="2" w:tplc="DDFA7894">
      <w:numFmt w:val="bullet"/>
      <w:lvlText w:val="•"/>
      <w:lvlJc w:val="left"/>
      <w:pPr>
        <w:ind w:left="2813" w:hanging="282"/>
      </w:pPr>
      <w:rPr>
        <w:rFonts w:hint="default"/>
      </w:rPr>
    </w:lvl>
    <w:lvl w:ilvl="3" w:tplc="3AFAF09C">
      <w:numFmt w:val="bullet"/>
      <w:lvlText w:val="•"/>
      <w:lvlJc w:val="left"/>
      <w:pPr>
        <w:ind w:left="3769" w:hanging="282"/>
      </w:pPr>
      <w:rPr>
        <w:rFonts w:hint="default"/>
      </w:rPr>
    </w:lvl>
    <w:lvl w:ilvl="4" w:tplc="328CA662">
      <w:numFmt w:val="bullet"/>
      <w:lvlText w:val="•"/>
      <w:lvlJc w:val="left"/>
      <w:pPr>
        <w:ind w:left="4726" w:hanging="282"/>
      </w:pPr>
      <w:rPr>
        <w:rFonts w:hint="default"/>
      </w:rPr>
    </w:lvl>
    <w:lvl w:ilvl="5" w:tplc="851AA7D6">
      <w:numFmt w:val="bullet"/>
      <w:lvlText w:val="•"/>
      <w:lvlJc w:val="left"/>
      <w:pPr>
        <w:ind w:left="5682" w:hanging="282"/>
      </w:pPr>
      <w:rPr>
        <w:rFonts w:hint="default"/>
      </w:rPr>
    </w:lvl>
    <w:lvl w:ilvl="6" w:tplc="669852B4">
      <w:numFmt w:val="bullet"/>
      <w:lvlText w:val="•"/>
      <w:lvlJc w:val="left"/>
      <w:pPr>
        <w:ind w:left="6639" w:hanging="282"/>
      </w:pPr>
      <w:rPr>
        <w:rFonts w:hint="default"/>
      </w:rPr>
    </w:lvl>
    <w:lvl w:ilvl="7" w:tplc="35BE439C">
      <w:numFmt w:val="bullet"/>
      <w:lvlText w:val="•"/>
      <w:lvlJc w:val="left"/>
      <w:pPr>
        <w:ind w:left="7595" w:hanging="282"/>
      </w:pPr>
      <w:rPr>
        <w:rFonts w:hint="default"/>
      </w:rPr>
    </w:lvl>
    <w:lvl w:ilvl="8" w:tplc="26141F02">
      <w:numFmt w:val="bullet"/>
      <w:lvlText w:val="•"/>
      <w:lvlJc w:val="left"/>
      <w:pPr>
        <w:ind w:left="8552" w:hanging="282"/>
      </w:pPr>
      <w:rPr>
        <w:rFonts w:hint="default"/>
      </w:rPr>
    </w:lvl>
  </w:abstractNum>
  <w:abstractNum w:abstractNumId="34">
    <w:nsid w:val="0B545152"/>
    <w:multiLevelType w:val="hybridMultilevel"/>
    <w:tmpl w:val="E3A4C356"/>
    <w:lvl w:ilvl="0" w:tplc="692AFAB4">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7090D228">
      <w:numFmt w:val="bullet"/>
      <w:lvlText w:val="•"/>
      <w:lvlJc w:val="left"/>
      <w:pPr>
        <w:ind w:left="2000" w:hanging="440"/>
      </w:pPr>
      <w:rPr>
        <w:rFonts w:hint="default"/>
      </w:rPr>
    </w:lvl>
    <w:lvl w:ilvl="2" w:tplc="D7EAD16A">
      <w:numFmt w:val="bullet"/>
      <w:lvlText w:val="•"/>
      <w:lvlJc w:val="left"/>
      <w:pPr>
        <w:ind w:left="2941" w:hanging="440"/>
      </w:pPr>
      <w:rPr>
        <w:rFonts w:hint="default"/>
      </w:rPr>
    </w:lvl>
    <w:lvl w:ilvl="3" w:tplc="7D3E2FF2">
      <w:numFmt w:val="bullet"/>
      <w:lvlText w:val="•"/>
      <w:lvlJc w:val="left"/>
      <w:pPr>
        <w:ind w:left="3881" w:hanging="440"/>
      </w:pPr>
      <w:rPr>
        <w:rFonts w:hint="default"/>
      </w:rPr>
    </w:lvl>
    <w:lvl w:ilvl="4" w:tplc="BC2A2CBE">
      <w:numFmt w:val="bullet"/>
      <w:lvlText w:val="•"/>
      <w:lvlJc w:val="left"/>
      <w:pPr>
        <w:ind w:left="4822" w:hanging="440"/>
      </w:pPr>
      <w:rPr>
        <w:rFonts w:hint="default"/>
      </w:rPr>
    </w:lvl>
    <w:lvl w:ilvl="5" w:tplc="D808319E">
      <w:numFmt w:val="bullet"/>
      <w:lvlText w:val="•"/>
      <w:lvlJc w:val="left"/>
      <w:pPr>
        <w:ind w:left="5762" w:hanging="440"/>
      </w:pPr>
      <w:rPr>
        <w:rFonts w:hint="default"/>
      </w:rPr>
    </w:lvl>
    <w:lvl w:ilvl="6" w:tplc="FF6219F8">
      <w:numFmt w:val="bullet"/>
      <w:lvlText w:val="•"/>
      <w:lvlJc w:val="left"/>
      <w:pPr>
        <w:ind w:left="6703" w:hanging="440"/>
      </w:pPr>
      <w:rPr>
        <w:rFonts w:hint="default"/>
      </w:rPr>
    </w:lvl>
    <w:lvl w:ilvl="7" w:tplc="BFA0FF2C">
      <w:numFmt w:val="bullet"/>
      <w:lvlText w:val="•"/>
      <w:lvlJc w:val="left"/>
      <w:pPr>
        <w:ind w:left="7643" w:hanging="440"/>
      </w:pPr>
      <w:rPr>
        <w:rFonts w:hint="default"/>
      </w:rPr>
    </w:lvl>
    <w:lvl w:ilvl="8" w:tplc="C78CFF90">
      <w:numFmt w:val="bullet"/>
      <w:lvlText w:val="•"/>
      <w:lvlJc w:val="left"/>
      <w:pPr>
        <w:ind w:left="8584" w:hanging="440"/>
      </w:pPr>
      <w:rPr>
        <w:rFonts w:hint="default"/>
      </w:rPr>
    </w:lvl>
  </w:abstractNum>
  <w:abstractNum w:abstractNumId="35">
    <w:nsid w:val="0B8E074F"/>
    <w:multiLevelType w:val="hybridMultilevel"/>
    <w:tmpl w:val="4874E3C0"/>
    <w:lvl w:ilvl="0" w:tplc="CB7CCAF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0F47982">
      <w:numFmt w:val="bullet"/>
      <w:lvlText w:val="•"/>
      <w:lvlJc w:val="left"/>
      <w:pPr>
        <w:ind w:left="1604" w:hanging="431"/>
      </w:pPr>
      <w:rPr>
        <w:rFonts w:hint="default"/>
      </w:rPr>
    </w:lvl>
    <w:lvl w:ilvl="2" w:tplc="03C28B12">
      <w:numFmt w:val="bullet"/>
      <w:lvlText w:val="•"/>
      <w:lvlJc w:val="left"/>
      <w:pPr>
        <w:ind w:left="2589" w:hanging="431"/>
      </w:pPr>
      <w:rPr>
        <w:rFonts w:hint="default"/>
      </w:rPr>
    </w:lvl>
    <w:lvl w:ilvl="3" w:tplc="C430FE7E">
      <w:numFmt w:val="bullet"/>
      <w:lvlText w:val="•"/>
      <w:lvlJc w:val="left"/>
      <w:pPr>
        <w:ind w:left="3573" w:hanging="431"/>
      </w:pPr>
      <w:rPr>
        <w:rFonts w:hint="default"/>
      </w:rPr>
    </w:lvl>
    <w:lvl w:ilvl="4" w:tplc="EABA9CF8">
      <w:numFmt w:val="bullet"/>
      <w:lvlText w:val="•"/>
      <w:lvlJc w:val="left"/>
      <w:pPr>
        <w:ind w:left="4558" w:hanging="431"/>
      </w:pPr>
      <w:rPr>
        <w:rFonts w:hint="default"/>
      </w:rPr>
    </w:lvl>
    <w:lvl w:ilvl="5" w:tplc="5A6C37A8">
      <w:numFmt w:val="bullet"/>
      <w:lvlText w:val="•"/>
      <w:lvlJc w:val="left"/>
      <w:pPr>
        <w:ind w:left="5542" w:hanging="431"/>
      </w:pPr>
      <w:rPr>
        <w:rFonts w:hint="default"/>
      </w:rPr>
    </w:lvl>
    <w:lvl w:ilvl="6" w:tplc="8414719A">
      <w:numFmt w:val="bullet"/>
      <w:lvlText w:val="•"/>
      <w:lvlJc w:val="left"/>
      <w:pPr>
        <w:ind w:left="6527" w:hanging="431"/>
      </w:pPr>
      <w:rPr>
        <w:rFonts w:hint="default"/>
      </w:rPr>
    </w:lvl>
    <w:lvl w:ilvl="7" w:tplc="836EB746">
      <w:numFmt w:val="bullet"/>
      <w:lvlText w:val="•"/>
      <w:lvlJc w:val="left"/>
      <w:pPr>
        <w:ind w:left="7511" w:hanging="431"/>
      </w:pPr>
      <w:rPr>
        <w:rFonts w:hint="default"/>
      </w:rPr>
    </w:lvl>
    <w:lvl w:ilvl="8" w:tplc="8EBE8E96">
      <w:numFmt w:val="bullet"/>
      <w:lvlText w:val="•"/>
      <w:lvlJc w:val="left"/>
      <w:pPr>
        <w:ind w:left="8496" w:hanging="431"/>
      </w:pPr>
      <w:rPr>
        <w:rFonts w:hint="default"/>
      </w:rPr>
    </w:lvl>
  </w:abstractNum>
  <w:abstractNum w:abstractNumId="36">
    <w:nsid w:val="0BC95E0E"/>
    <w:multiLevelType w:val="hybridMultilevel"/>
    <w:tmpl w:val="1DA0FDD2"/>
    <w:lvl w:ilvl="0" w:tplc="0C383940">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C1BE1512">
      <w:numFmt w:val="bullet"/>
      <w:lvlText w:val="•"/>
      <w:lvlJc w:val="left"/>
      <w:pPr>
        <w:ind w:left="2486" w:hanging="232"/>
      </w:pPr>
      <w:rPr>
        <w:rFonts w:hint="default"/>
      </w:rPr>
    </w:lvl>
    <w:lvl w:ilvl="2" w:tplc="B94408FC">
      <w:numFmt w:val="bullet"/>
      <w:lvlText w:val="•"/>
      <w:lvlJc w:val="left"/>
      <w:pPr>
        <w:ind w:left="3373" w:hanging="232"/>
      </w:pPr>
      <w:rPr>
        <w:rFonts w:hint="default"/>
      </w:rPr>
    </w:lvl>
    <w:lvl w:ilvl="3" w:tplc="10C60024">
      <w:numFmt w:val="bullet"/>
      <w:lvlText w:val="•"/>
      <w:lvlJc w:val="left"/>
      <w:pPr>
        <w:ind w:left="4259" w:hanging="232"/>
      </w:pPr>
      <w:rPr>
        <w:rFonts w:hint="default"/>
      </w:rPr>
    </w:lvl>
    <w:lvl w:ilvl="4" w:tplc="C39A7D48">
      <w:numFmt w:val="bullet"/>
      <w:lvlText w:val="•"/>
      <w:lvlJc w:val="left"/>
      <w:pPr>
        <w:ind w:left="5146" w:hanging="232"/>
      </w:pPr>
      <w:rPr>
        <w:rFonts w:hint="default"/>
      </w:rPr>
    </w:lvl>
    <w:lvl w:ilvl="5" w:tplc="AB7ADCC4">
      <w:numFmt w:val="bullet"/>
      <w:lvlText w:val="•"/>
      <w:lvlJc w:val="left"/>
      <w:pPr>
        <w:ind w:left="6032" w:hanging="232"/>
      </w:pPr>
      <w:rPr>
        <w:rFonts w:hint="default"/>
      </w:rPr>
    </w:lvl>
    <w:lvl w:ilvl="6" w:tplc="E33AE77C">
      <w:numFmt w:val="bullet"/>
      <w:lvlText w:val="•"/>
      <w:lvlJc w:val="left"/>
      <w:pPr>
        <w:ind w:left="6919" w:hanging="232"/>
      </w:pPr>
      <w:rPr>
        <w:rFonts w:hint="default"/>
      </w:rPr>
    </w:lvl>
    <w:lvl w:ilvl="7" w:tplc="17DA7B52">
      <w:numFmt w:val="bullet"/>
      <w:lvlText w:val="•"/>
      <w:lvlJc w:val="left"/>
      <w:pPr>
        <w:ind w:left="7805" w:hanging="232"/>
      </w:pPr>
      <w:rPr>
        <w:rFonts w:hint="default"/>
      </w:rPr>
    </w:lvl>
    <w:lvl w:ilvl="8" w:tplc="73C6F29A">
      <w:numFmt w:val="bullet"/>
      <w:lvlText w:val="•"/>
      <w:lvlJc w:val="left"/>
      <w:pPr>
        <w:ind w:left="8692" w:hanging="232"/>
      </w:pPr>
      <w:rPr>
        <w:rFonts w:hint="default"/>
      </w:rPr>
    </w:lvl>
  </w:abstractNum>
  <w:abstractNum w:abstractNumId="37">
    <w:nsid w:val="0C752703"/>
    <w:multiLevelType w:val="hybridMultilevel"/>
    <w:tmpl w:val="A3046582"/>
    <w:lvl w:ilvl="0" w:tplc="C95A1B6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50E237C">
      <w:numFmt w:val="bullet"/>
      <w:lvlText w:val="•"/>
      <w:lvlJc w:val="left"/>
      <w:pPr>
        <w:ind w:left="1604" w:hanging="431"/>
      </w:pPr>
      <w:rPr>
        <w:rFonts w:hint="default"/>
      </w:rPr>
    </w:lvl>
    <w:lvl w:ilvl="2" w:tplc="BFA81B38">
      <w:numFmt w:val="bullet"/>
      <w:lvlText w:val="•"/>
      <w:lvlJc w:val="left"/>
      <w:pPr>
        <w:ind w:left="2589" w:hanging="431"/>
      </w:pPr>
      <w:rPr>
        <w:rFonts w:hint="default"/>
      </w:rPr>
    </w:lvl>
    <w:lvl w:ilvl="3" w:tplc="AEAEC1B2">
      <w:numFmt w:val="bullet"/>
      <w:lvlText w:val="•"/>
      <w:lvlJc w:val="left"/>
      <w:pPr>
        <w:ind w:left="3573" w:hanging="431"/>
      </w:pPr>
      <w:rPr>
        <w:rFonts w:hint="default"/>
      </w:rPr>
    </w:lvl>
    <w:lvl w:ilvl="4" w:tplc="5412D110">
      <w:numFmt w:val="bullet"/>
      <w:lvlText w:val="•"/>
      <w:lvlJc w:val="left"/>
      <w:pPr>
        <w:ind w:left="4558" w:hanging="431"/>
      </w:pPr>
      <w:rPr>
        <w:rFonts w:hint="default"/>
      </w:rPr>
    </w:lvl>
    <w:lvl w:ilvl="5" w:tplc="0698757C">
      <w:numFmt w:val="bullet"/>
      <w:lvlText w:val="•"/>
      <w:lvlJc w:val="left"/>
      <w:pPr>
        <w:ind w:left="5542" w:hanging="431"/>
      </w:pPr>
      <w:rPr>
        <w:rFonts w:hint="default"/>
      </w:rPr>
    </w:lvl>
    <w:lvl w:ilvl="6" w:tplc="A122015A">
      <w:numFmt w:val="bullet"/>
      <w:lvlText w:val="•"/>
      <w:lvlJc w:val="left"/>
      <w:pPr>
        <w:ind w:left="6527" w:hanging="431"/>
      </w:pPr>
      <w:rPr>
        <w:rFonts w:hint="default"/>
      </w:rPr>
    </w:lvl>
    <w:lvl w:ilvl="7" w:tplc="187A851E">
      <w:numFmt w:val="bullet"/>
      <w:lvlText w:val="•"/>
      <w:lvlJc w:val="left"/>
      <w:pPr>
        <w:ind w:left="7511" w:hanging="431"/>
      </w:pPr>
      <w:rPr>
        <w:rFonts w:hint="default"/>
      </w:rPr>
    </w:lvl>
    <w:lvl w:ilvl="8" w:tplc="5D34032A">
      <w:numFmt w:val="bullet"/>
      <w:lvlText w:val="•"/>
      <w:lvlJc w:val="left"/>
      <w:pPr>
        <w:ind w:left="8496" w:hanging="431"/>
      </w:pPr>
      <w:rPr>
        <w:rFonts w:hint="default"/>
      </w:rPr>
    </w:lvl>
  </w:abstractNum>
  <w:abstractNum w:abstractNumId="38">
    <w:nsid w:val="0CE01F83"/>
    <w:multiLevelType w:val="hybridMultilevel"/>
    <w:tmpl w:val="345AEFE8"/>
    <w:lvl w:ilvl="0" w:tplc="3A7ABD0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08CEDC6">
      <w:numFmt w:val="bullet"/>
      <w:lvlText w:val="•"/>
      <w:lvlJc w:val="left"/>
      <w:pPr>
        <w:ind w:left="1604" w:hanging="431"/>
      </w:pPr>
      <w:rPr>
        <w:rFonts w:hint="default"/>
      </w:rPr>
    </w:lvl>
    <w:lvl w:ilvl="2" w:tplc="81F2AAC6">
      <w:numFmt w:val="bullet"/>
      <w:lvlText w:val="•"/>
      <w:lvlJc w:val="left"/>
      <w:pPr>
        <w:ind w:left="2589" w:hanging="431"/>
      </w:pPr>
      <w:rPr>
        <w:rFonts w:hint="default"/>
      </w:rPr>
    </w:lvl>
    <w:lvl w:ilvl="3" w:tplc="21EEFB16">
      <w:numFmt w:val="bullet"/>
      <w:lvlText w:val="•"/>
      <w:lvlJc w:val="left"/>
      <w:pPr>
        <w:ind w:left="3573" w:hanging="431"/>
      </w:pPr>
      <w:rPr>
        <w:rFonts w:hint="default"/>
      </w:rPr>
    </w:lvl>
    <w:lvl w:ilvl="4" w:tplc="0A04B0EE">
      <w:numFmt w:val="bullet"/>
      <w:lvlText w:val="•"/>
      <w:lvlJc w:val="left"/>
      <w:pPr>
        <w:ind w:left="4558" w:hanging="431"/>
      </w:pPr>
      <w:rPr>
        <w:rFonts w:hint="default"/>
      </w:rPr>
    </w:lvl>
    <w:lvl w:ilvl="5" w:tplc="3306D324">
      <w:numFmt w:val="bullet"/>
      <w:lvlText w:val="•"/>
      <w:lvlJc w:val="left"/>
      <w:pPr>
        <w:ind w:left="5542" w:hanging="431"/>
      </w:pPr>
      <w:rPr>
        <w:rFonts w:hint="default"/>
      </w:rPr>
    </w:lvl>
    <w:lvl w:ilvl="6" w:tplc="8A764388">
      <w:numFmt w:val="bullet"/>
      <w:lvlText w:val="•"/>
      <w:lvlJc w:val="left"/>
      <w:pPr>
        <w:ind w:left="6527" w:hanging="431"/>
      </w:pPr>
      <w:rPr>
        <w:rFonts w:hint="default"/>
      </w:rPr>
    </w:lvl>
    <w:lvl w:ilvl="7" w:tplc="4BDA4E1E">
      <w:numFmt w:val="bullet"/>
      <w:lvlText w:val="•"/>
      <w:lvlJc w:val="left"/>
      <w:pPr>
        <w:ind w:left="7511" w:hanging="431"/>
      </w:pPr>
      <w:rPr>
        <w:rFonts w:hint="default"/>
      </w:rPr>
    </w:lvl>
    <w:lvl w:ilvl="8" w:tplc="58DEA482">
      <w:numFmt w:val="bullet"/>
      <w:lvlText w:val="•"/>
      <w:lvlJc w:val="left"/>
      <w:pPr>
        <w:ind w:left="8496" w:hanging="431"/>
      </w:pPr>
      <w:rPr>
        <w:rFonts w:hint="default"/>
      </w:rPr>
    </w:lvl>
  </w:abstractNum>
  <w:abstractNum w:abstractNumId="39">
    <w:nsid w:val="0CF54115"/>
    <w:multiLevelType w:val="hybridMultilevel"/>
    <w:tmpl w:val="E570BD2C"/>
    <w:lvl w:ilvl="0" w:tplc="DE62E7EC">
      <w:start w:val="1"/>
      <w:numFmt w:val="decimal"/>
      <w:lvlText w:val="%1."/>
      <w:lvlJc w:val="left"/>
      <w:pPr>
        <w:ind w:left="959" w:hanging="332"/>
        <w:jc w:val="left"/>
      </w:pPr>
      <w:rPr>
        <w:rFonts w:ascii="PMingLiU" w:eastAsia="PMingLiU" w:hAnsi="PMingLiU" w:cs="PMingLiU" w:hint="default"/>
        <w:color w:val="231F20"/>
        <w:w w:val="106"/>
        <w:sz w:val="19"/>
        <w:szCs w:val="19"/>
      </w:rPr>
    </w:lvl>
    <w:lvl w:ilvl="1" w:tplc="D938D39E">
      <w:numFmt w:val="bullet"/>
      <w:lvlText w:val="•"/>
      <w:lvlJc w:val="left"/>
      <w:pPr>
        <w:ind w:left="1910" w:hanging="332"/>
      </w:pPr>
      <w:rPr>
        <w:rFonts w:hint="default"/>
      </w:rPr>
    </w:lvl>
    <w:lvl w:ilvl="2" w:tplc="161CA09E">
      <w:numFmt w:val="bullet"/>
      <w:lvlText w:val="•"/>
      <w:lvlJc w:val="left"/>
      <w:pPr>
        <w:ind w:left="2861" w:hanging="332"/>
      </w:pPr>
      <w:rPr>
        <w:rFonts w:hint="default"/>
      </w:rPr>
    </w:lvl>
    <w:lvl w:ilvl="3" w:tplc="6478C4DC">
      <w:numFmt w:val="bullet"/>
      <w:lvlText w:val="•"/>
      <w:lvlJc w:val="left"/>
      <w:pPr>
        <w:ind w:left="3811" w:hanging="332"/>
      </w:pPr>
      <w:rPr>
        <w:rFonts w:hint="default"/>
      </w:rPr>
    </w:lvl>
    <w:lvl w:ilvl="4" w:tplc="CC80ED90">
      <w:numFmt w:val="bullet"/>
      <w:lvlText w:val="•"/>
      <w:lvlJc w:val="left"/>
      <w:pPr>
        <w:ind w:left="4762" w:hanging="332"/>
      </w:pPr>
      <w:rPr>
        <w:rFonts w:hint="default"/>
      </w:rPr>
    </w:lvl>
    <w:lvl w:ilvl="5" w:tplc="5BF8C136">
      <w:numFmt w:val="bullet"/>
      <w:lvlText w:val="•"/>
      <w:lvlJc w:val="left"/>
      <w:pPr>
        <w:ind w:left="5712" w:hanging="332"/>
      </w:pPr>
      <w:rPr>
        <w:rFonts w:hint="default"/>
      </w:rPr>
    </w:lvl>
    <w:lvl w:ilvl="6" w:tplc="EBEEAF5C">
      <w:numFmt w:val="bullet"/>
      <w:lvlText w:val="•"/>
      <w:lvlJc w:val="left"/>
      <w:pPr>
        <w:ind w:left="6663" w:hanging="332"/>
      </w:pPr>
      <w:rPr>
        <w:rFonts w:hint="default"/>
      </w:rPr>
    </w:lvl>
    <w:lvl w:ilvl="7" w:tplc="CB02A95A">
      <w:numFmt w:val="bullet"/>
      <w:lvlText w:val="•"/>
      <w:lvlJc w:val="left"/>
      <w:pPr>
        <w:ind w:left="7613" w:hanging="332"/>
      </w:pPr>
      <w:rPr>
        <w:rFonts w:hint="default"/>
      </w:rPr>
    </w:lvl>
    <w:lvl w:ilvl="8" w:tplc="5812372C">
      <w:numFmt w:val="bullet"/>
      <w:lvlText w:val="•"/>
      <w:lvlJc w:val="left"/>
      <w:pPr>
        <w:ind w:left="8564" w:hanging="332"/>
      </w:pPr>
      <w:rPr>
        <w:rFonts w:hint="default"/>
      </w:rPr>
    </w:lvl>
  </w:abstractNum>
  <w:abstractNum w:abstractNumId="40">
    <w:nsid w:val="0CF70DC5"/>
    <w:multiLevelType w:val="hybridMultilevel"/>
    <w:tmpl w:val="EE74620C"/>
    <w:lvl w:ilvl="0" w:tplc="D0DC225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7F2BD72">
      <w:numFmt w:val="bullet"/>
      <w:lvlText w:val="•"/>
      <w:lvlJc w:val="left"/>
      <w:pPr>
        <w:ind w:left="1856" w:hanging="282"/>
      </w:pPr>
      <w:rPr>
        <w:rFonts w:hint="default"/>
      </w:rPr>
    </w:lvl>
    <w:lvl w:ilvl="2" w:tplc="792CF424">
      <w:numFmt w:val="bullet"/>
      <w:lvlText w:val="•"/>
      <w:lvlJc w:val="left"/>
      <w:pPr>
        <w:ind w:left="2813" w:hanging="282"/>
      </w:pPr>
      <w:rPr>
        <w:rFonts w:hint="default"/>
      </w:rPr>
    </w:lvl>
    <w:lvl w:ilvl="3" w:tplc="943E81F8">
      <w:numFmt w:val="bullet"/>
      <w:lvlText w:val="•"/>
      <w:lvlJc w:val="left"/>
      <w:pPr>
        <w:ind w:left="3769" w:hanging="282"/>
      </w:pPr>
      <w:rPr>
        <w:rFonts w:hint="default"/>
      </w:rPr>
    </w:lvl>
    <w:lvl w:ilvl="4" w:tplc="A476C790">
      <w:numFmt w:val="bullet"/>
      <w:lvlText w:val="•"/>
      <w:lvlJc w:val="left"/>
      <w:pPr>
        <w:ind w:left="4726" w:hanging="282"/>
      </w:pPr>
      <w:rPr>
        <w:rFonts w:hint="default"/>
      </w:rPr>
    </w:lvl>
    <w:lvl w:ilvl="5" w:tplc="8988CEA4">
      <w:numFmt w:val="bullet"/>
      <w:lvlText w:val="•"/>
      <w:lvlJc w:val="left"/>
      <w:pPr>
        <w:ind w:left="5682" w:hanging="282"/>
      </w:pPr>
      <w:rPr>
        <w:rFonts w:hint="default"/>
      </w:rPr>
    </w:lvl>
    <w:lvl w:ilvl="6" w:tplc="FBE2A108">
      <w:numFmt w:val="bullet"/>
      <w:lvlText w:val="•"/>
      <w:lvlJc w:val="left"/>
      <w:pPr>
        <w:ind w:left="6639" w:hanging="282"/>
      </w:pPr>
      <w:rPr>
        <w:rFonts w:hint="default"/>
      </w:rPr>
    </w:lvl>
    <w:lvl w:ilvl="7" w:tplc="1A34AB64">
      <w:numFmt w:val="bullet"/>
      <w:lvlText w:val="•"/>
      <w:lvlJc w:val="left"/>
      <w:pPr>
        <w:ind w:left="7595" w:hanging="282"/>
      </w:pPr>
      <w:rPr>
        <w:rFonts w:hint="default"/>
      </w:rPr>
    </w:lvl>
    <w:lvl w:ilvl="8" w:tplc="9BCA459A">
      <w:numFmt w:val="bullet"/>
      <w:lvlText w:val="•"/>
      <w:lvlJc w:val="left"/>
      <w:pPr>
        <w:ind w:left="8552" w:hanging="282"/>
      </w:pPr>
      <w:rPr>
        <w:rFonts w:hint="default"/>
      </w:rPr>
    </w:lvl>
  </w:abstractNum>
  <w:abstractNum w:abstractNumId="41">
    <w:nsid w:val="0D407B20"/>
    <w:multiLevelType w:val="hybridMultilevel"/>
    <w:tmpl w:val="BE34614E"/>
    <w:lvl w:ilvl="0" w:tplc="73CCCC8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1E8BE12">
      <w:numFmt w:val="bullet"/>
      <w:lvlText w:val="•"/>
      <w:lvlJc w:val="left"/>
      <w:pPr>
        <w:ind w:left="1856" w:hanging="282"/>
      </w:pPr>
      <w:rPr>
        <w:rFonts w:hint="default"/>
      </w:rPr>
    </w:lvl>
    <w:lvl w:ilvl="2" w:tplc="66B4925C">
      <w:numFmt w:val="bullet"/>
      <w:lvlText w:val="•"/>
      <w:lvlJc w:val="left"/>
      <w:pPr>
        <w:ind w:left="2813" w:hanging="282"/>
      </w:pPr>
      <w:rPr>
        <w:rFonts w:hint="default"/>
      </w:rPr>
    </w:lvl>
    <w:lvl w:ilvl="3" w:tplc="68168382">
      <w:numFmt w:val="bullet"/>
      <w:lvlText w:val="•"/>
      <w:lvlJc w:val="left"/>
      <w:pPr>
        <w:ind w:left="3769" w:hanging="282"/>
      </w:pPr>
      <w:rPr>
        <w:rFonts w:hint="default"/>
      </w:rPr>
    </w:lvl>
    <w:lvl w:ilvl="4" w:tplc="A822D294">
      <w:numFmt w:val="bullet"/>
      <w:lvlText w:val="•"/>
      <w:lvlJc w:val="left"/>
      <w:pPr>
        <w:ind w:left="4726" w:hanging="282"/>
      </w:pPr>
      <w:rPr>
        <w:rFonts w:hint="default"/>
      </w:rPr>
    </w:lvl>
    <w:lvl w:ilvl="5" w:tplc="FF90D9B0">
      <w:numFmt w:val="bullet"/>
      <w:lvlText w:val="•"/>
      <w:lvlJc w:val="left"/>
      <w:pPr>
        <w:ind w:left="5682" w:hanging="282"/>
      </w:pPr>
      <w:rPr>
        <w:rFonts w:hint="default"/>
      </w:rPr>
    </w:lvl>
    <w:lvl w:ilvl="6" w:tplc="D03AFEC6">
      <w:numFmt w:val="bullet"/>
      <w:lvlText w:val="•"/>
      <w:lvlJc w:val="left"/>
      <w:pPr>
        <w:ind w:left="6639" w:hanging="282"/>
      </w:pPr>
      <w:rPr>
        <w:rFonts w:hint="default"/>
      </w:rPr>
    </w:lvl>
    <w:lvl w:ilvl="7" w:tplc="BF42D23E">
      <w:numFmt w:val="bullet"/>
      <w:lvlText w:val="•"/>
      <w:lvlJc w:val="left"/>
      <w:pPr>
        <w:ind w:left="7595" w:hanging="282"/>
      </w:pPr>
      <w:rPr>
        <w:rFonts w:hint="default"/>
      </w:rPr>
    </w:lvl>
    <w:lvl w:ilvl="8" w:tplc="2914606A">
      <w:numFmt w:val="bullet"/>
      <w:lvlText w:val="•"/>
      <w:lvlJc w:val="left"/>
      <w:pPr>
        <w:ind w:left="8552" w:hanging="282"/>
      </w:pPr>
      <w:rPr>
        <w:rFonts w:hint="default"/>
      </w:rPr>
    </w:lvl>
  </w:abstractNum>
  <w:abstractNum w:abstractNumId="42">
    <w:nsid w:val="0D50748D"/>
    <w:multiLevelType w:val="hybridMultilevel"/>
    <w:tmpl w:val="2A58DBB8"/>
    <w:lvl w:ilvl="0" w:tplc="AB3467B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0928B048">
      <w:numFmt w:val="bullet"/>
      <w:lvlText w:val="•"/>
      <w:lvlJc w:val="left"/>
      <w:pPr>
        <w:ind w:left="1856" w:hanging="282"/>
      </w:pPr>
      <w:rPr>
        <w:rFonts w:hint="default"/>
      </w:rPr>
    </w:lvl>
    <w:lvl w:ilvl="2" w:tplc="2C763AD2">
      <w:numFmt w:val="bullet"/>
      <w:lvlText w:val="•"/>
      <w:lvlJc w:val="left"/>
      <w:pPr>
        <w:ind w:left="2813" w:hanging="282"/>
      </w:pPr>
      <w:rPr>
        <w:rFonts w:hint="default"/>
      </w:rPr>
    </w:lvl>
    <w:lvl w:ilvl="3" w:tplc="09042C1A">
      <w:numFmt w:val="bullet"/>
      <w:lvlText w:val="•"/>
      <w:lvlJc w:val="left"/>
      <w:pPr>
        <w:ind w:left="3769" w:hanging="282"/>
      </w:pPr>
      <w:rPr>
        <w:rFonts w:hint="default"/>
      </w:rPr>
    </w:lvl>
    <w:lvl w:ilvl="4" w:tplc="5930F504">
      <w:numFmt w:val="bullet"/>
      <w:lvlText w:val="•"/>
      <w:lvlJc w:val="left"/>
      <w:pPr>
        <w:ind w:left="4726" w:hanging="282"/>
      </w:pPr>
      <w:rPr>
        <w:rFonts w:hint="default"/>
      </w:rPr>
    </w:lvl>
    <w:lvl w:ilvl="5" w:tplc="62ACC50C">
      <w:numFmt w:val="bullet"/>
      <w:lvlText w:val="•"/>
      <w:lvlJc w:val="left"/>
      <w:pPr>
        <w:ind w:left="5682" w:hanging="282"/>
      </w:pPr>
      <w:rPr>
        <w:rFonts w:hint="default"/>
      </w:rPr>
    </w:lvl>
    <w:lvl w:ilvl="6" w:tplc="FF120DE6">
      <w:numFmt w:val="bullet"/>
      <w:lvlText w:val="•"/>
      <w:lvlJc w:val="left"/>
      <w:pPr>
        <w:ind w:left="6639" w:hanging="282"/>
      </w:pPr>
      <w:rPr>
        <w:rFonts w:hint="default"/>
      </w:rPr>
    </w:lvl>
    <w:lvl w:ilvl="7" w:tplc="89088016">
      <w:numFmt w:val="bullet"/>
      <w:lvlText w:val="•"/>
      <w:lvlJc w:val="left"/>
      <w:pPr>
        <w:ind w:left="7595" w:hanging="282"/>
      </w:pPr>
      <w:rPr>
        <w:rFonts w:hint="default"/>
      </w:rPr>
    </w:lvl>
    <w:lvl w:ilvl="8" w:tplc="32F69074">
      <w:numFmt w:val="bullet"/>
      <w:lvlText w:val="•"/>
      <w:lvlJc w:val="left"/>
      <w:pPr>
        <w:ind w:left="8552" w:hanging="282"/>
      </w:pPr>
      <w:rPr>
        <w:rFonts w:hint="default"/>
      </w:rPr>
    </w:lvl>
  </w:abstractNum>
  <w:abstractNum w:abstractNumId="43">
    <w:nsid w:val="0D907249"/>
    <w:multiLevelType w:val="hybridMultilevel"/>
    <w:tmpl w:val="660EC26C"/>
    <w:lvl w:ilvl="0" w:tplc="48F42B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9F87E6A">
      <w:numFmt w:val="bullet"/>
      <w:lvlText w:val="•"/>
      <w:lvlJc w:val="left"/>
      <w:pPr>
        <w:ind w:left="1856" w:hanging="282"/>
      </w:pPr>
      <w:rPr>
        <w:rFonts w:hint="default"/>
      </w:rPr>
    </w:lvl>
    <w:lvl w:ilvl="2" w:tplc="3DAEAE7E">
      <w:numFmt w:val="bullet"/>
      <w:lvlText w:val="•"/>
      <w:lvlJc w:val="left"/>
      <w:pPr>
        <w:ind w:left="2813" w:hanging="282"/>
      </w:pPr>
      <w:rPr>
        <w:rFonts w:hint="default"/>
      </w:rPr>
    </w:lvl>
    <w:lvl w:ilvl="3" w:tplc="872E844E">
      <w:numFmt w:val="bullet"/>
      <w:lvlText w:val="•"/>
      <w:lvlJc w:val="left"/>
      <w:pPr>
        <w:ind w:left="3769" w:hanging="282"/>
      </w:pPr>
      <w:rPr>
        <w:rFonts w:hint="default"/>
      </w:rPr>
    </w:lvl>
    <w:lvl w:ilvl="4" w:tplc="357657FA">
      <w:numFmt w:val="bullet"/>
      <w:lvlText w:val="•"/>
      <w:lvlJc w:val="left"/>
      <w:pPr>
        <w:ind w:left="4726" w:hanging="282"/>
      </w:pPr>
      <w:rPr>
        <w:rFonts w:hint="default"/>
      </w:rPr>
    </w:lvl>
    <w:lvl w:ilvl="5" w:tplc="71740B78">
      <w:numFmt w:val="bullet"/>
      <w:lvlText w:val="•"/>
      <w:lvlJc w:val="left"/>
      <w:pPr>
        <w:ind w:left="5682" w:hanging="282"/>
      </w:pPr>
      <w:rPr>
        <w:rFonts w:hint="default"/>
      </w:rPr>
    </w:lvl>
    <w:lvl w:ilvl="6" w:tplc="477CDF22">
      <w:numFmt w:val="bullet"/>
      <w:lvlText w:val="•"/>
      <w:lvlJc w:val="left"/>
      <w:pPr>
        <w:ind w:left="6639" w:hanging="282"/>
      </w:pPr>
      <w:rPr>
        <w:rFonts w:hint="default"/>
      </w:rPr>
    </w:lvl>
    <w:lvl w:ilvl="7" w:tplc="BA5E3E7C">
      <w:numFmt w:val="bullet"/>
      <w:lvlText w:val="•"/>
      <w:lvlJc w:val="left"/>
      <w:pPr>
        <w:ind w:left="7595" w:hanging="282"/>
      </w:pPr>
      <w:rPr>
        <w:rFonts w:hint="default"/>
      </w:rPr>
    </w:lvl>
    <w:lvl w:ilvl="8" w:tplc="98A21096">
      <w:numFmt w:val="bullet"/>
      <w:lvlText w:val="•"/>
      <w:lvlJc w:val="left"/>
      <w:pPr>
        <w:ind w:left="8552" w:hanging="282"/>
      </w:pPr>
      <w:rPr>
        <w:rFonts w:hint="default"/>
      </w:rPr>
    </w:lvl>
  </w:abstractNum>
  <w:abstractNum w:abstractNumId="44">
    <w:nsid w:val="0DA35536"/>
    <w:multiLevelType w:val="hybridMultilevel"/>
    <w:tmpl w:val="6A9EA246"/>
    <w:lvl w:ilvl="0" w:tplc="C512D74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FA264F08">
      <w:numFmt w:val="bullet"/>
      <w:lvlText w:val="•"/>
      <w:lvlJc w:val="left"/>
      <w:pPr>
        <w:ind w:left="1604" w:hanging="431"/>
      </w:pPr>
      <w:rPr>
        <w:rFonts w:hint="default"/>
      </w:rPr>
    </w:lvl>
    <w:lvl w:ilvl="2" w:tplc="5E2413CA">
      <w:numFmt w:val="bullet"/>
      <w:lvlText w:val="•"/>
      <w:lvlJc w:val="left"/>
      <w:pPr>
        <w:ind w:left="2589" w:hanging="431"/>
      </w:pPr>
      <w:rPr>
        <w:rFonts w:hint="default"/>
      </w:rPr>
    </w:lvl>
    <w:lvl w:ilvl="3" w:tplc="85521FE2">
      <w:numFmt w:val="bullet"/>
      <w:lvlText w:val="•"/>
      <w:lvlJc w:val="left"/>
      <w:pPr>
        <w:ind w:left="3573" w:hanging="431"/>
      </w:pPr>
      <w:rPr>
        <w:rFonts w:hint="default"/>
      </w:rPr>
    </w:lvl>
    <w:lvl w:ilvl="4" w:tplc="86FA8AD4">
      <w:numFmt w:val="bullet"/>
      <w:lvlText w:val="•"/>
      <w:lvlJc w:val="left"/>
      <w:pPr>
        <w:ind w:left="4558" w:hanging="431"/>
      </w:pPr>
      <w:rPr>
        <w:rFonts w:hint="default"/>
      </w:rPr>
    </w:lvl>
    <w:lvl w:ilvl="5" w:tplc="5C50D9B0">
      <w:numFmt w:val="bullet"/>
      <w:lvlText w:val="•"/>
      <w:lvlJc w:val="left"/>
      <w:pPr>
        <w:ind w:left="5542" w:hanging="431"/>
      </w:pPr>
      <w:rPr>
        <w:rFonts w:hint="default"/>
      </w:rPr>
    </w:lvl>
    <w:lvl w:ilvl="6" w:tplc="C8A4CDD4">
      <w:numFmt w:val="bullet"/>
      <w:lvlText w:val="•"/>
      <w:lvlJc w:val="left"/>
      <w:pPr>
        <w:ind w:left="6527" w:hanging="431"/>
      </w:pPr>
      <w:rPr>
        <w:rFonts w:hint="default"/>
      </w:rPr>
    </w:lvl>
    <w:lvl w:ilvl="7" w:tplc="F1F273C2">
      <w:numFmt w:val="bullet"/>
      <w:lvlText w:val="•"/>
      <w:lvlJc w:val="left"/>
      <w:pPr>
        <w:ind w:left="7511" w:hanging="431"/>
      </w:pPr>
      <w:rPr>
        <w:rFonts w:hint="default"/>
      </w:rPr>
    </w:lvl>
    <w:lvl w:ilvl="8" w:tplc="424A87B2">
      <w:numFmt w:val="bullet"/>
      <w:lvlText w:val="•"/>
      <w:lvlJc w:val="left"/>
      <w:pPr>
        <w:ind w:left="8496" w:hanging="431"/>
      </w:pPr>
      <w:rPr>
        <w:rFonts w:hint="default"/>
      </w:rPr>
    </w:lvl>
  </w:abstractNum>
  <w:abstractNum w:abstractNumId="45">
    <w:nsid w:val="0DE378D3"/>
    <w:multiLevelType w:val="hybridMultilevel"/>
    <w:tmpl w:val="35D44E48"/>
    <w:lvl w:ilvl="0" w:tplc="712073F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BA85542">
      <w:numFmt w:val="bullet"/>
      <w:lvlText w:val="•"/>
      <w:lvlJc w:val="left"/>
      <w:pPr>
        <w:ind w:left="1856" w:hanging="282"/>
      </w:pPr>
      <w:rPr>
        <w:rFonts w:hint="default"/>
      </w:rPr>
    </w:lvl>
    <w:lvl w:ilvl="2" w:tplc="53DA6B52">
      <w:numFmt w:val="bullet"/>
      <w:lvlText w:val="•"/>
      <w:lvlJc w:val="left"/>
      <w:pPr>
        <w:ind w:left="2813" w:hanging="282"/>
      </w:pPr>
      <w:rPr>
        <w:rFonts w:hint="default"/>
      </w:rPr>
    </w:lvl>
    <w:lvl w:ilvl="3" w:tplc="C0BC6910">
      <w:numFmt w:val="bullet"/>
      <w:lvlText w:val="•"/>
      <w:lvlJc w:val="left"/>
      <w:pPr>
        <w:ind w:left="3769" w:hanging="282"/>
      </w:pPr>
      <w:rPr>
        <w:rFonts w:hint="default"/>
      </w:rPr>
    </w:lvl>
    <w:lvl w:ilvl="4" w:tplc="FCF63008">
      <w:numFmt w:val="bullet"/>
      <w:lvlText w:val="•"/>
      <w:lvlJc w:val="left"/>
      <w:pPr>
        <w:ind w:left="4726" w:hanging="282"/>
      </w:pPr>
      <w:rPr>
        <w:rFonts w:hint="default"/>
      </w:rPr>
    </w:lvl>
    <w:lvl w:ilvl="5" w:tplc="EB18985E">
      <w:numFmt w:val="bullet"/>
      <w:lvlText w:val="•"/>
      <w:lvlJc w:val="left"/>
      <w:pPr>
        <w:ind w:left="5682" w:hanging="282"/>
      </w:pPr>
      <w:rPr>
        <w:rFonts w:hint="default"/>
      </w:rPr>
    </w:lvl>
    <w:lvl w:ilvl="6" w:tplc="D3C861C6">
      <w:numFmt w:val="bullet"/>
      <w:lvlText w:val="•"/>
      <w:lvlJc w:val="left"/>
      <w:pPr>
        <w:ind w:left="6639" w:hanging="282"/>
      </w:pPr>
      <w:rPr>
        <w:rFonts w:hint="default"/>
      </w:rPr>
    </w:lvl>
    <w:lvl w:ilvl="7" w:tplc="5EC4E2E2">
      <w:numFmt w:val="bullet"/>
      <w:lvlText w:val="•"/>
      <w:lvlJc w:val="left"/>
      <w:pPr>
        <w:ind w:left="7595" w:hanging="282"/>
      </w:pPr>
      <w:rPr>
        <w:rFonts w:hint="default"/>
      </w:rPr>
    </w:lvl>
    <w:lvl w:ilvl="8" w:tplc="B87E3B6A">
      <w:numFmt w:val="bullet"/>
      <w:lvlText w:val="•"/>
      <w:lvlJc w:val="left"/>
      <w:pPr>
        <w:ind w:left="8552" w:hanging="282"/>
      </w:pPr>
      <w:rPr>
        <w:rFonts w:hint="default"/>
      </w:rPr>
    </w:lvl>
  </w:abstractNum>
  <w:abstractNum w:abstractNumId="46">
    <w:nsid w:val="0E162029"/>
    <w:multiLevelType w:val="hybridMultilevel"/>
    <w:tmpl w:val="F1D64864"/>
    <w:lvl w:ilvl="0" w:tplc="AEDA50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120BCE2">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CD0CF01A">
      <w:numFmt w:val="bullet"/>
      <w:lvlText w:val="•"/>
      <w:lvlJc w:val="left"/>
      <w:pPr>
        <w:ind w:left="2265" w:hanging="233"/>
      </w:pPr>
      <w:rPr>
        <w:rFonts w:hint="default"/>
      </w:rPr>
    </w:lvl>
    <w:lvl w:ilvl="3" w:tplc="DF009DA6">
      <w:numFmt w:val="bullet"/>
      <w:lvlText w:val="•"/>
      <w:lvlJc w:val="left"/>
      <w:pPr>
        <w:ind w:left="3290" w:hanging="233"/>
      </w:pPr>
      <w:rPr>
        <w:rFonts w:hint="default"/>
      </w:rPr>
    </w:lvl>
    <w:lvl w:ilvl="4" w:tplc="78D4CFDA">
      <w:numFmt w:val="bullet"/>
      <w:lvlText w:val="•"/>
      <w:lvlJc w:val="left"/>
      <w:pPr>
        <w:ind w:left="4315" w:hanging="233"/>
      </w:pPr>
      <w:rPr>
        <w:rFonts w:hint="default"/>
      </w:rPr>
    </w:lvl>
    <w:lvl w:ilvl="5" w:tplc="9ADC98B4">
      <w:numFmt w:val="bullet"/>
      <w:lvlText w:val="•"/>
      <w:lvlJc w:val="left"/>
      <w:pPr>
        <w:ind w:left="5340" w:hanging="233"/>
      </w:pPr>
      <w:rPr>
        <w:rFonts w:hint="default"/>
      </w:rPr>
    </w:lvl>
    <w:lvl w:ilvl="6" w:tplc="CF6ABADE">
      <w:numFmt w:val="bullet"/>
      <w:lvlText w:val="•"/>
      <w:lvlJc w:val="left"/>
      <w:pPr>
        <w:ind w:left="6365" w:hanging="233"/>
      </w:pPr>
      <w:rPr>
        <w:rFonts w:hint="default"/>
      </w:rPr>
    </w:lvl>
    <w:lvl w:ilvl="7" w:tplc="8CE24CBA">
      <w:numFmt w:val="bullet"/>
      <w:lvlText w:val="•"/>
      <w:lvlJc w:val="left"/>
      <w:pPr>
        <w:ind w:left="7390" w:hanging="233"/>
      </w:pPr>
      <w:rPr>
        <w:rFonts w:hint="default"/>
      </w:rPr>
    </w:lvl>
    <w:lvl w:ilvl="8" w:tplc="FD065826">
      <w:numFmt w:val="bullet"/>
      <w:lvlText w:val="•"/>
      <w:lvlJc w:val="left"/>
      <w:pPr>
        <w:ind w:left="8415" w:hanging="233"/>
      </w:pPr>
      <w:rPr>
        <w:rFonts w:hint="default"/>
      </w:rPr>
    </w:lvl>
  </w:abstractNum>
  <w:abstractNum w:abstractNumId="47">
    <w:nsid w:val="0E4D6117"/>
    <w:multiLevelType w:val="hybridMultilevel"/>
    <w:tmpl w:val="DAE0567C"/>
    <w:lvl w:ilvl="0" w:tplc="2956315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23C248A">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37EA69CA">
      <w:numFmt w:val="bullet"/>
      <w:lvlText w:val="•"/>
      <w:lvlJc w:val="left"/>
      <w:pPr>
        <w:ind w:left="2265" w:hanging="233"/>
      </w:pPr>
      <w:rPr>
        <w:rFonts w:hint="default"/>
      </w:rPr>
    </w:lvl>
    <w:lvl w:ilvl="3" w:tplc="E42CF926">
      <w:numFmt w:val="bullet"/>
      <w:lvlText w:val="•"/>
      <w:lvlJc w:val="left"/>
      <w:pPr>
        <w:ind w:left="3290" w:hanging="233"/>
      </w:pPr>
      <w:rPr>
        <w:rFonts w:hint="default"/>
      </w:rPr>
    </w:lvl>
    <w:lvl w:ilvl="4" w:tplc="B3A8CD7C">
      <w:numFmt w:val="bullet"/>
      <w:lvlText w:val="•"/>
      <w:lvlJc w:val="left"/>
      <w:pPr>
        <w:ind w:left="4315" w:hanging="233"/>
      </w:pPr>
      <w:rPr>
        <w:rFonts w:hint="default"/>
      </w:rPr>
    </w:lvl>
    <w:lvl w:ilvl="5" w:tplc="8B328272">
      <w:numFmt w:val="bullet"/>
      <w:lvlText w:val="•"/>
      <w:lvlJc w:val="left"/>
      <w:pPr>
        <w:ind w:left="5340" w:hanging="233"/>
      </w:pPr>
      <w:rPr>
        <w:rFonts w:hint="default"/>
      </w:rPr>
    </w:lvl>
    <w:lvl w:ilvl="6" w:tplc="BF72290A">
      <w:numFmt w:val="bullet"/>
      <w:lvlText w:val="•"/>
      <w:lvlJc w:val="left"/>
      <w:pPr>
        <w:ind w:left="6365" w:hanging="233"/>
      </w:pPr>
      <w:rPr>
        <w:rFonts w:hint="default"/>
      </w:rPr>
    </w:lvl>
    <w:lvl w:ilvl="7" w:tplc="BF4663BA">
      <w:numFmt w:val="bullet"/>
      <w:lvlText w:val="•"/>
      <w:lvlJc w:val="left"/>
      <w:pPr>
        <w:ind w:left="7390" w:hanging="233"/>
      </w:pPr>
      <w:rPr>
        <w:rFonts w:hint="default"/>
      </w:rPr>
    </w:lvl>
    <w:lvl w:ilvl="8" w:tplc="5B02E1AC">
      <w:numFmt w:val="bullet"/>
      <w:lvlText w:val="•"/>
      <w:lvlJc w:val="left"/>
      <w:pPr>
        <w:ind w:left="8415" w:hanging="233"/>
      </w:pPr>
      <w:rPr>
        <w:rFonts w:hint="default"/>
      </w:rPr>
    </w:lvl>
  </w:abstractNum>
  <w:abstractNum w:abstractNumId="48">
    <w:nsid w:val="0E92173D"/>
    <w:multiLevelType w:val="hybridMultilevel"/>
    <w:tmpl w:val="31281FF8"/>
    <w:lvl w:ilvl="0" w:tplc="EB5A6DD6">
      <w:start w:val="17"/>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F7484D00">
      <w:numFmt w:val="bullet"/>
      <w:lvlText w:val="•"/>
      <w:lvlJc w:val="left"/>
      <w:pPr>
        <w:ind w:left="2090" w:hanging="525"/>
      </w:pPr>
      <w:rPr>
        <w:rFonts w:hint="default"/>
      </w:rPr>
    </w:lvl>
    <w:lvl w:ilvl="2" w:tplc="7CB6C588">
      <w:numFmt w:val="bullet"/>
      <w:lvlText w:val="•"/>
      <w:lvlJc w:val="left"/>
      <w:pPr>
        <w:ind w:left="3021" w:hanging="525"/>
      </w:pPr>
      <w:rPr>
        <w:rFonts w:hint="default"/>
      </w:rPr>
    </w:lvl>
    <w:lvl w:ilvl="3" w:tplc="AA9E018A">
      <w:numFmt w:val="bullet"/>
      <w:lvlText w:val="•"/>
      <w:lvlJc w:val="left"/>
      <w:pPr>
        <w:ind w:left="3951" w:hanging="525"/>
      </w:pPr>
      <w:rPr>
        <w:rFonts w:hint="default"/>
      </w:rPr>
    </w:lvl>
    <w:lvl w:ilvl="4" w:tplc="46545B06">
      <w:numFmt w:val="bullet"/>
      <w:lvlText w:val="•"/>
      <w:lvlJc w:val="left"/>
      <w:pPr>
        <w:ind w:left="4882" w:hanging="525"/>
      </w:pPr>
      <w:rPr>
        <w:rFonts w:hint="default"/>
      </w:rPr>
    </w:lvl>
    <w:lvl w:ilvl="5" w:tplc="5450FE98">
      <w:numFmt w:val="bullet"/>
      <w:lvlText w:val="•"/>
      <w:lvlJc w:val="left"/>
      <w:pPr>
        <w:ind w:left="5812" w:hanging="525"/>
      </w:pPr>
      <w:rPr>
        <w:rFonts w:hint="default"/>
      </w:rPr>
    </w:lvl>
    <w:lvl w:ilvl="6" w:tplc="9ADA377E">
      <w:numFmt w:val="bullet"/>
      <w:lvlText w:val="•"/>
      <w:lvlJc w:val="left"/>
      <w:pPr>
        <w:ind w:left="6743" w:hanging="525"/>
      </w:pPr>
      <w:rPr>
        <w:rFonts w:hint="default"/>
      </w:rPr>
    </w:lvl>
    <w:lvl w:ilvl="7" w:tplc="42761106">
      <w:numFmt w:val="bullet"/>
      <w:lvlText w:val="•"/>
      <w:lvlJc w:val="left"/>
      <w:pPr>
        <w:ind w:left="7673" w:hanging="525"/>
      </w:pPr>
      <w:rPr>
        <w:rFonts w:hint="default"/>
      </w:rPr>
    </w:lvl>
    <w:lvl w:ilvl="8" w:tplc="4EFC8BAE">
      <w:numFmt w:val="bullet"/>
      <w:lvlText w:val="•"/>
      <w:lvlJc w:val="left"/>
      <w:pPr>
        <w:ind w:left="8604" w:hanging="525"/>
      </w:pPr>
      <w:rPr>
        <w:rFonts w:hint="default"/>
      </w:rPr>
    </w:lvl>
  </w:abstractNum>
  <w:abstractNum w:abstractNumId="49">
    <w:nsid w:val="0E9F1E68"/>
    <w:multiLevelType w:val="hybridMultilevel"/>
    <w:tmpl w:val="5BF2CA40"/>
    <w:lvl w:ilvl="0" w:tplc="7A14B70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C40F3E2">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E7A6508C">
      <w:numFmt w:val="bullet"/>
      <w:lvlText w:val="•"/>
      <w:lvlJc w:val="left"/>
      <w:pPr>
        <w:ind w:left="2265" w:hanging="233"/>
      </w:pPr>
      <w:rPr>
        <w:rFonts w:hint="default"/>
      </w:rPr>
    </w:lvl>
    <w:lvl w:ilvl="3" w:tplc="5CF6C490">
      <w:numFmt w:val="bullet"/>
      <w:lvlText w:val="•"/>
      <w:lvlJc w:val="left"/>
      <w:pPr>
        <w:ind w:left="3290" w:hanging="233"/>
      </w:pPr>
      <w:rPr>
        <w:rFonts w:hint="default"/>
      </w:rPr>
    </w:lvl>
    <w:lvl w:ilvl="4" w:tplc="3EF48CAC">
      <w:numFmt w:val="bullet"/>
      <w:lvlText w:val="•"/>
      <w:lvlJc w:val="left"/>
      <w:pPr>
        <w:ind w:left="4315" w:hanging="233"/>
      </w:pPr>
      <w:rPr>
        <w:rFonts w:hint="default"/>
      </w:rPr>
    </w:lvl>
    <w:lvl w:ilvl="5" w:tplc="36BE8A80">
      <w:numFmt w:val="bullet"/>
      <w:lvlText w:val="•"/>
      <w:lvlJc w:val="left"/>
      <w:pPr>
        <w:ind w:left="5340" w:hanging="233"/>
      </w:pPr>
      <w:rPr>
        <w:rFonts w:hint="default"/>
      </w:rPr>
    </w:lvl>
    <w:lvl w:ilvl="6" w:tplc="C2F02A92">
      <w:numFmt w:val="bullet"/>
      <w:lvlText w:val="•"/>
      <w:lvlJc w:val="left"/>
      <w:pPr>
        <w:ind w:left="6365" w:hanging="233"/>
      </w:pPr>
      <w:rPr>
        <w:rFonts w:hint="default"/>
      </w:rPr>
    </w:lvl>
    <w:lvl w:ilvl="7" w:tplc="9656F626">
      <w:numFmt w:val="bullet"/>
      <w:lvlText w:val="•"/>
      <w:lvlJc w:val="left"/>
      <w:pPr>
        <w:ind w:left="7390" w:hanging="233"/>
      </w:pPr>
      <w:rPr>
        <w:rFonts w:hint="default"/>
      </w:rPr>
    </w:lvl>
    <w:lvl w:ilvl="8" w:tplc="B9A6B92E">
      <w:numFmt w:val="bullet"/>
      <w:lvlText w:val="•"/>
      <w:lvlJc w:val="left"/>
      <w:pPr>
        <w:ind w:left="8415" w:hanging="233"/>
      </w:pPr>
      <w:rPr>
        <w:rFonts w:hint="default"/>
      </w:rPr>
    </w:lvl>
  </w:abstractNum>
  <w:abstractNum w:abstractNumId="50">
    <w:nsid w:val="0F375EDC"/>
    <w:multiLevelType w:val="hybridMultilevel"/>
    <w:tmpl w:val="BE66FF8C"/>
    <w:lvl w:ilvl="0" w:tplc="654A2FE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BD8402A">
      <w:numFmt w:val="bullet"/>
      <w:lvlText w:val="•"/>
      <w:lvlJc w:val="left"/>
      <w:pPr>
        <w:ind w:left="1604" w:hanging="431"/>
      </w:pPr>
      <w:rPr>
        <w:rFonts w:hint="default"/>
      </w:rPr>
    </w:lvl>
    <w:lvl w:ilvl="2" w:tplc="D83AE0DC">
      <w:numFmt w:val="bullet"/>
      <w:lvlText w:val="•"/>
      <w:lvlJc w:val="left"/>
      <w:pPr>
        <w:ind w:left="2589" w:hanging="431"/>
      </w:pPr>
      <w:rPr>
        <w:rFonts w:hint="default"/>
      </w:rPr>
    </w:lvl>
    <w:lvl w:ilvl="3" w:tplc="FDCC46E4">
      <w:numFmt w:val="bullet"/>
      <w:lvlText w:val="•"/>
      <w:lvlJc w:val="left"/>
      <w:pPr>
        <w:ind w:left="3573" w:hanging="431"/>
      </w:pPr>
      <w:rPr>
        <w:rFonts w:hint="default"/>
      </w:rPr>
    </w:lvl>
    <w:lvl w:ilvl="4" w:tplc="165AE398">
      <w:numFmt w:val="bullet"/>
      <w:lvlText w:val="•"/>
      <w:lvlJc w:val="left"/>
      <w:pPr>
        <w:ind w:left="4558" w:hanging="431"/>
      </w:pPr>
      <w:rPr>
        <w:rFonts w:hint="default"/>
      </w:rPr>
    </w:lvl>
    <w:lvl w:ilvl="5" w:tplc="BAF629F8">
      <w:numFmt w:val="bullet"/>
      <w:lvlText w:val="•"/>
      <w:lvlJc w:val="left"/>
      <w:pPr>
        <w:ind w:left="5542" w:hanging="431"/>
      </w:pPr>
      <w:rPr>
        <w:rFonts w:hint="default"/>
      </w:rPr>
    </w:lvl>
    <w:lvl w:ilvl="6" w:tplc="6666C590">
      <w:numFmt w:val="bullet"/>
      <w:lvlText w:val="•"/>
      <w:lvlJc w:val="left"/>
      <w:pPr>
        <w:ind w:left="6527" w:hanging="431"/>
      </w:pPr>
      <w:rPr>
        <w:rFonts w:hint="default"/>
      </w:rPr>
    </w:lvl>
    <w:lvl w:ilvl="7" w:tplc="BA724064">
      <w:numFmt w:val="bullet"/>
      <w:lvlText w:val="•"/>
      <w:lvlJc w:val="left"/>
      <w:pPr>
        <w:ind w:left="7511" w:hanging="431"/>
      </w:pPr>
      <w:rPr>
        <w:rFonts w:hint="default"/>
      </w:rPr>
    </w:lvl>
    <w:lvl w:ilvl="8" w:tplc="994A1EBC">
      <w:numFmt w:val="bullet"/>
      <w:lvlText w:val="•"/>
      <w:lvlJc w:val="left"/>
      <w:pPr>
        <w:ind w:left="8496" w:hanging="431"/>
      </w:pPr>
      <w:rPr>
        <w:rFonts w:hint="default"/>
      </w:rPr>
    </w:lvl>
  </w:abstractNum>
  <w:abstractNum w:abstractNumId="51">
    <w:nsid w:val="0F973EC9"/>
    <w:multiLevelType w:val="hybridMultilevel"/>
    <w:tmpl w:val="B61A8E28"/>
    <w:lvl w:ilvl="0" w:tplc="2B48C84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DC490D4">
      <w:numFmt w:val="bullet"/>
      <w:lvlText w:val="•"/>
      <w:lvlJc w:val="left"/>
      <w:pPr>
        <w:ind w:left="1604" w:hanging="431"/>
      </w:pPr>
      <w:rPr>
        <w:rFonts w:hint="default"/>
      </w:rPr>
    </w:lvl>
    <w:lvl w:ilvl="2" w:tplc="9E8E161A">
      <w:numFmt w:val="bullet"/>
      <w:lvlText w:val="•"/>
      <w:lvlJc w:val="left"/>
      <w:pPr>
        <w:ind w:left="2589" w:hanging="431"/>
      </w:pPr>
      <w:rPr>
        <w:rFonts w:hint="default"/>
      </w:rPr>
    </w:lvl>
    <w:lvl w:ilvl="3" w:tplc="212022C0">
      <w:numFmt w:val="bullet"/>
      <w:lvlText w:val="•"/>
      <w:lvlJc w:val="left"/>
      <w:pPr>
        <w:ind w:left="3573" w:hanging="431"/>
      </w:pPr>
      <w:rPr>
        <w:rFonts w:hint="default"/>
      </w:rPr>
    </w:lvl>
    <w:lvl w:ilvl="4" w:tplc="82E280DE">
      <w:numFmt w:val="bullet"/>
      <w:lvlText w:val="•"/>
      <w:lvlJc w:val="left"/>
      <w:pPr>
        <w:ind w:left="4558" w:hanging="431"/>
      </w:pPr>
      <w:rPr>
        <w:rFonts w:hint="default"/>
      </w:rPr>
    </w:lvl>
    <w:lvl w:ilvl="5" w:tplc="27B6EC02">
      <w:numFmt w:val="bullet"/>
      <w:lvlText w:val="•"/>
      <w:lvlJc w:val="left"/>
      <w:pPr>
        <w:ind w:left="5542" w:hanging="431"/>
      </w:pPr>
      <w:rPr>
        <w:rFonts w:hint="default"/>
      </w:rPr>
    </w:lvl>
    <w:lvl w:ilvl="6" w:tplc="AF025528">
      <w:numFmt w:val="bullet"/>
      <w:lvlText w:val="•"/>
      <w:lvlJc w:val="left"/>
      <w:pPr>
        <w:ind w:left="6527" w:hanging="431"/>
      </w:pPr>
      <w:rPr>
        <w:rFonts w:hint="default"/>
      </w:rPr>
    </w:lvl>
    <w:lvl w:ilvl="7" w:tplc="5882F176">
      <w:numFmt w:val="bullet"/>
      <w:lvlText w:val="•"/>
      <w:lvlJc w:val="left"/>
      <w:pPr>
        <w:ind w:left="7511" w:hanging="431"/>
      </w:pPr>
      <w:rPr>
        <w:rFonts w:hint="default"/>
      </w:rPr>
    </w:lvl>
    <w:lvl w:ilvl="8" w:tplc="FF842C34">
      <w:numFmt w:val="bullet"/>
      <w:lvlText w:val="•"/>
      <w:lvlJc w:val="left"/>
      <w:pPr>
        <w:ind w:left="8496" w:hanging="431"/>
      </w:pPr>
      <w:rPr>
        <w:rFonts w:hint="default"/>
      </w:rPr>
    </w:lvl>
  </w:abstractNum>
  <w:abstractNum w:abstractNumId="52">
    <w:nsid w:val="1010786C"/>
    <w:multiLevelType w:val="hybridMultilevel"/>
    <w:tmpl w:val="445E2D02"/>
    <w:lvl w:ilvl="0" w:tplc="FA86787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C147B02">
      <w:numFmt w:val="bullet"/>
      <w:lvlText w:val="•"/>
      <w:lvlJc w:val="left"/>
      <w:pPr>
        <w:ind w:left="1856" w:hanging="282"/>
      </w:pPr>
      <w:rPr>
        <w:rFonts w:hint="default"/>
      </w:rPr>
    </w:lvl>
    <w:lvl w:ilvl="2" w:tplc="84A07528">
      <w:numFmt w:val="bullet"/>
      <w:lvlText w:val="•"/>
      <w:lvlJc w:val="left"/>
      <w:pPr>
        <w:ind w:left="2813" w:hanging="282"/>
      </w:pPr>
      <w:rPr>
        <w:rFonts w:hint="default"/>
      </w:rPr>
    </w:lvl>
    <w:lvl w:ilvl="3" w:tplc="113A1B3A">
      <w:numFmt w:val="bullet"/>
      <w:lvlText w:val="•"/>
      <w:lvlJc w:val="left"/>
      <w:pPr>
        <w:ind w:left="3769" w:hanging="282"/>
      </w:pPr>
      <w:rPr>
        <w:rFonts w:hint="default"/>
      </w:rPr>
    </w:lvl>
    <w:lvl w:ilvl="4" w:tplc="C0868BC0">
      <w:numFmt w:val="bullet"/>
      <w:lvlText w:val="•"/>
      <w:lvlJc w:val="left"/>
      <w:pPr>
        <w:ind w:left="4726" w:hanging="282"/>
      </w:pPr>
      <w:rPr>
        <w:rFonts w:hint="default"/>
      </w:rPr>
    </w:lvl>
    <w:lvl w:ilvl="5" w:tplc="B5C0178A">
      <w:numFmt w:val="bullet"/>
      <w:lvlText w:val="•"/>
      <w:lvlJc w:val="left"/>
      <w:pPr>
        <w:ind w:left="5682" w:hanging="282"/>
      </w:pPr>
      <w:rPr>
        <w:rFonts w:hint="default"/>
      </w:rPr>
    </w:lvl>
    <w:lvl w:ilvl="6" w:tplc="8F54FF78">
      <w:numFmt w:val="bullet"/>
      <w:lvlText w:val="•"/>
      <w:lvlJc w:val="left"/>
      <w:pPr>
        <w:ind w:left="6639" w:hanging="282"/>
      </w:pPr>
      <w:rPr>
        <w:rFonts w:hint="default"/>
      </w:rPr>
    </w:lvl>
    <w:lvl w:ilvl="7" w:tplc="5CAA71BC">
      <w:numFmt w:val="bullet"/>
      <w:lvlText w:val="•"/>
      <w:lvlJc w:val="left"/>
      <w:pPr>
        <w:ind w:left="7595" w:hanging="282"/>
      </w:pPr>
      <w:rPr>
        <w:rFonts w:hint="default"/>
      </w:rPr>
    </w:lvl>
    <w:lvl w:ilvl="8" w:tplc="A5C61FAE">
      <w:numFmt w:val="bullet"/>
      <w:lvlText w:val="•"/>
      <w:lvlJc w:val="left"/>
      <w:pPr>
        <w:ind w:left="8552" w:hanging="282"/>
      </w:pPr>
      <w:rPr>
        <w:rFonts w:hint="default"/>
      </w:rPr>
    </w:lvl>
  </w:abstractNum>
  <w:abstractNum w:abstractNumId="53">
    <w:nsid w:val="10387300"/>
    <w:multiLevelType w:val="hybridMultilevel"/>
    <w:tmpl w:val="3DA44D50"/>
    <w:lvl w:ilvl="0" w:tplc="5D40CEE2">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39CCB84A">
      <w:numFmt w:val="bullet"/>
      <w:lvlText w:val="•"/>
      <w:lvlJc w:val="left"/>
      <w:pPr>
        <w:ind w:left="2000" w:hanging="440"/>
      </w:pPr>
      <w:rPr>
        <w:rFonts w:hint="default"/>
      </w:rPr>
    </w:lvl>
    <w:lvl w:ilvl="2" w:tplc="A8D2E9D2">
      <w:numFmt w:val="bullet"/>
      <w:lvlText w:val="•"/>
      <w:lvlJc w:val="left"/>
      <w:pPr>
        <w:ind w:left="2941" w:hanging="440"/>
      </w:pPr>
      <w:rPr>
        <w:rFonts w:hint="default"/>
      </w:rPr>
    </w:lvl>
    <w:lvl w:ilvl="3" w:tplc="E5E66BCC">
      <w:numFmt w:val="bullet"/>
      <w:lvlText w:val="•"/>
      <w:lvlJc w:val="left"/>
      <w:pPr>
        <w:ind w:left="3881" w:hanging="440"/>
      </w:pPr>
      <w:rPr>
        <w:rFonts w:hint="default"/>
      </w:rPr>
    </w:lvl>
    <w:lvl w:ilvl="4" w:tplc="05026100">
      <w:numFmt w:val="bullet"/>
      <w:lvlText w:val="•"/>
      <w:lvlJc w:val="left"/>
      <w:pPr>
        <w:ind w:left="4822" w:hanging="440"/>
      </w:pPr>
      <w:rPr>
        <w:rFonts w:hint="default"/>
      </w:rPr>
    </w:lvl>
    <w:lvl w:ilvl="5" w:tplc="C1185B74">
      <w:numFmt w:val="bullet"/>
      <w:lvlText w:val="•"/>
      <w:lvlJc w:val="left"/>
      <w:pPr>
        <w:ind w:left="5762" w:hanging="440"/>
      </w:pPr>
      <w:rPr>
        <w:rFonts w:hint="default"/>
      </w:rPr>
    </w:lvl>
    <w:lvl w:ilvl="6" w:tplc="0D4A31BA">
      <w:numFmt w:val="bullet"/>
      <w:lvlText w:val="•"/>
      <w:lvlJc w:val="left"/>
      <w:pPr>
        <w:ind w:left="6703" w:hanging="440"/>
      </w:pPr>
      <w:rPr>
        <w:rFonts w:hint="default"/>
      </w:rPr>
    </w:lvl>
    <w:lvl w:ilvl="7" w:tplc="F9EA083A">
      <w:numFmt w:val="bullet"/>
      <w:lvlText w:val="•"/>
      <w:lvlJc w:val="left"/>
      <w:pPr>
        <w:ind w:left="7643" w:hanging="440"/>
      </w:pPr>
      <w:rPr>
        <w:rFonts w:hint="default"/>
      </w:rPr>
    </w:lvl>
    <w:lvl w:ilvl="8" w:tplc="F0E28F90">
      <w:numFmt w:val="bullet"/>
      <w:lvlText w:val="•"/>
      <w:lvlJc w:val="left"/>
      <w:pPr>
        <w:ind w:left="8584" w:hanging="440"/>
      </w:pPr>
      <w:rPr>
        <w:rFonts w:hint="default"/>
      </w:rPr>
    </w:lvl>
  </w:abstractNum>
  <w:abstractNum w:abstractNumId="54">
    <w:nsid w:val="108F6221"/>
    <w:multiLevelType w:val="hybridMultilevel"/>
    <w:tmpl w:val="A1FCBF78"/>
    <w:lvl w:ilvl="0" w:tplc="D0EA1AAE">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FE1E62AE">
      <w:numFmt w:val="bullet"/>
      <w:lvlText w:val="•"/>
      <w:lvlJc w:val="left"/>
      <w:pPr>
        <w:ind w:left="1874" w:hanging="285"/>
      </w:pPr>
      <w:rPr>
        <w:rFonts w:hint="default"/>
      </w:rPr>
    </w:lvl>
    <w:lvl w:ilvl="2" w:tplc="20443B3A">
      <w:numFmt w:val="bullet"/>
      <w:lvlText w:val="•"/>
      <w:lvlJc w:val="left"/>
      <w:pPr>
        <w:ind w:left="2829" w:hanging="285"/>
      </w:pPr>
      <w:rPr>
        <w:rFonts w:hint="default"/>
      </w:rPr>
    </w:lvl>
    <w:lvl w:ilvl="3" w:tplc="B39E20C0">
      <w:numFmt w:val="bullet"/>
      <w:lvlText w:val="•"/>
      <w:lvlJc w:val="left"/>
      <w:pPr>
        <w:ind w:left="3783" w:hanging="285"/>
      </w:pPr>
      <w:rPr>
        <w:rFonts w:hint="default"/>
      </w:rPr>
    </w:lvl>
    <w:lvl w:ilvl="4" w:tplc="C32A951C">
      <w:numFmt w:val="bullet"/>
      <w:lvlText w:val="•"/>
      <w:lvlJc w:val="left"/>
      <w:pPr>
        <w:ind w:left="4738" w:hanging="285"/>
      </w:pPr>
      <w:rPr>
        <w:rFonts w:hint="default"/>
      </w:rPr>
    </w:lvl>
    <w:lvl w:ilvl="5" w:tplc="FF3C5CBC">
      <w:numFmt w:val="bullet"/>
      <w:lvlText w:val="•"/>
      <w:lvlJc w:val="left"/>
      <w:pPr>
        <w:ind w:left="5692" w:hanging="285"/>
      </w:pPr>
      <w:rPr>
        <w:rFonts w:hint="default"/>
      </w:rPr>
    </w:lvl>
    <w:lvl w:ilvl="6" w:tplc="1EDC460C">
      <w:numFmt w:val="bullet"/>
      <w:lvlText w:val="•"/>
      <w:lvlJc w:val="left"/>
      <w:pPr>
        <w:ind w:left="6647" w:hanging="285"/>
      </w:pPr>
      <w:rPr>
        <w:rFonts w:hint="default"/>
      </w:rPr>
    </w:lvl>
    <w:lvl w:ilvl="7" w:tplc="93E2BFB4">
      <w:numFmt w:val="bullet"/>
      <w:lvlText w:val="•"/>
      <w:lvlJc w:val="left"/>
      <w:pPr>
        <w:ind w:left="7601" w:hanging="285"/>
      </w:pPr>
      <w:rPr>
        <w:rFonts w:hint="default"/>
      </w:rPr>
    </w:lvl>
    <w:lvl w:ilvl="8" w:tplc="EB689AF0">
      <w:numFmt w:val="bullet"/>
      <w:lvlText w:val="•"/>
      <w:lvlJc w:val="left"/>
      <w:pPr>
        <w:ind w:left="8556" w:hanging="285"/>
      </w:pPr>
      <w:rPr>
        <w:rFonts w:hint="default"/>
      </w:rPr>
    </w:lvl>
  </w:abstractNum>
  <w:abstractNum w:abstractNumId="55">
    <w:nsid w:val="109C6B85"/>
    <w:multiLevelType w:val="hybridMultilevel"/>
    <w:tmpl w:val="34F4C800"/>
    <w:lvl w:ilvl="0" w:tplc="5BAEB34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138F9EC">
      <w:numFmt w:val="bullet"/>
      <w:lvlText w:val="•"/>
      <w:lvlJc w:val="left"/>
      <w:pPr>
        <w:ind w:left="1604" w:hanging="431"/>
      </w:pPr>
      <w:rPr>
        <w:rFonts w:hint="default"/>
      </w:rPr>
    </w:lvl>
    <w:lvl w:ilvl="2" w:tplc="98800DC8">
      <w:numFmt w:val="bullet"/>
      <w:lvlText w:val="•"/>
      <w:lvlJc w:val="left"/>
      <w:pPr>
        <w:ind w:left="2589" w:hanging="431"/>
      </w:pPr>
      <w:rPr>
        <w:rFonts w:hint="default"/>
      </w:rPr>
    </w:lvl>
    <w:lvl w:ilvl="3" w:tplc="F07EB4F8">
      <w:numFmt w:val="bullet"/>
      <w:lvlText w:val="•"/>
      <w:lvlJc w:val="left"/>
      <w:pPr>
        <w:ind w:left="3573" w:hanging="431"/>
      </w:pPr>
      <w:rPr>
        <w:rFonts w:hint="default"/>
      </w:rPr>
    </w:lvl>
    <w:lvl w:ilvl="4" w:tplc="408C8574">
      <w:numFmt w:val="bullet"/>
      <w:lvlText w:val="•"/>
      <w:lvlJc w:val="left"/>
      <w:pPr>
        <w:ind w:left="4558" w:hanging="431"/>
      </w:pPr>
      <w:rPr>
        <w:rFonts w:hint="default"/>
      </w:rPr>
    </w:lvl>
    <w:lvl w:ilvl="5" w:tplc="47F0242A">
      <w:numFmt w:val="bullet"/>
      <w:lvlText w:val="•"/>
      <w:lvlJc w:val="left"/>
      <w:pPr>
        <w:ind w:left="5542" w:hanging="431"/>
      </w:pPr>
      <w:rPr>
        <w:rFonts w:hint="default"/>
      </w:rPr>
    </w:lvl>
    <w:lvl w:ilvl="6" w:tplc="AF2EF802">
      <w:numFmt w:val="bullet"/>
      <w:lvlText w:val="•"/>
      <w:lvlJc w:val="left"/>
      <w:pPr>
        <w:ind w:left="6527" w:hanging="431"/>
      </w:pPr>
      <w:rPr>
        <w:rFonts w:hint="default"/>
      </w:rPr>
    </w:lvl>
    <w:lvl w:ilvl="7" w:tplc="235267FA">
      <w:numFmt w:val="bullet"/>
      <w:lvlText w:val="•"/>
      <w:lvlJc w:val="left"/>
      <w:pPr>
        <w:ind w:left="7511" w:hanging="431"/>
      </w:pPr>
      <w:rPr>
        <w:rFonts w:hint="default"/>
      </w:rPr>
    </w:lvl>
    <w:lvl w:ilvl="8" w:tplc="4962968C">
      <w:numFmt w:val="bullet"/>
      <w:lvlText w:val="•"/>
      <w:lvlJc w:val="left"/>
      <w:pPr>
        <w:ind w:left="8496" w:hanging="431"/>
      </w:pPr>
      <w:rPr>
        <w:rFonts w:hint="default"/>
      </w:rPr>
    </w:lvl>
  </w:abstractNum>
  <w:abstractNum w:abstractNumId="56">
    <w:nsid w:val="10C3323F"/>
    <w:multiLevelType w:val="hybridMultilevel"/>
    <w:tmpl w:val="A192E0A0"/>
    <w:lvl w:ilvl="0" w:tplc="202ECE66">
      <w:start w:val="1"/>
      <w:numFmt w:val="decimal"/>
      <w:lvlText w:val="%1."/>
      <w:lvlJc w:val="left"/>
      <w:pPr>
        <w:ind w:left="959" w:hanging="332"/>
        <w:jc w:val="left"/>
      </w:pPr>
      <w:rPr>
        <w:rFonts w:ascii="PMingLiU" w:eastAsia="PMingLiU" w:hAnsi="PMingLiU" w:cs="PMingLiU" w:hint="default"/>
        <w:color w:val="231F20"/>
        <w:w w:val="106"/>
        <w:sz w:val="19"/>
        <w:szCs w:val="19"/>
      </w:rPr>
    </w:lvl>
    <w:lvl w:ilvl="1" w:tplc="C6E833D8">
      <w:numFmt w:val="bullet"/>
      <w:lvlText w:val="•"/>
      <w:lvlJc w:val="left"/>
      <w:pPr>
        <w:ind w:left="1910" w:hanging="332"/>
      </w:pPr>
      <w:rPr>
        <w:rFonts w:hint="default"/>
      </w:rPr>
    </w:lvl>
    <w:lvl w:ilvl="2" w:tplc="6C00CB74">
      <w:numFmt w:val="bullet"/>
      <w:lvlText w:val="•"/>
      <w:lvlJc w:val="left"/>
      <w:pPr>
        <w:ind w:left="2861" w:hanging="332"/>
      </w:pPr>
      <w:rPr>
        <w:rFonts w:hint="default"/>
      </w:rPr>
    </w:lvl>
    <w:lvl w:ilvl="3" w:tplc="98E89FDE">
      <w:numFmt w:val="bullet"/>
      <w:lvlText w:val="•"/>
      <w:lvlJc w:val="left"/>
      <w:pPr>
        <w:ind w:left="3811" w:hanging="332"/>
      </w:pPr>
      <w:rPr>
        <w:rFonts w:hint="default"/>
      </w:rPr>
    </w:lvl>
    <w:lvl w:ilvl="4" w:tplc="A044FD94">
      <w:numFmt w:val="bullet"/>
      <w:lvlText w:val="•"/>
      <w:lvlJc w:val="left"/>
      <w:pPr>
        <w:ind w:left="4762" w:hanging="332"/>
      </w:pPr>
      <w:rPr>
        <w:rFonts w:hint="default"/>
      </w:rPr>
    </w:lvl>
    <w:lvl w:ilvl="5" w:tplc="9ABA7EEC">
      <w:numFmt w:val="bullet"/>
      <w:lvlText w:val="•"/>
      <w:lvlJc w:val="left"/>
      <w:pPr>
        <w:ind w:left="5712" w:hanging="332"/>
      </w:pPr>
      <w:rPr>
        <w:rFonts w:hint="default"/>
      </w:rPr>
    </w:lvl>
    <w:lvl w:ilvl="6" w:tplc="BC86FA86">
      <w:numFmt w:val="bullet"/>
      <w:lvlText w:val="•"/>
      <w:lvlJc w:val="left"/>
      <w:pPr>
        <w:ind w:left="6663" w:hanging="332"/>
      </w:pPr>
      <w:rPr>
        <w:rFonts w:hint="default"/>
      </w:rPr>
    </w:lvl>
    <w:lvl w:ilvl="7" w:tplc="A0D22392">
      <w:numFmt w:val="bullet"/>
      <w:lvlText w:val="•"/>
      <w:lvlJc w:val="left"/>
      <w:pPr>
        <w:ind w:left="7613" w:hanging="332"/>
      </w:pPr>
      <w:rPr>
        <w:rFonts w:hint="default"/>
      </w:rPr>
    </w:lvl>
    <w:lvl w:ilvl="8" w:tplc="F66637B2">
      <w:numFmt w:val="bullet"/>
      <w:lvlText w:val="•"/>
      <w:lvlJc w:val="left"/>
      <w:pPr>
        <w:ind w:left="8564" w:hanging="332"/>
      </w:pPr>
      <w:rPr>
        <w:rFonts w:hint="default"/>
      </w:rPr>
    </w:lvl>
  </w:abstractNum>
  <w:abstractNum w:abstractNumId="57">
    <w:nsid w:val="110B117B"/>
    <w:multiLevelType w:val="hybridMultilevel"/>
    <w:tmpl w:val="85DE3048"/>
    <w:lvl w:ilvl="0" w:tplc="923C9D14">
      <w:start w:val="1"/>
      <w:numFmt w:val="decimal"/>
      <w:lvlText w:val="%1."/>
      <w:lvlJc w:val="left"/>
      <w:pPr>
        <w:ind w:left="1059" w:hanging="431"/>
        <w:jc w:val="left"/>
      </w:pPr>
      <w:rPr>
        <w:rFonts w:ascii="PMingLiU" w:eastAsia="PMingLiU" w:hAnsi="PMingLiU" w:cs="PMingLiU" w:hint="default"/>
        <w:color w:val="231F20"/>
        <w:w w:val="106"/>
        <w:sz w:val="19"/>
        <w:szCs w:val="19"/>
      </w:rPr>
    </w:lvl>
    <w:lvl w:ilvl="1" w:tplc="9DBA6500">
      <w:numFmt w:val="bullet"/>
      <w:lvlText w:val="•"/>
      <w:lvlJc w:val="left"/>
      <w:pPr>
        <w:ind w:left="2000" w:hanging="431"/>
      </w:pPr>
      <w:rPr>
        <w:rFonts w:hint="default"/>
      </w:rPr>
    </w:lvl>
    <w:lvl w:ilvl="2" w:tplc="0652D44C">
      <w:numFmt w:val="bullet"/>
      <w:lvlText w:val="•"/>
      <w:lvlJc w:val="left"/>
      <w:pPr>
        <w:ind w:left="2941" w:hanging="431"/>
      </w:pPr>
      <w:rPr>
        <w:rFonts w:hint="default"/>
      </w:rPr>
    </w:lvl>
    <w:lvl w:ilvl="3" w:tplc="012E81F4">
      <w:numFmt w:val="bullet"/>
      <w:lvlText w:val="•"/>
      <w:lvlJc w:val="left"/>
      <w:pPr>
        <w:ind w:left="3881" w:hanging="431"/>
      </w:pPr>
      <w:rPr>
        <w:rFonts w:hint="default"/>
      </w:rPr>
    </w:lvl>
    <w:lvl w:ilvl="4" w:tplc="15107DDE">
      <w:numFmt w:val="bullet"/>
      <w:lvlText w:val="•"/>
      <w:lvlJc w:val="left"/>
      <w:pPr>
        <w:ind w:left="4822" w:hanging="431"/>
      </w:pPr>
      <w:rPr>
        <w:rFonts w:hint="default"/>
      </w:rPr>
    </w:lvl>
    <w:lvl w:ilvl="5" w:tplc="27986E40">
      <w:numFmt w:val="bullet"/>
      <w:lvlText w:val="•"/>
      <w:lvlJc w:val="left"/>
      <w:pPr>
        <w:ind w:left="5762" w:hanging="431"/>
      </w:pPr>
      <w:rPr>
        <w:rFonts w:hint="default"/>
      </w:rPr>
    </w:lvl>
    <w:lvl w:ilvl="6" w:tplc="0634403E">
      <w:numFmt w:val="bullet"/>
      <w:lvlText w:val="•"/>
      <w:lvlJc w:val="left"/>
      <w:pPr>
        <w:ind w:left="6703" w:hanging="431"/>
      </w:pPr>
      <w:rPr>
        <w:rFonts w:hint="default"/>
      </w:rPr>
    </w:lvl>
    <w:lvl w:ilvl="7" w:tplc="0DF23CAA">
      <w:numFmt w:val="bullet"/>
      <w:lvlText w:val="•"/>
      <w:lvlJc w:val="left"/>
      <w:pPr>
        <w:ind w:left="7643" w:hanging="431"/>
      </w:pPr>
      <w:rPr>
        <w:rFonts w:hint="default"/>
      </w:rPr>
    </w:lvl>
    <w:lvl w:ilvl="8" w:tplc="D6C28076">
      <w:numFmt w:val="bullet"/>
      <w:lvlText w:val="•"/>
      <w:lvlJc w:val="left"/>
      <w:pPr>
        <w:ind w:left="8584" w:hanging="431"/>
      </w:pPr>
      <w:rPr>
        <w:rFonts w:hint="default"/>
      </w:rPr>
    </w:lvl>
  </w:abstractNum>
  <w:abstractNum w:abstractNumId="58">
    <w:nsid w:val="11970763"/>
    <w:multiLevelType w:val="hybridMultilevel"/>
    <w:tmpl w:val="335CC6B6"/>
    <w:lvl w:ilvl="0" w:tplc="BD7CD122">
      <w:numFmt w:val="bullet"/>
      <w:lvlText w:val="—"/>
      <w:lvlJc w:val="left"/>
      <w:pPr>
        <w:ind w:left="1458" w:hanging="277"/>
      </w:pPr>
      <w:rPr>
        <w:rFonts w:ascii="PMingLiU" w:eastAsia="PMingLiU" w:hAnsi="PMingLiU" w:cs="PMingLiU" w:hint="default"/>
        <w:color w:val="231F20"/>
        <w:w w:val="95"/>
        <w:sz w:val="19"/>
        <w:szCs w:val="19"/>
      </w:rPr>
    </w:lvl>
    <w:lvl w:ilvl="1" w:tplc="C0C82D74">
      <w:numFmt w:val="bullet"/>
      <w:lvlText w:val="•"/>
      <w:lvlJc w:val="left"/>
      <w:pPr>
        <w:ind w:left="2360" w:hanging="277"/>
      </w:pPr>
      <w:rPr>
        <w:rFonts w:hint="default"/>
      </w:rPr>
    </w:lvl>
    <w:lvl w:ilvl="2" w:tplc="3D4CEC18">
      <w:numFmt w:val="bullet"/>
      <w:lvlText w:val="•"/>
      <w:lvlJc w:val="left"/>
      <w:pPr>
        <w:ind w:left="3261" w:hanging="277"/>
      </w:pPr>
      <w:rPr>
        <w:rFonts w:hint="default"/>
      </w:rPr>
    </w:lvl>
    <w:lvl w:ilvl="3" w:tplc="FD4E6448">
      <w:numFmt w:val="bullet"/>
      <w:lvlText w:val="•"/>
      <w:lvlJc w:val="left"/>
      <w:pPr>
        <w:ind w:left="4161" w:hanging="277"/>
      </w:pPr>
      <w:rPr>
        <w:rFonts w:hint="default"/>
      </w:rPr>
    </w:lvl>
    <w:lvl w:ilvl="4" w:tplc="867CB816">
      <w:numFmt w:val="bullet"/>
      <w:lvlText w:val="•"/>
      <w:lvlJc w:val="left"/>
      <w:pPr>
        <w:ind w:left="5062" w:hanging="277"/>
      </w:pPr>
      <w:rPr>
        <w:rFonts w:hint="default"/>
      </w:rPr>
    </w:lvl>
    <w:lvl w:ilvl="5" w:tplc="BBC27E5A">
      <w:numFmt w:val="bullet"/>
      <w:lvlText w:val="•"/>
      <w:lvlJc w:val="left"/>
      <w:pPr>
        <w:ind w:left="5962" w:hanging="277"/>
      </w:pPr>
      <w:rPr>
        <w:rFonts w:hint="default"/>
      </w:rPr>
    </w:lvl>
    <w:lvl w:ilvl="6" w:tplc="A71412A0">
      <w:numFmt w:val="bullet"/>
      <w:lvlText w:val="•"/>
      <w:lvlJc w:val="left"/>
      <w:pPr>
        <w:ind w:left="6863" w:hanging="277"/>
      </w:pPr>
      <w:rPr>
        <w:rFonts w:hint="default"/>
      </w:rPr>
    </w:lvl>
    <w:lvl w:ilvl="7" w:tplc="EED88F00">
      <w:numFmt w:val="bullet"/>
      <w:lvlText w:val="•"/>
      <w:lvlJc w:val="left"/>
      <w:pPr>
        <w:ind w:left="7763" w:hanging="277"/>
      </w:pPr>
      <w:rPr>
        <w:rFonts w:hint="default"/>
      </w:rPr>
    </w:lvl>
    <w:lvl w:ilvl="8" w:tplc="66E0357E">
      <w:numFmt w:val="bullet"/>
      <w:lvlText w:val="•"/>
      <w:lvlJc w:val="left"/>
      <w:pPr>
        <w:ind w:left="8664" w:hanging="277"/>
      </w:pPr>
      <w:rPr>
        <w:rFonts w:hint="default"/>
      </w:rPr>
    </w:lvl>
  </w:abstractNum>
  <w:abstractNum w:abstractNumId="59">
    <w:nsid w:val="11F22563"/>
    <w:multiLevelType w:val="hybridMultilevel"/>
    <w:tmpl w:val="E584A86A"/>
    <w:lvl w:ilvl="0" w:tplc="8B62A5E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278B916">
      <w:numFmt w:val="bullet"/>
      <w:lvlText w:val="•"/>
      <w:lvlJc w:val="left"/>
      <w:pPr>
        <w:ind w:left="1856" w:hanging="282"/>
      </w:pPr>
      <w:rPr>
        <w:rFonts w:hint="default"/>
      </w:rPr>
    </w:lvl>
    <w:lvl w:ilvl="2" w:tplc="0B6222C2">
      <w:numFmt w:val="bullet"/>
      <w:lvlText w:val="•"/>
      <w:lvlJc w:val="left"/>
      <w:pPr>
        <w:ind w:left="2813" w:hanging="282"/>
      </w:pPr>
      <w:rPr>
        <w:rFonts w:hint="default"/>
      </w:rPr>
    </w:lvl>
    <w:lvl w:ilvl="3" w:tplc="D8889168">
      <w:numFmt w:val="bullet"/>
      <w:lvlText w:val="•"/>
      <w:lvlJc w:val="left"/>
      <w:pPr>
        <w:ind w:left="3769" w:hanging="282"/>
      </w:pPr>
      <w:rPr>
        <w:rFonts w:hint="default"/>
      </w:rPr>
    </w:lvl>
    <w:lvl w:ilvl="4" w:tplc="C310E1CE">
      <w:numFmt w:val="bullet"/>
      <w:lvlText w:val="•"/>
      <w:lvlJc w:val="left"/>
      <w:pPr>
        <w:ind w:left="4726" w:hanging="282"/>
      </w:pPr>
      <w:rPr>
        <w:rFonts w:hint="default"/>
      </w:rPr>
    </w:lvl>
    <w:lvl w:ilvl="5" w:tplc="351CE138">
      <w:numFmt w:val="bullet"/>
      <w:lvlText w:val="•"/>
      <w:lvlJc w:val="left"/>
      <w:pPr>
        <w:ind w:left="5682" w:hanging="282"/>
      </w:pPr>
      <w:rPr>
        <w:rFonts w:hint="default"/>
      </w:rPr>
    </w:lvl>
    <w:lvl w:ilvl="6" w:tplc="E3107BFA">
      <w:numFmt w:val="bullet"/>
      <w:lvlText w:val="•"/>
      <w:lvlJc w:val="left"/>
      <w:pPr>
        <w:ind w:left="6639" w:hanging="282"/>
      </w:pPr>
      <w:rPr>
        <w:rFonts w:hint="default"/>
      </w:rPr>
    </w:lvl>
    <w:lvl w:ilvl="7" w:tplc="C46878E8">
      <w:numFmt w:val="bullet"/>
      <w:lvlText w:val="•"/>
      <w:lvlJc w:val="left"/>
      <w:pPr>
        <w:ind w:left="7595" w:hanging="282"/>
      </w:pPr>
      <w:rPr>
        <w:rFonts w:hint="default"/>
      </w:rPr>
    </w:lvl>
    <w:lvl w:ilvl="8" w:tplc="00029FD8">
      <w:numFmt w:val="bullet"/>
      <w:lvlText w:val="•"/>
      <w:lvlJc w:val="left"/>
      <w:pPr>
        <w:ind w:left="8552" w:hanging="282"/>
      </w:pPr>
      <w:rPr>
        <w:rFonts w:hint="default"/>
      </w:rPr>
    </w:lvl>
  </w:abstractNum>
  <w:abstractNum w:abstractNumId="60">
    <w:nsid w:val="128F28FF"/>
    <w:multiLevelType w:val="hybridMultilevel"/>
    <w:tmpl w:val="E8CA4668"/>
    <w:lvl w:ilvl="0" w:tplc="6322720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1826D64">
      <w:numFmt w:val="bullet"/>
      <w:lvlText w:val="•"/>
      <w:lvlJc w:val="left"/>
      <w:pPr>
        <w:ind w:left="1856" w:hanging="282"/>
      </w:pPr>
      <w:rPr>
        <w:rFonts w:hint="default"/>
      </w:rPr>
    </w:lvl>
    <w:lvl w:ilvl="2" w:tplc="0CAEBB3C">
      <w:numFmt w:val="bullet"/>
      <w:lvlText w:val="•"/>
      <w:lvlJc w:val="left"/>
      <w:pPr>
        <w:ind w:left="2813" w:hanging="282"/>
      </w:pPr>
      <w:rPr>
        <w:rFonts w:hint="default"/>
      </w:rPr>
    </w:lvl>
    <w:lvl w:ilvl="3" w:tplc="77CE847C">
      <w:numFmt w:val="bullet"/>
      <w:lvlText w:val="•"/>
      <w:lvlJc w:val="left"/>
      <w:pPr>
        <w:ind w:left="3769" w:hanging="282"/>
      </w:pPr>
      <w:rPr>
        <w:rFonts w:hint="default"/>
      </w:rPr>
    </w:lvl>
    <w:lvl w:ilvl="4" w:tplc="EA625888">
      <w:numFmt w:val="bullet"/>
      <w:lvlText w:val="•"/>
      <w:lvlJc w:val="left"/>
      <w:pPr>
        <w:ind w:left="4726" w:hanging="282"/>
      </w:pPr>
      <w:rPr>
        <w:rFonts w:hint="default"/>
      </w:rPr>
    </w:lvl>
    <w:lvl w:ilvl="5" w:tplc="AF78FA02">
      <w:numFmt w:val="bullet"/>
      <w:lvlText w:val="•"/>
      <w:lvlJc w:val="left"/>
      <w:pPr>
        <w:ind w:left="5682" w:hanging="282"/>
      </w:pPr>
      <w:rPr>
        <w:rFonts w:hint="default"/>
      </w:rPr>
    </w:lvl>
    <w:lvl w:ilvl="6" w:tplc="E40655E4">
      <w:numFmt w:val="bullet"/>
      <w:lvlText w:val="•"/>
      <w:lvlJc w:val="left"/>
      <w:pPr>
        <w:ind w:left="6639" w:hanging="282"/>
      </w:pPr>
      <w:rPr>
        <w:rFonts w:hint="default"/>
      </w:rPr>
    </w:lvl>
    <w:lvl w:ilvl="7" w:tplc="80023658">
      <w:numFmt w:val="bullet"/>
      <w:lvlText w:val="•"/>
      <w:lvlJc w:val="left"/>
      <w:pPr>
        <w:ind w:left="7595" w:hanging="282"/>
      </w:pPr>
      <w:rPr>
        <w:rFonts w:hint="default"/>
      </w:rPr>
    </w:lvl>
    <w:lvl w:ilvl="8" w:tplc="4C94313E">
      <w:numFmt w:val="bullet"/>
      <w:lvlText w:val="•"/>
      <w:lvlJc w:val="left"/>
      <w:pPr>
        <w:ind w:left="8552" w:hanging="282"/>
      </w:pPr>
      <w:rPr>
        <w:rFonts w:hint="default"/>
      </w:rPr>
    </w:lvl>
  </w:abstractNum>
  <w:abstractNum w:abstractNumId="61">
    <w:nsid w:val="12D9537A"/>
    <w:multiLevelType w:val="hybridMultilevel"/>
    <w:tmpl w:val="693E00D4"/>
    <w:lvl w:ilvl="0" w:tplc="0A246D8C">
      <w:start w:val="1"/>
      <w:numFmt w:val="decimal"/>
      <w:lvlText w:val="(%1)"/>
      <w:lvlJc w:val="left"/>
      <w:pPr>
        <w:ind w:left="916" w:hanging="288"/>
        <w:jc w:val="left"/>
      </w:pPr>
      <w:rPr>
        <w:rFonts w:ascii="PMingLiU" w:eastAsia="PMingLiU" w:hAnsi="PMingLiU" w:cs="PMingLiU" w:hint="default"/>
        <w:color w:val="231F20"/>
        <w:w w:val="96"/>
        <w:sz w:val="19"/>
        <w:szCs w:val="19"/>
      </w:rPr>
    </w:lvl>
    <w:lvl w:ilvl="1" w:tplc="24EE0F5E">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CB0281C2">
      <w:numFmt w:val="bullet"/>
      <w:lvlText w:val="•"/>
      <w:lvlJc w:val="left"/>
      <w:pPr>
        <w:ind w:left="2229" w:hanging="282"/>
      </w:pPr>
      <w:rPr>
        <w:rFonts w:hint="default"/>
      </w:rPr>
    </w:lvl>
    <w:lvl w:ilvl="3" w:tplc="76424CB6">
      <w:numFmt w:val="bullet"/>
      <w:lvlText w:val="•"/>
      <w:lvlJc w:val="left"/>
      <w:pPr>
        <w:ind w:left="3259" w:hanging="282"/>
      </w:pPr>
      <w:rPr>
        <w:rFonts w:hint="default"/>
      </w:rPr>
    </w:lvl>
    <w:lvl w:ilvl="4" w:tplc="46A80996">
      <w:numFmt w:val="bullet"/>
      <w:lvlText w:val="•"/>
      <w:lvlJc w:val="left"/>
      <w:pPr>
        <w:ind w:left="4288" w:hanging="282"/>
      </w:pPr>
      <w:rPr>
        <w:rFonts w:hint="default"/>
      </w:rPr>
    </w:lvl>
    <w:lvl w:ilvl="5" w:tplc="445CD408">
      <w:numFmt w:val="bullet"/>
      <w:lvlText w:val="•"/>
      <w:lvlJc w:val="left"/>
      <w:pPr>
        <w:ind w:left="5318" w:hanging="282"/>
      </w:pPr>
      <w:rPr>
        <w:rFonts w:hint="default"/>
      </w:rPr>
    </w:lvl>
    <w:lvl w:ilvl="6" w:tplc="C4FA3890">
      <w:numFmt w:val="bullet"/>
      <w:lvlText w:val="•"/>
      <w:lvlJc w:val="left"/>
      <w:pPr>
        <w:ind w:left="6347" w:hanging="282"/>
      </w:pPr>
      <w:rPr>
        <w:rFonts w:hint="default"/>
      </w:rPr>
    </w:lvl>
    <w:lvl w:ilvl="7" w:tplc="43B60E8C">
      <w:numFmt w:val="bullet"/>
      <w:lvlText w:val="•"/>
      <w:lvlJc w:val="left"/>
      <w:pPr>
        <w:ind w:left="7377" w:hanging="282"/>
      </w:pPr>
      <w:rPr>
        <w:rFonts w:hint="default"/>
      </w:rPr>
    </w:lvl>
    <w:lvl w:ilvl="8" w:tplc="60C0117E">
      <w:numFmt w:val="bullet"/>
      <w:lvlText w:val="•"/>
      <w:lvlJc w:val="left"/>
      <w:pPr>
        <w:ind w:left="8406" w:hanging="282"/>
      </w:pPr>
      <w:rPr>
        <w:rFonts w:hint="default"/>
      </w:rPr>
    </w:lvl>
  </w:abstractNum>
  <w:abstractNum w:abstractNumId="62">
    <w:nsid w:val="137B1C91"/>
    <w:multiLevelType w:val="hybridMultilevel"/>
    <w:tmpl w:val="283C0054"/>
    <w:lvl w:ilvl="0" w:tplc="DCEAA66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3EC6D08">
      <w:numFmt w:val="bullet"/>
      <w:lvlText w:val="•"/>
      <w:lvlJc w:val="left"/>
      <w:pPr>
        <w:ind w:left="1856" w:hanging="282"/>
      </w:pPr>
      <w:rPr>
        <w:rFonts w:hint="default"/>
      </w:rPr>
    </w:lvl>
    <w:lvl w:ilvl="2" w:tplc="50A43C72">
      <w:numFmt w:val="bullet"/>
      <w:lvlText w:val="•"/>
      <w:lvlJc w:val="left"/>
      <w:pPr>
        <w:ind w:left="2813" w:hanging="282"/>
      </w:pPr>
      <w:rPr>
        <w:rFonts w:hint="default"/>
      </w:rPr>
    </w:lvl>
    <w:lvl w:ilvl="3" w:tplc="3DBCB910">
      <w:numFmt w:val="bullet"/>
      <w:lvlText w:val="•"/>
      <w:lvlJc w:val="left"/>
      <w:pPr>
        <w:ind w:left="3769" w:hanging="282"/>
      </w:pPr>
      <w:rPr>
        <w:rFonts w:hint="default"/>
      </w:rPr>
    </w:lvl>
    <w:lvl w:ilvl="4" w:tplc="1EE496CA">
      <w:numFmt w:val="bullet"/>
      <w:lvlText w:val="•"/>
      <w:lvlJc w:val="left"/>
      <w:pPr>
        <w:ind w:left="4726" w:hanging="282"/>
      </w:pPr>
      <w:rPr>
        <w:rFonts w:hint="default"/>
      </w:rPr>
    </w:lvl>
    <w:lvl w:ilvl="5" w:tplc="656E8476">
      <w:numFmt w:val="bullet"/>
      <w:lvlText w:val="•"/>
      <w:lvlJc w:val="left"/>
      <w:pPr>
        <w:ind w:left="5682" w:hanging="282"/>
      </w:pPr>
      <w:rPr>
        <w:rFonts w:hint="default"/>
      </w:rPr>
    </w:lvl>
    <w:lvl w:ilvl="6" w:tplc="3B7C7E8E">
      <w:numFmt w:val="bullet"/>
      <w:lvlText w:val="•"/>
      <w:lvlJc w:val="left"/>
      <w:pPr>
        <w:ind w:left="6639" w:hanging="282"/>
      </w:pPr>
      <w:rPr>
        <w:rFonts w:hint="default"/>
      </w:rPr>
    </w:lvl>
    <w:lvl w:ilvl="7" w:tplc="6BD07BC0">
      <w:numFmt w:val="bullet"/>
      <w:lvlText w:val="•"/>
      <w:lvlJc w:val="left"/>
      <w:pPr>
        <w:ind w:left="7595" w:hanging="282"/>
      </w:pPr>
      <w:rPr>
        <w:rFonts w:hint="default"/>
      </w:rPr>
    </w:lvl>
    <w:lvl w:ilvl="8" w:tplc="D6B4644E">
      <w:numFmt w:val="bullet"/>
      <w:lvlText w:val="•"/>
      <w:lvlJc w:val="left"/>
      <w:pPr>
        <w:ind w:left="8552" w:hanging="282"/>
      </w:pPr>
      <w:rPr>
        <w:rFonts w:hint="default"/>
      </w:rPr>
    </w:lvl>
  </w:abstractNum>
  <w:abstractNum w:abstractNumId="63">
    <w:nsid w:val="1394448E"/>
    <w:multiLevelType w:val="hybridMultilevel"/>
    <w:tmpl w:val="AAC82A82"/>
    <w:lvl w:ilvl="0" w:tplc="32381BF4">
      <w:start w:val="4"/>
      <w:numFmt w:val="decimal"/>
      <w:lvlText w:val="(%1)"/>
      <w:lvlJc w:val="left"/>
      <w:pPr>
        <w:ind w:left="1017" w:hanging="389"/>
        <w:jc w:val="left"/>
      </w:pPr>
      <w:rPr>
        <w:rFonts w:ascii="Times New Roman" w:eastAsia="PMingLiU" w:hAnsi="Times New Roman" w:cs="Times New Roman" w:hint="default"/>
        <w:color w:val="231F20"/>
        <w:w w:val="96"/>
        <w:sz w:val="19"/>
        <w:szCs w:val="19"/>
      </w:rPr>
    </w:lvl>
    <w:lvl w:ilvl="1" w:tplc="5716562A">
      <w:numFmt w:val="bullet"/>
      <w:lvlText w:val="•"/>
      <w:lvlJc w:val="left"/>
      <w:pPr>
        <w:ind w:left="1964" w:hanging="389"/>
      </w:pPr>
      <w:rPr>
        <w:rFonts w:hint="default"/>
      </w:rPr>
    </w:lvl>
    <w:lvl w:ilvl="2" w:tplc="EAE6FB6A">
      <w:numFmt w:val="bullet"/>
      <w:lvlText w:val="•"/>
      <w:lvlJc w:val="left"/>
      <w:pPr>
        <w:ind w:left="2909" w:hanging="389"/>
      </w:pPr>
      <w:rPr>
        <w:rFonts w:hint="default"/>
      </w:rPr>
    </w:lvl>
    <w:lvl w:ilvl="3" w:tplc="AC3CF2DC">
      <w:numFmt w:val="bullet"/>
      <w:lvlText w:val="•"/>
      <w:lvlJc w:val="left"/>
      <w:pPr>
        <w:ind w:left="3853" w:hanging="389"/>
      </w:pPr>
      <w:rPr>
        <w:rFonts w:hint="default"/>
      </w:rPr>
    </w:lvl>
    <w:lvl w:ilvl="4" w:tplc="7AC204E6">
      <w:numFmt w:val="bullet"/>
      <w:lvlText w:val="•"/>
      <w:lvlJc w:val="left"/>
      <w:pPr>
        <w:ind w:left="4798" w:hanging="389"/>
      </w:pPr>
      <w:rPr>
        <w:rFonts w:hint="default"/>
      </w:rPr>
    </w:lvl>
    <w:lvl w:ilvl="5" w:tplc="325ECFBE">
      <w:numFmt w:val="bullet"/>
      <w:lvlText w:val="•"/>
      <w:lvlJc w:val="left"/>
      <w:pPr>
        <w:ind w:left="5742" w:hanging="389"/>
      </w:pPr>
      <w:rPr>
        <w:rFonts w:hint="default"/>
      </w:rPr>
    </w:lvl>
    <w:lvl w:ilvl="6" w:tplc="47700EA0">
      <w:numFmt w:val="bullet"/>
      <w:lvlText w:val="•"/>
      <w:lvlJc w:val="left"/>
      <w:pPr>
        <w:ind w:left="6687" w:hanging="389"/>
      </w:pPr>
      <w:rPr>
        <w:rFonts w:hint="default"/>
      </w:rPr>
    </w:lvl>
    <w:lvl w:ilvl="7" w:tplc="619E63C6">
      <w:numFmt w:val="bullet"/>
      <w:lvlText w:val="•"/>
      <w:lvlJc w:val="left"/>
      <w:pPr>
        <w:ind w:left="7631" w:hanging="389"/>
      </w:pPr>
      <w:rPr>
        <w:rFonts w:hint="default"/>
      </w:rPr>
    </w:lvl>
    <w:lvl w:ilvl="8" w:tplc="0026130A">
      <w:numFmt w:val="bullet"/>
      <w:lvlText w:val="•"/>
      <w:lvlJc w:val="left"/>
      <w:pPr>
        <w:ind w:left="8576" w:hanging="389"/>
      </w:pPr>
      <w:rPr>
        <w:rFonts w:hint="default"/>
      </w:rPr>
    </w:lvl>
  </w:abstractNum>
  <w:abstractNum w:abstractNumId="64">
    <w:nsid w:val="14193F53"/>
    <w:multiLevelType w:val="hybridMultilevel"/>
    <w:tmpl w:val="960E1844"/>
    <w:lvl w:ilvl="0" w:tplc="6C42A70C">
      <w:start w:val="33"/>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ADEA8288">
      <w:numFmt w:val="bullet"/>
      <w:lvlText w:val="•"/>
      <w:lvlJc w:val="left"/>
      <w:pPr>
        <w:ind w:left="2090" w:hanging="525"/>
      </w:pPr>
      <w:rPr>
        <w:rFonts w:hint="default"/>
      </w:rPr>
    </w:lvl>
    <w:lvl w:ilvl="2" w:tplc="0284E1F6">
      <w:numFmt w:val="bullet"/>
      <w:lvlText w:val="•"/>
      <w:lvlJc w:val="left"/>
      <w:pPr>
        <w:ind w:left="3021" w:hanging="525"/>
      </w:pPr>
      <w:rPr>
        <w:rFonts w:hint="default"/>
      </w:rPr>
    </w:lvl>
    <w:lvl w:ilvl="3" w:tplc="56D49734">
      <w:numFmt w:val="bullet"/>
      <w:lvlText w:val="•"/>
      <w:lvlJc w:val="left"/>
      <w:pPr>
        <w:ind w:left="3951" w:hanging="525"/>
      </w:pPr>
      <w:rPr>
        <w:rFonts w:hint="default"/>
      </w:rPr>
    </w:lvl>
    <w:lvl w:ilvl="4" w:tplc="1F10EDAC">
      <w:numFmt w:val="bullet"/>
      <w:lvlText w:val="•"/>
      <w:lvlJc w:val="left"/>
      <w:pPr>
        <w:ind w:left="4882" w:hanging="525"/>
      </w:pPr>
      <w:rPr>
        <w:rFonts w:hint="default"/>
      </w:rPr>
    </w:lvl>
    <w:lvl w:ilvl="5" w:tplc="8796ECEE">
      <w:numFmt w:val="bullet"/>
      <w:lvlText w:val="•"/>
      <w:lvlJc w:val="left"/>
      <w:pPr>
        <w:ind w:left="5812" w:hanging="525"/>
      </w:pPr>
      <w:rPr>
        <w:rFonts w:hint="default"/>
      </w:rPr>
    </w:lvl>
    <w:lvl w:ilvl="6" w:tplc="08565034">
      <w:numFmt w:val="bullet"/>
      <w:lvlText w:val="•"/>
      <w:lvlJc w:val="left"/>
      <w:pPr>
        <w:ind w:left="6743" w:hanging="525"/>
      </w:pPr>
      <w:rPr>
        <w:rFonts w:hint="default"/>
      </w:rPr>
    </w:lvl>
    <w:lvl w:ilvl="7" w:tplc="52E4728E">
      <w:numFmt w:val="bullet"/>
      <w:lvlText w:val="•"/>
      <w:lvlJc w:val="left"/>
      <w:pPr>
        <w:ind w:left="7673" w:hanging="525"/>
      </w:pPr>
      <w:rPr>
        <w:rFonts w:hint="default"/>
      </w:rPr>
    </w:lvl>
    <w:lvl w:ilvl="8" w:tplc="295C2E34">
      <w:numFmt w:val="bullet"/>
      <w:lvlText w:val="•"/>
      <w:lvlJc w:val="left"/>
      <w:pPr>
        <w:ind w:left="8604" w:hanging="525"/>
      </w:pPr>
      <w:rPr>
        <w:rFonts w:hint="default"/>
      </w:rPr>
    </w:lvl>
  </w:abstractNum>
  <w:abstractNum w:abstractNumId="65">
    <w:nsid w:val="15D00F20"/>
    <w:multiLevelType w:val="hybridMultilevel"/>
    <w:tmpl w:val="DD687C62"/>
    <w:lvl w:ilvl="0" w:tplc="18329D0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1541A82">
      <w:numFmt w:val="bullet"/>
      <w:lvlText w:val="•"/>
      <w:lvlJc w:val="left"/>
      <w:pPr>
        <w:ind w:left="1856" w:hanging="282"/>
      </w:pPr>
      <w:rPr>
        <w:rFonts w:hint="default"/>
      </w:rPr>
    </w:lvl>
    <w:lvl w:ilvl="2" w:tplc="5B7AE138">
      <w:numFmt w:val="bullet"/>
      <w:lvlText w:val="•"/>
      <w:lvlJc w:val="left"/>
      <w:pPr>
        <w:ind w:left="2813" w:hanging="282"/>
      </w:pPr>
      <w:rPr>
        <w:rFonts w:hint="default"/>
      </w:rPr>
    </w:lvl>
    <w:lvl w:ilvl="3" w:tplc="CA78E9F6">
      <w:numFmt w:val="bullet"/>
      <w:lvlText w:val="•"/>
      <w:lvlJc w:val="left"/>
      <w:pPr>
        <w:ind w:left="3769" w:hanging="282"/>
      </w:pPr>
      <w:rPr>
        <w:rFonts w:hint="default"/>
      </w:rPr>
    </w:lvl>
    <w:lvl w:ilvl="4" w:tplc="0C5A5E3C">
      <w:numFmt w:val="bullet"/>
      <w:lvlText w:val="•"/>
      <w:lvlJc w:val="left"/>
      <w:pPr>
        <w:ind w:left="4726" w:hanging="282"/>
      </w:pPr>
      <w:rPr>
        <w:rFonts w:hint="default"/>
      </w:rPr>
    </w:lvl>
    <w:lvl w:ilvl="5" w:tplc="B51ECD7C">
      <w:numFmt w:val="bullet"/>
      <w:lvlText w:val="•"/>
      <w:lvlJc w:val="left"/>
      <w:pPr>
        <w:ind w:left="5682" w:hanging="282"/>
      </w:pPr>
      <w:rPr>
        <w:rFonts w:hint="default"/>
      </w:rPr>
    </w:lvl>
    <w:lvl w:ilvl="6" w:tplc="9494900A">
      <w:numFmt w:val="bullet"/>
      <w:lvlText w:val="•"/>
      <w:lvlJc w:val="left"/>
      <w:pPr>
        <w:ind w:left="6639" w:hanging="282"/>
      </w:pPr>
      <w:rPr>
        <w:rFonts w:hint="default"/>
      </w:rPr>
    </w:lvl>
    <w:lvl w:ilvl="7" w:tplc="54300C42">
      <w:numFmt w:val="bullet"/>
      <w:lvlText w:val="•"/>
      <w:lvlJc w:val="left"/>
      <w:pPr>
        <w:ind w:left="7595" w:hanging="282"/>
      </w:pPr>
      <w:rPr>
        <w:rFonts w:hint="default"/>
      </w:rPr>
    </w:lvl>
    <w:lvl w:ilvl="8" w:tplc="7A708DE0">
      <w:numFmt w:val="bullet"/>
      <w:lvlText w:val="•"/>
      <w:lvlJc w:val="left"/>
      <w:pPr>
        <w:ind w:left="8552" w:hanging="282"/>
      </w:pPr>
      <w:rPr>
        <w:rFonts w:hint="default"/>
      </w:rPr>
    </w:lvl>
  </w:abstractNum>
  <w:abstractNum w:abstractNumId="66">
    <w:nsid w:val="15F931AF"/>
    <w:multiLevelType w:val="hybridMultilevel"/>
    <w:tmpl w:val="9752D1BA"/>
    <w:lvl w:ilvl="0" w:tplc="8938C6B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F965AE0">
      <w:numFmt w:val="bullet"/>
      <w:lvlText w:val="•"/>
      <w:lvlJc w:val="left"/>
      <w:pPr>
        <w:ind w:left="1856" w:hanging="282"/>
      </w:pPr>
      <w:rPr>
        <w:rFonts w:hint="default"/>
      </w:rPr>
    </w:lvl>
    <w:lvl w:ilvl="2" w:tplc="D1403D72">
      <w:numFmt w:val="bullet"/>
      <w:lvlText w:val="•"/>
      <w:lvlJc w:val="left"/>
      <w:pPr>
        <w:ind w:left="2813" w:hanging="282"/>
      </w:pPr>
      <w:rPr>
        <w:rFonts w:hint="default"/>
      </w:rPr>
    </w:lvl>
    <w:lvl w:ilvl="3" w:tplc="A3081250">
      <w:numFmt w:val="bullet"/>
      <w:lvlText w:val="•"/>
      <w:lvlJc w:val="left"/>
      <w:pPr>
        <w:ind w:left="3769" w:hanging="282"/>
      </w:pPr>
      <w:rPr>
        <w:rFonts w:hint="default"/>
      </w:rPr>
    </w:lvl>
    <w:lvl w:ilvl="4" w:tplc="F40AB702">
      <w:numFmt w:val="bullet"/>
      <w:lvlText w:val="•"/>
      <w:lvlJc w:val="left"/>
      <w:pPr>
        <w:ind w:left="4726" w:hanging="282"/>
      </w:pPr>
      <w:rPr>
        <w:rFonts w:hint="default"/>
      </w:rPr>
    </w:lvl>
    <w:lvl w:ilvl="5" w:tplc="540484C4">
      <w:numFmt w:val="bullet"/>
      <w:lvlText w:val="•"/>
      <w:lvlJc w:val="left"/>
      <w:pPr>
        <w:ind w:left="5682" w:hanging="282"/>
      </w:pPr>
      <w:rPr>
        <w:rFonts w:hint="default"/>
      </w:rPr>
    </w:lvl>
    <w:lvl w:ilvl="6" w:tplc="C8A03992">
      <w:numFmt w:val="bullet"/>
      <w:lvlText w:val="•"/>
      <w:lvlJc w:val="left"/>
      <w:pPr>
        <w:ind w:left="6639" w:hanging="282"/>
      </w:pPr>
      <w:rPr>
        <w:rFonts w:hint="default"/>
      </w:rPr>
    </w:lvl>
    <w:lvl w:ilvl="7" w:tplc="F1087CBC">
      <w:numFmt w:val="bullet"/>
      <w:lvlText w:val="•"/>
      <w:lvlJc w:val="left"/>
      <w:pPr>
        <w:ind w:left="7595" w:hanging="282"/>
      </w:pPr>
      <w:rPr>
        <w:rFonts w:hint="default"/>
      </w:rPr>
    </w:lvl>
    <w:lvl w:ilvl="8" w:tplc="DC449DCE">
      <w:numFmt w:val="bullet"/>
      <w:lvlText w:val="•"/>
      <w:lvlJc w:val="left"/>
      <w:pPr>
        <w:ind w:left="8552" w:hanging="282"/>
      </w:pPr>
      <w:rPr>
        <w:rFonts w:hint="default"/>
      </w:rPr>
    </w:lvl>
  </w:abstractNum>
  <w:abstractNum w:abstractNumId="67">
    <w:nsid w:val="1664327C"/>
    <w:multiLevelType w:val="hybridMultilevel"/>
    <w:tmpl w:val="02E44726"/>
    <w:lvl w:ilvl="0" w:tplc="F94463B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93643E8">
      <w:numFmt w:val="bullet"/>
      <w:lvlText w:val="•"/>
      <w:lvlJc w:val="left"/>
      <w:pPr>
        <w:ind w:left="1856" w:hanging="282"/>
      </w:pPr>
      <w:rPr>
        <w:rFonts w:hint="default"/>
      </w:rPr>
    </w:lvl>
    <w:lvl w:ilvl="2" w:tplc="A4328272">
      <w:numFmt w:val="bullet"/>
      <w:lvlText w:val="•"/>
      <w:lvlJc w:val="left"/>
      <w:pPr>
        <w:ind w:left="2813" w:hanging="282"/>
      </w:pPr>
      <w:rPr>
        <w:rFonts w:hint="default"/>
      </w:rPr>
    </w:lvl>
    <w:lvl w:ilvl="3" w:tplc="BF549EDC">
      <w:numFmt w:val="bullet"/>
      <w:lvlText w:val="•"/>
      <w:lvlJc w:val="left"/>
      <w:pPr>
        <w:ind w:left="3769" w:hanging="282"/>
      </w:pPr>
      <w:rPr>
        <w:rFonts w:hint="default"/>
      </w:rPr>
    </w:lvl>
    <w:lvl w:ilvl="4" w:tplc="06B6F3E6">
      <w:numFmt w:val="bullet"/>
      <w:lvlText w:val="•"/>
      <w:lvlJc w:val="left"/>
      <w:pPr>
        <w:ind w:left="4726" w:hanging="282"/>
      </w:pPr>
      <w:rPr>
        <w:rFonts w:hint="default"/>
      </w:rPr>
    </w:lvl>
    <w:lvl w:ilvl="5" w:tplc="822070EE">
      <w:numFmt w:val="bullet"/>
      <w:lvlText w:val="•"/>
      <w:lvlJc w:val="left"/>
      <w:pPr>
        <w:ind w:left="5682" w:hanging="282"/>
      </w:pPr>
      <w:rPr>
        <w:rFonts w:hint="default"/>
      </w:rPr>
    </w:lvl>
    <w:lvl w:ilvl="6" w:tplc="F7980656">
      <w:numFmt w:val="bullet"/>
      <w:lvlText w:val="•"/>
      <w:lvlJc w:val="left"/>
      <w:pPr>
        <w:ind w:left="6639" w:hanging="282"/>
      </w:pPr>
      <w:rPr>
        <w:rFonts w:hint="default"/>
      </w:rPr>
    </w:lvl>
    <w:lvl w:ilvl="7" w:tplc="853832F0">
      <w:numFmt w:val="bullet"/>
      <w:lvlText w:val="•"/>
      <w:lvlJc w:val="left"/>
      <w:pPr>
        <w:ind w:left="7595" w:hanging="282"/>
      </w:pPr>
      <w:rPr>
        <w:rFonts w:hint="default"/>
      </w:rPr>
    </w:lvl>
    <w:lvl w:ilvl="8" w:tplc="AD563066">
      <w:numFmt w:val="bullet"/>
      <w:lvlText w:val="•"/>
      <w:lvlJc w:val="left"/>
      <w:pPr>
        <w:ind w:left="8552" w:hanging="282"/>
      </w:pPr>
      <w:rPr>
        <w:rFonts w:hint="default"/>
      </w:rPr>
    </w:lvl>
  </w:abstractNum>
  <w:abstractNum w:abstractNumId="68">
    <w:nsid w:val="168101BF"/>
    <w:multiLevelType w:val="hybridMultilevel"/>
    <w:tmpl w:val="3AB23F14"/>
    <w:lvl w:ilvl="0" w:tplc="4918AF0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79837A4">
      <w:numFmt w:val="bullet"/>
      <w:lvlText w:val="•"/>
      <w:lvlJc w:val="left"/>
      <w:pPr>
        <w:ind w:left="1856" w:hanging="282"/>
      </w:pPr>
      <w:rPr>
        <w:rFonts w:hint="default"/>
      </w:rPr>
    </w:lvl>
    <w:lvl w:ilvl="2" w:tplc="ECB46F54">
      <w:numFmt w:val="bullet"/>
      <w:lvlText w:val="•"/>
      <w:lvlJc w:val="left"/>
      <w:pPr>
        <w:ind w:left="2813" w:hanging="282"/>
      </w:pPr>
      <w:rPr>
        <w:rFonts w:hint="default"/>
      </w:rPr>
    </w:lvl>
    <w:lvl w:ilvl="3" w:tplc="88F46446">
      <w:numFmt w:val="bullet"/>
      <w:lvlText w:val="•"/>
      <w:lvlJc w:val="left"/>
      <w:pPr>
        <w:ind w:left="3769" w:hanging="282"/>
      </w:pPr>
      <w:rPr>
        <w:rFonts w:hint="default"/>
      </w:rPr>
    </w:lvl>
    <w:lvl w:ilvl="4" w:tplc="6C50B81A">
      <w:numFmt w:val="bullet"/>
      <w:lvlText w:val="•"/>
      <w:lvlJc w:val="left"/>
      <w:pPr>
        <w:ind w:left="4726" w:hanging="282"/>
      </w:pPr>
      <w:rPr>
        <w:rFonts w:hint="default"/>
      </w:rPr>
    </w:lvl>
    <w:lvl w:ilvl="5" w:tplc="373ECDEA">
      <w:numFmt w:val="bullet"/>
      <w:lvlText w:val="•"/>
      <w:lvlJc w:val="left"/>
      <w:pPr>
        <w:ind w:left="5682" w:hanging="282"/>
      </w:pPr>
      <w:rPr>
        <w:rFonts w:hint="default"/>
      </w:rPr>
    </w:lvl>
    <w:lvl w:ilvl="6" w:tplc="0DC47AF8">
      <w:numFmt w:val="bullet"/>
      <w:lvlText w:val="•"/>
      <w:lvlJc w:val="left"/>
      <w:pPr>
        <w:ind w:left="6639" w:hanging="282"/>
      </w:pPr>
      <w:rPr>
        <w:rFonts w:hint="default"/>
      </w:rPr>
    </w:lvl>
    <w:lvl w:ilvl="7" w:tplc="FC307E3E">
      <w:numFmt w:val="bullet"/>
      <w:lvlText w:val="•"/>
      <w:lvlJc w:val="left"/>
      <w:pPr>
        <w:ind w:left="7595" w:hanging="282"/>
      </w:pPr>
      <w:rPr>
        <w:rFonts w:hint="default"/>
      </w:rPr>
    </w:lvl>
    <w:lvl w:ilvl="8" w:tplc="9A509AEA">
      <w:numFmt w:val="bullet"/>
      <w:lvlText w:val="•"/>
      <w:lvlJc w:val="left"/>
      <w:pPr>
        <w:ind w:left="8552" w:hanging="282"/>
      </w:pPr>
      <w:rPr>
        <w:rFonts w:hint="default"/>
      </w:rPr>
    </w:lvl>
  </w:abstractNum>
  <w:abstractNum w:abstractNumId="69">
    <w:nsid w:val="16B972A6"/>
    <w:multiLevelType w:val="hybridMultilevel"/>
    <w:tmpl w:val="1736B732"/>
    <w:lvl w:ilvl="0" w:tplc="8C8C6C7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F08237D0">
      <w:numFmt w:val="bullet"/>
      <w:lvlText w:val="•"/>
      <w:lvlJc w:val="left"/>
      <w:pPr>
        <w:ind w:left="1604" w:hanging="431"/>
      </w:pPr>
      <w:rPr>
        <w:rFonts w:hint="default"/>
      </w:rPr>
    </w:lvl>
    <w:lvl w:ilvl="2" w:tplc="A798DAE6">
      <w:numFmt w:val="bullet"/>
      <w:lvlText w:val="•"/>
      <w:lvlJc w:val="left"/>
      <w:pPr>
        <w:ind w:left="2589" w:hanging="431"/>
      </w:pPr>
      <w:rPr>
        <w:rFonts w:hint="default"/>
      </w:rPr>
    </w:lvl>
    <w:lvl w:ilvl="3" w:tplc="4F3297FA">
      <w:numFmt w:val="bullet"/>
      <w:lvlText w:val="•"/>
      <w:lvlJc w:val="left"/>
      <w:pPr>
        <w:ind w:left="3573" w:hanging="431"/>
      </w:pPr>
      <w:rPr>
        <w:rFonts w:hint="default"/>
      </w:rPr>
    </w:lvl>
    <w:lvl w:ilvl="4" w:tplc="E672322C">
      <w:numFmt w:val="bullet"/>
      <w:lvlText w:val="•"/>
      <w:lvlJc w:val="left"/>
      <w:pPr>
        <w:ind w:left="4558" w:hanging="431"/>
      </w:pPr>
      <w:rPr>
        <w:rFonts w:hint="default"/>
      </w:rPr>
    </w:lvl>
    <w:lvl w:ilvl="5" w:tplc="2BF4A710">
      <w:numFmt w:val="bullet"/>
      <w:lvlText w:val="•"/>
      <w:lvlJc w:val="left"/>
      <w:pPr>
        <w:ind w:left="5542" w:hanging="431"/>
      </w:pPr>
      <w:rPr>
        <w:rFonts w:hint="default"/>
      </w:rPr>
    </w:lvl>
    <w:lvl w:ilvl="6" w:tplc="8140141E">
      <w:numFmt w:val="bullet"/>
      <w:lvlText w:val="•"/>
      <w:lvlJc w:val="left"/>
      <w:pPr>
        <w:ind w:left="6527" w:hanging="431"/>
      </w:pPr>
      <w:rPr>
        <w:rFonts w:hint="default"/>
      </w:rPr>
    </w:lvl>
    <w:lvl w:ilvl="7" w:tplc="1D905E36">
      <w:numFmt w:val="bullet"/>
      <w:lvlText w:val="•"/>
      <w:lvlJc w:val="left"/>
      <w:pPr>
        <w:ind w:left="7511" w:hanging="431"/>
      </w:pPr>
      <w:rPr>
        <w:rFonts w:hint="default"/>
      </w:rPr>
    </w:lvl>
    <w:lvl w:ilvl="8" w:tplc="AA54C312">
      <w:numFmt w:val="bullet"/>
      <w:lvlText w:val="•"/>
      <w:lvlJc w:val="left"/>
      <w:pPr>
        <w:ind w:left="8496" w:hanging="431"/>
      </w:pPr>
      <w:rPr>
        <w:rFonts w:hint="default"/>
      </w:rPr>
    </w:lvl>
  </w:abstractNum>
  <w:abstractNum w:abstractNumId="70">
    <w:nsid w:val="17042CBF"/>
    <w:multiLevelType w:val="hybridMultilevel"/>
    <w:tmpl w:val="C94A93CE"/>
    <w:lvl w:ilvl="0" w:tplc="A8B481E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C6CFC84">
      <w:numFmt w:val="bullet"/>
      <w:lvlText w:val="•"/>
      <w:lvlJc w:val="left"/>
      <w:pPr>
        <w:ind w:left="1856" w:hanging="282"/>
      </w:pPr>
      <w:rPr>
        <w:rFonts w:hint="default"/>
      </w:rPr>
    </w:lvl>
    <w:lvl w:ilvl="2" w:tplc="09EE6768">
      <w:numFmt w:val="bullet"/>
      <w:lvlText w:val="•"/>
      <w:lvlJc w:val="left"/>
      <w:pPr>
        <w:ind w:left="2813" w:hanging="282"/>
      </w:pPr>
      <w:rPr>
        <w:rFonts w:hint="default"/>
      </w:rPr>
    </w:lvl>
    <w:lvl w:ilvl="3" w:tplc="605ADEDA">
      <w:numFmt w:val="bullet"/>
      <w:lvlText w:val="•"/>
      <w:lvlJc w:val="left"/>
      <w:pPr>
        <w:ind w:left="3769" w:hanging="282"/>
      </w:pPr>
      <w:rPr>
        <w:rFonts w:hint="default"/>
      </w:rPr>
    </w:lvl>
    <w:lvl w:ilvl="4" w:tplc="CFB26F80">
      <w:numFmt w:val="bullet"/>
      <w:lvlText w:val="•"/>
      <w:lvlJc w:val="left"/>
      <w:pPr>
        <w:ind w:left="4726" w:hanging="282"/>
      </w:pPr>
      <w:rPr>
        <w:rFonts w:hint="default"/>
      </w:rPr>
    </w:lvl>
    <w:lvl w:ilvl="5" w:tplc="116810B2">
      <w:numFmt w:val="bullet"/>
      <w:lvlText w:val="•"/>
      <w:lvlJc w:val="left"/>
      <w:pPr>
        <w:ind w:left="5682" w:hanging="282"/>
      </w:pPr>
      <w:rPr>
        <w:rFonts w:hint="default"/>
      </w:rPr>
    </w:lvl>
    <w:lvl w:ilvl="6" w:tplc="F6BAE6C2">
      <w:numFmt w:val="bullet"/>
      <w:lvlText w:val="•"/>
      <w:lvlJc w:val="left"/>
      <w:pPr>
        <w:ind w:left="6639" w:hanging="282"/>
      </w:pPr>
      <w:rPr>
        <w:rFonts w:hint="default"/>
      </w:rPr>
    </w:lvl>
    <w:lvl w:ilvl="7" w:tplc="4704BCD4">
      <w:numFmt w:val="bullet"/>
      <w:lvlText w:val="•"/>
      <w:lvlJc w:val="left"/>
      <w:pPr>
        <w:ind w:left="7595" w:hanging="282"/>
      </w:pPr>
      <w:rPr>
        <w:rFonts w:hint="default"/>
      </w:rPr>
    </w:lvl>
    <w:lvl w:ilvl="8" w:tplc="85D4ACD2">
      <w:numFmt w:val="bullet"/>
      <w:lvlText w:val="•"/>
      <w:lvlJc w:val="left"/>
      <w:pPr>
        <w:ind w:left="8552" w:hanging="282"/>
      </w:pPr>
      <w:rPr>
        <w:rFonts w:hint="default"/>
      </w:rPr>
    </w:lvl>
  </w:abstractNum>
  <w:abstractNum w:abstractNumId="71">
    <w:nsid w:val="186B0675"/>
    <w:multiLevelType w:val="hybridMultilevel"/>
    <w:tmpl w:val="B6846408"/>
    <w:lvl w:ilvl="0" w:tplc="FFD8A22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44ACCD8">
      <w:numFmt w:val="bullet"/>
      <w:lvlText w:val="•"/>
      <w:lvlJc w:val="left"/>
      <w:pPr>
        <w:ind w:left="1604" w:hanging="431"/>
      </w:pPr>
      <w:rPr>
        <w:rFonts w:hint="default"/>
      </w:rPr>
    </w:lvl>
    <w:lvl w:ilvl="2" w:tplc="1B9CB864">
      <w:numFmt w:val="bullet"/>
      <w:lvlText w:val="•"/>
      <w:lvlJc w:val="left"/>
      <w:pPr>
        <w:ind w:left="2589" w:hanging="431"/>
      </w:pPr>
      <w:rPr>
        <w:rFonts w:hint="default"/>
      </w:rPr>
    </w:lvl>
    <w:lvl w:ilvl="3" w:tplc="6212D83C">
      <w:numFmt w:val="bullet"/>
      <w:lvlText w:val="•"/>
      <w:lvlJc w:val="left"/>
      <w:pPr>
        <w:ind w:left="3573" w:hanging="431"/>
      </w:pPr>
      <w:rPr>
        <w:rFonts w:hint="default"/>
      </w:rPr>
    </w:lvl>
    <w:lvl w:ilvl="4" w:tplc="1CD0C2D4">
      <w:numFmt w:val="bullet"/>
      <w:lvlText w:val="•"/>
      <w:lvlJc w:val="left"/>
      <w:pPr>
        <w:ind w:left="4558" w:hanging="431"/>
      </w:pPr>
      <w:rPr>
        <w:rFonts w:hint="default"/>
      </w:rPr>
    </w:lvl>
    <w:lvl w:ilvl="5" w:tplc="DD34A028">
      <w:numFmt w:val="bullet"/>
      <w:lvlText w:val="•"/>
      <w:lvlJc w:val="left"/>
      <w:pPr>
        <w:ind w:left="5542" w:hanging="431"/>
      </w:pPr>
      <w:rPr>
        <w:rFonts w:hint="default"/>
      </w:rPr>
    </w:lvl>
    <w:lvl w:ilvl="6" w:tplc="AA1678E8">
      <w:numFmt w:val="bullet"/>
      <w:lvlText w:val="•"/>
      <w:lvlJc w:val="left"/>
      <w:pPr>
        <w:ind w:left="6527" w:hanging="431"/>
      </w:pPr>
      <w:rPr>
        <w:rFonts w:hint="default"/>
      </w:rPr>
    </w:lvl>
    <w:lvl w:ilvl="7" w:tplc="DE2CD828">
      <w:numFmt w:val="bullet"/>
      <w:lvlText w:val="•"/>
      <w:lvlJc w:val="left"/>
      <w:pPr>
        <w:ind w:left="7511" w:hanging="431"/>
      </w:pPr>
      <w:rPr>
        <w:rFonts w:hint="default"/>
      </w:rPr>
    </w:lvl>
    <w:lvl w:ilvl="8" w:tplc="3170DD26">
      <w:numFmt w:val="bullet"/>
      <w:lvlText w:val="•"/>
      <w:lvlJc w:val="left"/>
      <w:pPr>
        <w:ind w:left="8496" w:hanging="431"/>
      </w:pPr>
      <w:rPr>
        <w:rFonts w:hint="default"/>
      </w:rPr>
    </w:lvl>
  </w:abstractNum>
  <w:abstractNum w:abstractNumId="72">
    <w:nsid w:val="18AC2749"/>
    <w:multiLevelType w:val="hybridMultilevel"/>
    <w:tmpl w:val="C2C4906C"/>
    <w:lvl w:ilvl="0" w:tplc="FC422BC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5ACE2D2">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432E8DF2">
      <w:numFmt w:val="bullet"/>
      <w:lvlText w:val="•"/>
      <w:lvlJc w:val="left"/>
      <w:pPr>
        <w:ind w:left="2211" w:hanging="232"/>
      </w:pPr>
      <w:rPr>
        <w:rFonts w:hint="default"/>
      </w:rPr>
    </w:lvl>
    <w:lvl w:ilvl="3" w:tplc="ED7436A8">
      <w:numFmt w:val="bullet"/>
      <w:lvlText w:val="•"/>
      <w:lvlJc w:val="left"/>
      <w:pPr>
        <w:ind w:left="3243" w:hanging="232"/>
      </w:pPr>
      <w:rPr>
        <w:rFonts w:hint="default"/>
      </w:rPr>
    </w:lvl>
    <w:lvl w:ilvl="4" w:tplc="2AB0F35E">
      <w:numFmt w:val="bullet"/>
      <w:lvlText w:val="•"/>
      <w:lvlJc w:val="left"/>
      <w:pPr>
        <w:ind w:left="4275" w:hanging="232"/>
      </w:pPr>
      <w:rPr>
        <w:rFonts w:hint="default"/>
      </w:rPr>
    </w:lvl>
    <w:lvl w:ilvl="5" w:tplc="00E0D9E4">
      <w:numFmt w:val="bullet"/>
      <w:lvlText w:val="•"/>
      <w:lvlJc w:val="left"/>
      <w:pPr>
        <w:ind w:left="5306" w:hanging="232"/>
      </w:pPr>
      <w:rPr>
        <w:rFonts w:hint="default"/>
      </w:rPr>
    </w:lvl>
    <w:lvl w:ilvl="6" w:tplc="BEAC7E8A">
      <w:numFmt w:val="bullet"/>
      <w:lvlText w:val="•"/>
      <w:lvlJc w:val="left"/>
      <w:pPr>
        <w:ind w:left="6338" w:hanging="232"/>
      </w:pPr>
      <w:rPr>
        <w:rFonts w:hint="default"/>
      </w:rPr>
    </w:lvl>
    <w:lvl w:ilvl="7" w:tplc="DBFAB6D4">
      <w:numFmt w:val="bullet"/>
      <w:lvlText w:val="•"/>
      <w:lvlJc w:val="left"/>
      <w:pPr>
        <w:ind w:left="7370" w:hanging="232"/>
      </w:pPr>
      <w:rPr>
        <w:rFonts w:hint="default"/>
      </w:rPr>
    </w:lvl>
    <w:lvl w:ilvl="8" w:tplc="5752362A">
      <w:numFmt w:val="bullet"/>
      <w:lvlText w:val="•"/>
      <w:lvlJc w:val="left"/>
      <w:pPr>
        <w:ind w:left="8402" w:hanging="232"/>
      </w:pPr>
      <w:rPr>
        <w:rFonts w:hint="default"/>
      </w:rPr>
    </w:lvl>
  </w:abstractNum>
  <w:abstractNum w:abstractNumId="73">
    <w:nsid w:val="192559BF"/>
    <w:multiLevelType w:val="hybridMultilevel"/>
    <w:tmpl w:val="847C0B5A"/>
    <w:lvl w:ilvl="0" w:tplc="E9AE4E0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F1EF304">
      <w:numFmt w:val="bullet"/>
      <w:lvlText w:val="•"/>
      <w:lvlJc w:val="left"/>
      <w:pPr>
        <w:ind w:left="1856" w:hanging="282"/>
      </w:pPr>
      <w:rPr>
        <w:rFonts w:hint="default"/>
      </w:rPr>
    </w:lvl>
    <w:lvl w:ilvl="2" w:tplc="8516FEAC">
      <w:numFmt w:val="bullet"/>
      <w:lvlText w:val="•"/>
      <w:lvlJc w:val="left"/>
      <w:pPr>
        <w:ind w:left="2813" w:hanging="282"/>
      </w:pPr>
      <w:rPr>
        <w:rFonts w:hint="default"/>
      </w:rPr>
    </w:lvl>
    <w:lvl w:ilvl="3" w:tplc="A28EBF68">
      <w:numFmt w:val="bullet"/>
      <w:lvlText w:val="•"/>
      <w:lvlJc w:val="left"/>
      <w:pPr>
        <w:ind w:left="3769" w:hanging="282"/>
      </w:pPr>
      <w:rPr>
        <w:rFonts w:hint="default"/>
      </w:rPr>
    </w:lvl>
    <w:lvl w:ilvl="4" w:tplc="90FA50B8">
      <w:numFmt w:val="bullet"/>
      <w:lvlText w:val="•"/>
      <w:lvlJc w:val="left"/>
      <w:pPr>
        <w:ind w:left="4726" w:hanging="282"/>
      </w:pPr>
      <w:rPr>
        <w:rFonts w:hint="default"/>
      </w:rPr>
    </w:lvl>
    <w:lvl w:ilvl="5" w:tplc="12E8D3A4">
      <w:numFmt w:val="bullet"/>
      <w:lvlText w:val="•"/>
      <w:lvlJc w:val="left"/>
      <w:pPr>
        <w:ind w:left="5682" w:hanging="282"/>
      </w:pPr>
      <w:rPr>
        <w:rFonts w:hint="default"/>
      </w:rPr>
    </w:lvl>
    <w:lvl w:ilvl="6" w:tplc="C0E4743C">
      <w:numFmt w:val="bullet"/>
      <w:lvlText w:val="•"/>
      <w:lvlJc w:val="left"/>
      <w:pPr>
        <w:ind w:left="6639" w:hanging="282"/>
      </w:pPr>
      <w:rPr>
        <w:rFonts w:hint="default"/>
      </w:rPr>
    </w:lvl>
    <w:lvl w:ilvl="7" w:tplc="A9FA49CC">
      <w:numFmt w:val="bullet"/>
      <w:lvlText w:val="•"/>
      <w:lvlJc w:val="left"/>
      <w:pPr>
        <w:ind w:left="7595" w:hanging="282"/>
      </w:pPr>
      <w:rPr>
        <w:rFonts w:hint="default"/>
      </w:rPr>
    </w:lvl>
    <w:lvl w:ilvl="8" w:tplc="941A1538">
      <w:numFmt w:val="bullet"/>
      <w:lvlText w:val="•"/>
      <w:lvlJc w:val="left"/>
      <w:pPr>
        <w:ind w:left="8552" w:hanging="282"/>
      </w:pPr>
      <w:rPr>
        <w:rFonts w:hint="default"/>
      </w:rPr>
    </w:lvl>
  </w:abstractNum>
  <w:abstractNum w:abstractNumId="74">
    <w:nsid w:val="1A5B506C"/>
    <w:multiLevelType w:val="hybridMultilevel"/>
    <w:tmpl w:val="1F56AB30"/>
    <w:lvl w:ilvl="0" w:tplc="E75C6C2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B82F15C">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FABA672E">
      <w:numFmt w:val="bullet"/>
      <w:lvlText w:val="•"/>
      <w:lvlJc w:val="left"/>
      <w:pPr>
        <w:ind w:left="2265" w:hanging="233"/>
      </w:pPr>
      <w:rPr>
        <w:rFonts w:hint="default"/>
      </w:rPr>
    </w:lvl>
    <w:lvl w:ilvl="3" w:tplc="C762B0B2">
      <w:numFmt w:val="bullet"/>
      <w:lvlText w:val="•"/>
      <w:lvlJc w:val="left"/>
      <w:pPr>
        <w:ind w:left="3290" w:hanging="233"/>
      </w:pPr>
      <w:rPr>
        <w:rFonts w:hint="default"/>
      </w:rPr>
    </w:lvl>
    <w:lvl w:ilvl="4" w:tplc="4260CC30">
      <w:numFmt w:val="bullet"/>
      <w:lvlText w:val="•"/>
      <w:lvlJc w:val="left"/>
      <w:pPr>
        <w:ind w:left="4315" w:hanging="233"/>
      </w:pPr>
      <w:rPr>
        <w:rFonts w:hint="default"/>
      </w:rPr>
    </w:lvl>
    <w:lvl w:ilvl="5" w:tplc="F71E039C">
      <w:numFmt w:val="bullet"/>
      <w:lvlText w:val="•"/>
      <w:lvlJc w:val="left"/>
      <w:pPr>
        <w:ind w:left="5340" w:hanging="233"/>
      </w:pPr>
      <w:rPr>
        <w:rFonts w:hint="default"/>
      </w:rPr>
    </w:lvl>
    <w:lvl w:ilvl="6" w:tplc="CDCEDF6E">
      <w:numFmt w:val="bullet"/>
      <w:lvlText w:val="•"/>
      <w:lvlJc w:val="left"/>
      <w:pPr>
        <w:ind w:left="6365" w:hanging="233"/>
      </w:pPr>
      <w:rPr>
        <w:rFonts w:hint="default"/>
      </w:rPr>
    </w:lvl>
    <w:lvl w:ilvl="7" w:tplc="1108B4D2">
      <w:numFmt w:val="bullet"/>
      <w:lvlText w:val="•"/>
      <w:lvlJc w:val="left"/>
      <w:pPr>
        <w:ind w:left="7390" w:hanging="233"/>
      </w:pPr>
      <w:rPr>
        <w:rFonts w:hint="default"/>
      </w:rPr>
    </w:lvl>
    <w:lvl w:ilvl="8" w:tplc="55BA584A">
      <w:numFmt w:val="bullet"/>
      <w:lvlText w:val="•"/>
      <w:lvlJc w:val="left"/>
      <w:pPr>
        <w:ind w:left="8415" w:hanging="233"/>
      </w:pPr>
      <w:rPr>
        <w:rFonts w:hint="default"/>
      </w:rPr>
    </w:lvl>
  </w:abstractNum>
  <w:abstractNum w:abstractNumId="75">
    <w:nsid w:val="1A9E5BED"/>
    <w:multiLevelType w:val="hybridMultilevel"/>
    <w:tmpl w:val="BAC80A36"/>
    <w:lvl w:ilvl="0" w:tplc="21703072">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FA58BDA0">
      <w:numFmt w:val="bullet"/>
      <w:lvlText w:val="•"/>
      <w:lvlJc w:val="left"/>
      <w:pPr>
        <w:ind w:left="2000" w:hanging="440"/>
      </w:pPr>
      <w:rPr>
        <w:rFonts w:hint="default"/>
      </w:rPr>
    </w:lvl>
    <w:lvl w:ilvl="2" w:tplc="4E881A56">
      <w:numFmt w:val="bullet"/>
      <w:lvlText w:val="•"/>
      <w:lvlJc w:val="left"/>
      <w:pPr>
        <w:ind w:left="2941" w:hanging="440"/>
      </w:pPr>
      <w:rPr>
        <w:rFonts w:hint="default"/>
      </w:rPr>
    </w:lvl>
    <w:lvl w:ilvl="3" w:tplc="C78A855A">
      <w:numFmt w:val="bullet"/>
      <w:lvlText w:val="•"/>
      <w:lvlJc w:val="left"/>
      <w:pPr>
        <w:ind w:left="3881" w:hanging="440"/>
      </w:pPr>
      <w:rPr>
        <w:rFonts w:hint="default"/>
      </w:rPr>
    </w:lvl>
    <w:lvl w:ilvl="4" w:tplc="3442115C">
      <w:numFmt w:val="bullet"/>
      <w:lvlText w:val="•"/>
      <w:lvlJc w:val="left"/>
      <w:pPr>
        <w:ind w:left="4822" w:hanging="440"/>
      </w:pPr>
      <w:rPr>
        <w:rFonts w:hint="default"/>
      </w:rPr>
    </w:lvl>
    <w:lvl w:ilvl="5" w:tplc="45DA11E0">
      <w:numFmt w:val="bullet"/>
      <w:lvlText w:val="•"/>
      <w:lvlJc w:val="left"/>
      <w:pPr>
        <w:ind w:left="5762" w:hanging="440"/>
      </w:pPr>
      <w:rPr>
        <w:rFonts w:hint="default"/>
      </w:rPr>
    </w:lvl>
    <w:lvl w:ilvl="6" w:tplc="18F82712">
      <w:numFmt w:val="bullet"/>
      <w:lvlText w:val="•"/>
      <w:lvlJc w:val="left"/>
      <w:pPr>
        <w:ind w:left="6703" w:hanging="440"/>
      </w:pPr>
      <w:rPr>
        <w:rFonts w:hint="default"/>
      </w:rPr>
    </w:lvl>
    <w:lvl w:ilvl="7" w:tplc="1F765BE4">
      <w:numFmt w:val="bullet"/>
      <w:lvlText w:val="•"/>
      <w:lvlJc w:val="left"/>
      <w:pPr>
        <w:ind w:left="7643" w:hanging="440"/>
      </w:pPr>
      <w:rPr>
        <w:rFonts w:hint="default"/>
      </w:rPr>
    </w:lvl>
    <w:lvl w:ilvl="8" w:tplc="AA888F90">
      <w:numFmt w:val="bullet"/>
      <w:lvlText w:val="•"/>
      <w:lvlJc w:val="left"/>
      <w:pPr>
        <w:ind w:left="8584" w:hanging="440"/>
      </w:pPr>
      <w:rPr>
        <w:rFonts w:hint="default"/>
      </w:rPr>
    </w:lvl>
  </w:abstractNum>
  <w:abstractNum w:abstractNumId="76">
    <w:nsid w:val="1AE3311B"/>
    <w:multiLevelType w:val="hybridMultilevel"/>
    <w:tmpl w:val="3C70EDEA"/>
    <w:lvl w:ilvl="0" w:tplc="B6C076F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9669364">
      <w:numFmt w:val="bullet"/>
      <w:lvlText w:val="•"/>
      <w:lvlJc w:val="left"/>
      <w:pPr>
        <w:ind w:left="1604" w:hanging="431"/>
      </w:pPr>
      <w:rPr>
        <w:rFonts w:hint="default"/>
      </w:rPr>
    </w:lvl>
    <w:lvl w:ilvl="2" w:tplc="FB324C4A">
      <w:numFmt w:val="bullet"/>
      <w:lvlText w:val="•"/>
      <w:lvlJc w:val="left"/>
      <w:pPr>
        <w:ind w:left="2589" w:hanging="431"/>
      </w:pPr>
      <w:rPr>
        <w:rFonts w:hint="default"/>
      </w:rPr>
    </w:lvl>
    <w:lvl w:ilvl="3" w:tplc="240C3B3E">
      <w:numFmt w:val="bullet"/>
      <w:lvlText w:val="•"/>
      <w:lvlJc w:val="left"/>
      <w:pPr>
        <w:ind w:left="3573" w:hanging="431"/>
      </w:pPr>
      <w:rPr>
        <w:rFonts w:hint="default"/>
      </w:rPr>
    </w:lvl>
    <w:lvl w:ilvl="4" w:tplc="16D08F40">
      <w:numFmt w:val="bullet"/>
      <w:lvlText w:val="•"/>
      <w:lvlJc w:val="left"/>
      <w:pPr>
        <w:ind w:left="4558" w:hanging="431"/>
      </w:pPr>
      <w:rPr>
        <w:rFonts w:hint="default"/>
      </w:rPr>
    </w:lvl>
    <w:lvl w:ilvl="5" w:tplc="09380A7E">
      <w:numFmt w:val="bullet"/>
      <w:lvlText w:val="•"/>
      <w:lvlJc w:val="left"/>
      <w:pPr>
        <w:ind w:left="5542" w:hanging="431"/>
      </w:pPr>
      <w:rPr>
        <w:rFonts w:hint="default"/>
      </w:rPr>
    </w:lvl>
    <w:lvl w:ilvl="6" w:tplc="095C8E98">
      <w:numFmt w:val="bullet"/>
      <w:lvlText w:val="•"/>
      <w:lvlJc w:val="left"/>
      <w:pPr>
        <w:ind w:left="6527" w:hanging="431"/>
      </w:pPr>
      <w:rPr>
        <w:rFonts w:hint="default"/>
      </w:rPr>
    </w:lvl>
    <w:lvl w:ilvl="7" w:tplc="ED161288">
      <w:numFmt w:val="bullet"/>
      <w:lvlText w:val="•"/>
      <w:lvlJc w:val="left"/>
      <w:pPr>
        <w:ind w:left="7511" w:hanging="431"/>
      </w:pPr>
      <w:rPr>
        <w:rFonts w:hint="default"/>
      </w:rPr>
    </w:lvl>
    <w:lvl w:ilvl="8" w:tplc="47167D20">
      <w:numFmt w:val="bullet"/>
      <w:lvlText w:val="•"/>
      <w:lvlJc w:val="left"/>
      <w:pPr>
        <w:ind w:left="8496" w:hanging="431"/>
      </w:pPr>
      <w:rPr>
        <w:rFonts w:hint="default"/>
      </w:rPr>
    </w:lvl>
  </w:abstractNum>
  <w:abstractNum w:abstractNumId="77">
    <w:nsid w:val="1B5962C2"/>
    <w:multiLevelType w:val="hybridMultilevel"/>
    <w:tmpl w:val="F376A65A"/>
    <w:lvl w:ilvl="0" w:tplc="4CF843C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990C3DE">
      <w:numFmt w:val="bullet"/>
      <w:lvlText w:val="•"/>
      <w:lvlJc w:val="left"/>
      <w:pPr>
        <w:ind w:left="1604" w:hanging="431"/>
      </w:pPr>
      <w:rPr>
        <w:rFonts w:hint="default"/>
      </w:rPr>
    </w:lvl>
    <w:lvl w:ilvl="2" w:tplc="CE485EDC">
      <w:numFmt w:val="bullet"/>
      <w:lvlText w:val="•"/>
      <w:lvlJc w:val="left"/>
      <w:pPr>
        <w:ind w:left="2589" w:hanging="431"/>
      </w:pPr>
      <w:rPr>
        <w:rFonts w:hint="default"/>
      </w:rPr>
    </w:lvl>
    <w:lvl w:ilvl="3" w:tplc="9AF2D4AC">
      <w:numFmt w:val="bullet"/>
      <w:lvlText w:val="•"/>
      <w:lvlJc w:val="left"/>
      <w:pPr>
        <w:ind w:left="3573" w:hanging="431"/>
      </w:pPr>
      <w:rPr>
        <w:rFonts w:hint="default"/>
      </w:rPr>
    </w:lvl>
    <w:lvl w:ilvl="4" w:tplc="5A922B5C">
      <w:numFmt w:val="bullet"/>
      <w:lvlText w:val="•"/>
      <w:lvlJc w:val="left"/>
      <w:pPr>
        <w:ind w:left="4558" w:hanging="431"/>
      </w:pPr>
      <w:rPr>
        <w:rFonts w:hint="default"/>
      </w:rPr>
    </w:lvl>
    <w:lvl w:ilvl="5" w:tplc="CF90574A">
      <w:numFmt w:val="bullet"/>
      <w:lvlText w:val="•"/>
      <w:lvlJc w:val="left"/>
      <w:pPr>
        <w:ind w:left="5542" w:hanging="431"/>
      </w:pPr>
      <w:rPr>
        <w:rFonts w:hint="default"/>
      </w:rPr>
    </w:lvl>
    <w:lvl w:ilvl="6" w:tplc="0FC2E164">
      <w:numFmt w:val="bullet"/>
      <w:lvlText w:val="•"/>
      <w:lvlJc w:val="left"/>
      <w:pPr>
        <w:ind w:left="6527" w:hanging="431"/>
      </w:pPr>
      <w:rPr>
        <w:rFonts w:hint="default"/>
      </w:rPr>
    </w:lvl>
    <w:lvl w:ilvl="7" w:tplc="6034119A">
      <w:numFmt w:val="bullet"/>
      <w:lvlText w:val="•"/>
      <w:lvlJc w:val="left"/>
      <w:pPr>
        <w:ind w:left="7511" w:hanging="431"/>
      </w:pPr>
      <w:rPr>
        <w:rFonts w:hint="default"/>
      </w:rPr>
    </w:lvl>
    <w:lvl w:ilvl="8" w:tplc="8C505B3C">
      <w:numFmt w:val="bullet"/>
      <w:lvlText w:val="•"/>
      <w:lvlJc w:val="left"/>
      <w:pPr>
        <w:ind w:left="8496" w:hanging="431"/>
      </w:pPr>
      <w:rPr>
        <w:rFonts w:hint="default"/>
      </w:rPr>
    </w:lvl>
  </w:abstractNum>
  <w:abstractNum w:abstractNumId="78">
    <w:nsid w:val="1B6932D9"/>
    <w:multiLevelType w:val="hybridMultilevel"/>
    <w:tmpl w:val="DCF8A992"/>
    <w:lvl w:ilvl="0" w:tplc="E0B8AF8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D42D4BC">
      <w:numFmt w:val="bullet"/>
      <w:lvlText w:val="•"/>
      <w:lvlJc w:val="left"/>
      <w:pPr>
        <w:ind w:left="1856" w:hanging="282"/>
      </w:pPr>
      <w:rPr>
        <w:rFonts w:hint="default"/>
      </w:rPr>
    </w:lvl>
    <w:lvl w:ilvl="2" w:tplc="E8EA0508">
      <w:numFmt w:val="bullet"/>
      <w:lvlText w:val="•"/>
      <w:lvlJc w:val="left"/>
      <w:pPr>
        <w:ind w:left="2813" w:hanging="282"/>
      </w:pPr>
      <w:rPr>
        <w:rFonts w:hint="default"/>
      </w:rPr>
    </w:lvl>
    <w:lvl w:ilvl="3" w:tplc="72302226">
      <w:numFmt w:val="bullet"/>
      <w:lvlText w:val="•"/>
      <w:lvlJc w:val="left"/>
      <w:pPr>
        <w:ind w:left="3769" w:hanging="282"/>
      </w:pPr>
      <w:rPr>
        <w:rFonts w:hint="default"/>
      </w:rPr>
    </w:lvl>
    <w:lvl w:ilvl="4" w:tplc="4EBAC93A">
      <w:numFmt w:val="bullet"/>
      <w:lvlText w:val="•"/>
      <w:lvlJc w:val="left"/>
      <w:pPr>
        <w:ind w:left="4726" w:hanging="282"/>
      </w:pPr>
      <w:rPr>
        <w:rFonts w:hint="default"/>
      </w:rPr>
    </w:lvl>
    <w:lvl w:ilvl="5" w:tplc="6128A65A">
      <w:numFmt w:val="bullet"/>
      <w:lvlText w:val="•"/>
      <w:lvlJc w:val="left"/>
      <w:pPr>
        <w:ind w:left="5682" w:hanging="282"/>
      </w:pPr>
      <w:rPr>
        <w:rFonts w:hint="default"/>
      </w:rPr>
    </w:lvl>
    <w:lvl w:ilvl="6" w:tplc="73B6A3FC">
      <w:numFmt w:val="bullet"/>
      <w:lvlText w:val="•"/>
      <w:lvlJc w:val="left"/>
      <w:pPr>
        <w:ind w:left="6639" w:hanging="282"/>
      </w:pPr>
      <w:rPr>
        <w:rFonts w:hint="default"/>
      </w:rPr>
    </w:lvl>
    <w:lvl w:ilvl="7" w:tplc="6232B38A">
      <w:numFmt w:val="bullet"/>
      <w:lvlText w:val="•"/>
      <w:lvlJc w:val="left"/>
      <w:pPr>
        <w:ind w:left="7595" w:hanging="282"/>
      </w:pPr>
      <w:rPr>
        <w:rFonts w:hint="default"/>
      </w:rPr>
    </w:lvl>
    <w:lvl w:ilvl="8" w:tplc="6D70FFDA">
      <w:numFmt w:val="bullet"/>
      <w:lvlText w:val="•"/>
      <w:lvlJc w:val="left"/>
      <w:pPr>
        <w:ind w:left="8552" w:hanging="282"/>
      </w:pPr>
      <w:rPr>
        <w:rFonts w:hint="default"/>
      </w:rPr>
    </w:lvl>
  </w:abstractNum>
  <w:abstractNum w:abstractNumId="79">
    <w:nsid w:val="1B9262BA"/>
    <w:multiLevelType w:val="hybridMultilevel"/>
    <w:tmpl w:val="85A0AA6A"/>
    <w:lvl w:ilvl="0" w:tplc="474A3C1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C622524">
      <w:numFmt w:val="bullet"/>
      <w:lvlText w:val="•"/>
      <w:lvlJc w:val="left"/>
      <w:pPr>
        <w:ind w:left="1604" w:hanging="431"/>
      </w:pPr>
      <w:rPr>
        <w:rFonts w:hint="default"/>
      </w:rPr>
    </w:lvl>
    <w:lvl w:ilvl="2" w:tplc="23D29B30">
      <w:numFmt w:val="bullet"/>
      <w:lvlText w:val="•"/>
      <w:lvlJc w:val="left"/>
      <w:pPr>
        <w:ind w:left="2589" w:hanging="431"/>
      </w:pPr>
      <w:rPr>
        <w:rFonts w:hint="default"/>
      </w:rPr>
    </w:lvl>
    <w:lvl w:ilvl="3" w:tplc="19900A1C">
      <w:numFmt w:val="bullet"/>
      <w:lvlText w:val="•"/>
      <w:lvlJc w:val="left"/>
      <w:pPr>
        <w:ind w:left="3573" w:hanging="431"/>
      </w:pPr>
      <w:rPr>
        <w:rFonts w:hint="default"/>
      </w:rPr>
    </w:lvl>
    <w:lvl w:ilvl="4" w:tplc="16AE8BEA">
      <w:numFmt w:val="bullet"/>
      <w:lvlText w:val="•"/>
      <w:lvlJc w:val="left"/>
      <w:pPr>
        <w:ind w:left="4558" w:hanging="431"/>
      </w:pPr>
      <w:rPr>
        <w:rFonts w:hint="default"/>
      </w:rPr>
    </w:lvl>
    <w:lvl w:ilvl="5" w:tplc="3480985A">
      <w:numFmt w:val="bullet"/>
      <w:lvlText w:val="•"/>
      <w:lvlJc w:val="left"/>
      <w:pPr>
        <w:ind w:left="5542" w:hanging="431"/>
      </w:pPr>
      <w:rPr>
        <w:rFonts w:hint="default"/>
      </w:rPr>
    </w:lvl>
    <w:lvl w:ilvl="6" w:tplc="5E40278E">
      <w:numFmt w:val="bullet"/>
      <w:lvlText w:val="•"/>
      <w:lvlJc w:val="left"/>
      <w:pPr>
        <w:ind w:left="6527" w:hanging="431"/>
      </w:pPr>
      <w:rPr>
        <w:rFonts w:hint="default"/>
      </w:rPr>
    </w:lvl>
    <w:lvl w:ilvl="7" w:tplc="C9A6734A">
      <w:numFmt w:val="bullet"/>
      <w:lvlText w:val="•"/>
      <w:lvlJc w:val="left"/>
      <w:pPr>
        <w:ind w:left="7511" w:hanging="431"/>
      </w:pPr>
      <w:rPr>
        <w:rFonts w:hint="default"/>
      </w:rPr>
    </w:lvl>
    <w:lvl w:ilvl="8" w:tplc="6D18B572">
      <w:numFmt w:val="bullet"/>
      <w:lvlText w:val="•"/>
      <w:lvlJc w:val="left"/>
      <w:pPr>
        <w:ind w:left="8496" w:hanging="431"/>
      </w:pPr>
      <w:rPr>
        <w:rFonts w:hint="default"/>
      </w:rPr>
    </w:lvl>
  </w:abstractNum>
  <w:abstractNum w:abstractNumId="80">
    <w:nsid w:val="1BB23AB6"/>
    <w:multiLevelType w:val="hybridMultilevel"/>
    <w:tmpl w:val="2B3E3406"/>
    <w:lvl w:ilvl="0" w:tplc="39D635F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4E23E38">
      <w:numFmt w:val="bullet"/>
      <w:lvlText w:val="•"/>
      <w:lvlJc w:val="left"/>
      <w:pPr>
        <w:ind w:left="1604" w:hanging="431"/>
      </w:pPr>
      <w:rPr>
        <w:rFonts w:hint="default"/>
      </w:rPr>
    </w:lvl>
    <w:lvl w:ilvl="2" w:tplc="4280B5F2">
      <w:numFmt w:val="bullet"/>
      <w:lvlText w:val="•"/>
      <w:lvlJc w:val="left"/>
      <w:pPr>
        <w:ind w:left="2589" w:hanging="431"/>
      </w:pPr>
      <w:rPr>
        <w:rFonts w:hint="default"/>
      </w:rPr>
    </w:lvl>
    <w:lvl w:ilvl="3" w:tplc="8A5EAD8C">
      <w:numFmt w:val="bullet"/>
      <w:lvlText w:val="•"/>
      <w:lvlJc w:val="left"/>
      <w:pPr>
        <w:ind w:left="3573" w:hanging="431"/>
      </w:pPr>
      <w:rPr>
        <w:rFonts w:hint="default"/>
      </w:rPr>
    </w:lvl>
    <w:lvl w:ilvl="4" w:tplc="5704C9B4">
      <w:numFmt w:val="bullet"/>
      <w:lvlText w:val="•"/>
      <w:lvlJc w:val="left"/>
      <w:pPr>
        <w:ind w:left="4558" w:hanging="431"/>
      </w:pPr>
      <w:rPr>
        <w:rFonts w:hint="default"/>
      </w:rPr>
    </w:lvl>
    <w:lvl w:ilvl="5" w:tplc="A6129948">
      <w:numFmt w:val="bullet"/>
      <w:lvlText w:val="•"/>
      <w:lvlJc w:val="left"/>
      <w:pPr>
        <w:ind w:left="5542" w:hanging="431"/>
      </w:pPr>
      <w:rPr>
        <w:rFonts w:hint="default"/>
      </w:rPr>
    </w:lvl>
    <w:lvl w:ilvl="6" w:tplc="EB7A3438">
      <w:numFmt w:val="bullet"/>
      <w:lvlText w:val="•"/>
      <w:lvlJc w:val="left"/>
      <w:pPr>
        <w:ind w:left="6527" w:hanging="431"/>
      </w:pPr>
      <w:rPr>
        <w:rFonts w:hint="default"/>
      </w:rPr>
    </w:lvl>
    <w:lvl w:ilvl="7" w:tplc="AAA0606E">
      <w:numFmt w:val="bullet"/>
      <w:lvlText w:val="•"/>
      <w:lvlJc w:val="left"/>
      <w:pPr>
        <w:ind w:left="7511" w:hanging="431"/>
      </w:pPr>
      <w:rPr>
        <w:rFonts w:hint="default"/>
      </w:rPr>
    </w:lvl>
    <w:lvl w:ilvl="8" w:tplc="E8C22228">
      <w:numFmt w:val="bullet"/>
      <w:lvlText w:val="•"/>
      <w:lvlJc w:val="left"/>
      <w:pPr>
        <w:ind w:left="8496" w:hanging="431"/>
      </w:pPr>
      <w:rPr>
        <w:rFonts w:hint="default"/>
      </w:rPr>
    </w:lvl>
  </w:abstractNum>
  <w:abstractNum w:abstractNumId="81">
    <w:nsid w:val="1BC04ED8"/>
    <w:multiLevelType w:val="hybridMultilevel"/>
    <w:tmpl w:val="D268607C"/>
    <w:lvl w:ilvl="0" w:tplc="02A2795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50EF34C">
      <w:numFmt w:val="bullet"/>
      <w:lvlText w:val="•"/>
      <w:lvlJc w:val="left"/>
      <w:pPr>
        <w:ind w:left="1856" w:hanging="282"/>
      </w:pPr>
      <w:rPr>
        <w:rFonts w:hint="default"/>
      </w:rPr>
    </w:lvl>
    <w:lvl w:ilvl="2" w:tplc="605AE380">
      <w:numFmt w:val="bullet"/>
      <w:lvlText w:val="•"/>
      <w:lvlJc w:val="left"/>
      <w:pPr>
        <w:ind w:left="2813" w:hanging="282"/>
      </w:pPr>
      <w:rPr>
        <w:rFonts w:hint="default"/>
      </w:rPr>
    </w:lvl>
    <w:lvl w:ilvl="3" w:tplc="4D9CDDC0">
      <w:numFmt w:val="bullet"/>
      <w:lvlText w:val="•"/>
      <w:lvlJc w:val="left"/>
      <w:pPr>
        <w:ind w:left="3769" w:hanging="282"/>
      </w:pPr>
      <w:rPr>
        <w:rFonts w:hint="default"/>
      </w:rPr>
    </w:lvl>
    <w:lvl w:ilvl="4" w:tplc="BA9433A4">
      <w:numFmt w:val="bullet"/>
      <w:lvlText w:val="•"/>
      <w:lvlJc w:val="left"/>
      <w:pPr>
        <w:ind w:left="4726" w:hanging="282"/>
      </w:pPr>
      <w:rPr>
        <w:rFonts w:hint="default"/>
      </w:rPr>
    </w:lvl>
    <w:lvl w:ilvl="5" w:tplc="8FFE98C6">
      <w:numFmt w:val="bullet"/>
      <w:lvlText w:val="•"/>
      <w:lvlJc w:val="left"/>
      <w:pPr>
        <w:ind w:left="5682" w:hanging="282"/>
      </w:pPr>
      <w:rPr>
        <w:rFonts w:hint="default"/>
      </w:rPr>
    </w:lvl>
    <w:lvl w:ilvl="6" w:tplc="70641F22">
      <w:numFmt w:val="bullet"/>
      <w:lvlText w:val="•"/>
      <w:lvlJc w:val="left"/>
      <w:pPr>
        <w:ind w:left="6639" w:hanging="282"/>
      </w:pPr>
      <w:rPr>
        <w:rFonts w:hint="default"/>
      </w:rPr>
    </w:lvl>
    <w:lvl w:ilvl="7" w:tplc="DBDE5308">
      <w:numFmt w:val="bullet"/>
      <w:lvlText w:val="•"/>
      <w:lvlJc w:val="left"/>
      <w:pPr>
        <w:ind w:left="7595" w:hanging="282"/>
      </w:pPr>
      <w:rPr>
        <w:rFonts w:hint="default"/>
      </w:rPr>
    </w:lvl>
    <w:lvl w:ilvl="8" w:tplc="B5204488">
      <w:numFmt w:val="bullet"/>
      <w:lvlText w:val="•"/>
      <w:lvlJc w:val="left"/>
      <w:pPr>
        <w:ind w:left="8552" w:hanging="282"/>
      </w:pPr>
      <w:rPr>
        <w:rFonts w:hint="default"/>
      </w:rPr>
    </w:lvl>
  </w:abstractNum>
  <w:abstractNum w:abstractNumId="82">
    <w:nsid w:val="1BC05E61"/>
    <w:multiLevelType w:val="hybridMultilevel"/>
    <w:tmpl w:val="EADA3BD2"/>
    <w:lvl w:ilvl="0" w:tplc="36B8A39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D1AA2E0">
      <w:numFmt w:val="bullet"/>
      <w:lvlText w:val="•"/>
      <w:lvlJc w:val="left"/>
      <w:pPr>
        <w:ind w:left="1604" w:hanging="431"/>
      </w:pPr>
      <w:rPr>
        <w:rFonts w:hint="default"/>
      </w:rPr>
    </w:lvl>
    <w:lvl w:ilvl="2" w:tplc="18B64B36">
      <w:numFmt w:val="bullet"/>
      <w:lvlText w:val="•"/>
      <w:lvlJc w:val="left"/>
      <w:pPr>
        <w:ind w:left="2589" w:hanging="431"/>
      </w:pPr>
      <w:rPr>
        <w:rFonts w:hint="default"/>
      </w:rPr>
    </w:lvl>
    <w:lvl w:ilvl="3" w:tplc="D5FCA63E">
      <w:numFmt w:val="bullet"/>
      <w:lvlText w:val="•"/>
      <w:lvlJc w:val="left"/>
      <w:pPr>
        <w:ind w:left="3573" w:hanging="431"/>
      </w:pPr>
      <w:rPr>
        <w:rFonts w:hint="default"/>
      </w:rPr>
    </w:lvl>
    <w:lvl w:ilvl="4" w:tplc="30AE09F8">
      <w:numFmt w:val="bullet"/>
      <w:lvlText w:val="•"/>
      <w:lvlJc w:val="left"/>
      <w:pPr>
        <w:ind w:left="4558" w:hanging="431"/>
      </w:pPr>
      <w:rPr>
        <w:rFonts w:hint="default"/>
      </w:rPr>
    </w:lvl>
    <w:lvl w:ilvl="5" w:tplc="BE9A9C0A">
      <w:numFmt w:val="bullet"/>
      <w:lvlText w:val="•"/>
      <w:lvlJc w:val="left"/>
      <w:pPr>
        <w:ind w:left="5542" w:hanging="431"/>
      </w:pPr>
      <w:rPr>
        <w:rFonts w:hint="default"/>
      </w:rPr>
    </w:lvl>
    <w:lvl w:ilvl="6" w:tplc="BF0E2F64">
      <w:numFmt w:val="bullet"/>
      <w:lvlText w:val="•"/>
      <w:lvlJc w:val="left"/>
      <w:pPr>
        <w:ind w:left="6527" w:hanging="431"/>
      </w:pPr>
      <w:rPr>
        <w:rFonts w:hint="default"/>
      </w:rPr>
    </w:lvl>
    <w:lvl w:ilvl="7" w:tplc="81702F2C">
      <w:numFmt w:val="bullet"/>
      <w:lvlText w:val="•"/>
      <w:lvlJc w:val="left"/>
      <w:pPr>
        <w:ind w:left="7511" w:hanging="431"/>
      </w:pPr>
      <w:rPr>
        <w:rFonts w:hint="default"/>
      </w:rPr>
    </w:lvl>
    <w:lvl w:ilvl="8" w:tplc="36C8F408">
      <w:numFmt w:val="bullet"/>
      <w:lvlText w:val="•"/>
      <w:lvlJc w:val="left"/>
      <w:pPr>
        <w:ind w:left="8496" w:hanging="431"/>
      </w:pPr>
      <w:rPr>
        <w:rFonts w:hint="default"/>
      </w:rPr>
    </w:lvl>
  </w:abstractNum>
  <w:abstractNum w:abstractNumId="83">
    <w:nsid w:val="1C830FC6"/>
    <w:multiLevelType w:val="hybridMultilevel"/>
    <w:tmpl w:val="AE14CDE4"/>
    <w:lvl w:ilvl="0" w:tplc="40E8623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A7E098E">
      <w:numFmt w:val="bullet"/>
      <w:lvlText w:val="•"/>
      <w:lvlJc w:val="left"/>
      <w:pPr>
        <w:ind w:left="1856" w:hanging="282"/>
      </w:pPr>
      <w:rPr>
        <w:rFonts w:hint="default"/>
      </w:rPr>
    </w:lvl>
    <w:lvl w:ilvl="2" w:tplc="0C2A25E0">
      <w:numFmt w:val="bullet"/>
      <w:lvlText w:val="•"/>
      <w:lvlJc w:val="left"/>
      <w:pPr>
        <w:ind w:left="2813" w:hanging="282"/>
      </w:pPr>
      <w:rPr>
        <w:rFonts w:hint="default"/>
      </w:rPr>
    </w:lvl>
    <w:lvl w:ilvl="3" w:tplc="7B42362A">
      <w:numFmt w:val="bullet"/>
      <w:lvlText w:val="•"/>
      <w:lvlJc w:val="left"/>
      <w:pPr>
        <w:ind w:left="3769" w:hanging="282"/>
      </w:pPr>
      <w:rPr>
        <w:rFonts w:hint="default"/>
      </w:rPr>
    </w:lvl>
    <w:lvl w:ilvl="4" w:tplc="6A3A97AA">
      <w:numFmt w:val="bullet"/>
      <w:lvlText w:val="•"/>
      <w:lvlJc w:val="left"/>
      <w:pPr>
        <w:ind w:left="4726" w:hanging="282"/>
      </w:pPr>
      <w:rPr>
        <w:rFonts w:hint="default"/>
      </w:rPr>
    </w:lvl>
    <w:lvl w:ilvl="5" w:tplc="C2C47F14">
      <w:numFmt w:val="bullet"/>
      <w:lvlText w:val="•"/>
      <w:lvlJc w:val="left"/>
      <w:pPr>
        <w:ind w:left="5682" w:hanging="282"/>
      </w:pPr>
      <w:rPr>
        <w:rFonts w:hint="default"/>
      </w:rPr>
    </w:lvl>
    <w:lvl w:ilvl="6" w:tplc="A5263E36">
      <w:numFmt w:val="bullet"/>
      <w:lvlText w:val="•"/>
      <w:lvlJc w:val="left"/>
      <w:pPr>
        <w:ind w:left="6639" w:hanging="282"/>
      </w:pPr>
      <w:rPr>
        <w:rFonts w:hint="default"/>
      </w:rPr>
    </w:lvl>
    <w:lvl w:ilvl="7" w:tplc="2A2C44C4">
      <w:numFmt w:val="bullet"/>
      <w:lvlText w:val="•"/>
      <w:lvlJc w:val="left"/>
      <w:pPr>
        <w:ind w:left="7595" w:hanging="282"/>
      </w:pPr>
      <w:rPr>
        <w:rFonts w:hint="default"/>
      </w:rPr>
    </w:lvl>
    <w:lvl w:ilvl="8" w:tplc="A47CA620">
      <w:numFmt w:val="bullet"/>
      <w:lvlText w:val="•"/>
      <w:lvlJc w:val="left"/>
      <w:pPr>
        <w:ind w:left="8552" w:hanging="282"/>
      </w:pPr>
      <w:rPr>
        <w:rFonts w:hint="default"/>
      </w:rPr>
    </w:lvl>
  </w:abstractNum>
  <w:abstractNum w:abstractNumId="84">
    <w:nsid w:val="1CFE6A84"/>
    <w:multiLevelType w:val="hybridMultilevel"/>
    <w:tmpl w:val="336C0378"/>
    <w:lvl w:ilvl="0" w:tplc="5AEC9E7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D8A2972">
      <w:numFmt w:val="bullet"/>
      <w:lvlText w:val="•"/>
      <w:lvlJc w:val="left"/>
      <w:pPr>
        <w:ind w:left="1856" w:hanging="282"/>
      </w:pPr>
      <w:rPr>
        <w:rFonts w:hint="default"/>
      </w:rPr>
    </w:lvl>
    <w:lvl w:ilvl="2" w:tplc="7DB2B484">
      <w:numFmt w:val="bullet"/>
      <w:lvlText w:val="•"/>
      <w:lvlJc w:val="left"/>
      <w:pPr>
        <w:ind w:left="2813" w:hanging="282"/>
      </w:pPr>
      <w:rPr>
        <w:rFonts w:hint="default"/>
      </w:rPr>
    </w:lvl>
    <w:lvl w:ilvl="3" w:tplc="B096D65E">
      <w:numFmt w:val="bullet"/>
      <w:lvlText w:val="•"/>
      <w:lvlJc w:val="left"/>
      <w:pPr>
        <w:ind w:left="3769" w:hanging="282"/>
      </w:pPr>
      <w:rPr>
        <w:rFonts w:hint="default"/>
      </w:rPr>
    </w:lvl>
    <w:lvl w:ilvl="4" w:tplc="6FC2EC66">
      <w:numFmt w:val="bullet"/>
      <w:lvlText w:val="•"/>
      <w:lvlJc w:val="left"/>
      <w:pPr>
        <w:ind w:left="4726" w:hanging="282"/>
      </w:pPr>
      <w:rPr>
        <w:rFonts w:hint="default"/>
      </w:rPr>
    </w:lvl>
    <w:lvl w:ilvl="5" w:tplc="9FD8C4FA">
      <w:numFmt w:val="bullet"/>
      <w:lvlText w:val="•"/>
      <w:lvlJc w:val="left"/>
      <w:pPr>
        <w:ind w:left="5682" w:hanging="282"/>
      </w:pPr>
      <w:rPr>
        <w:rFonts w:hint="default"/>
      </w:rPr>
    </w:lvl>
    <w:lvl w:ilvl="6" w:tplc="5F78FBDA">
      <w:numFmt w:val="bullet"/>
      <w:lvlText w:val="•"/>
      <w:lvlJc w:val="left"/>
      <w:pPr>
        <w:ind w:left="6639" w:hanging="282"/>
      </w:pPr>
      <w:rPr>
        <w:rFonts w:hint="default"/>
      </w:rPr>
    </w:lvl>
    <w:lvl w:ilvl="7" w:tplc="A7088F42">
      <w:numFmt w:val="bullet"/>
      <w:lvlText w:val="•"/>
      <w:lvlJc w:val="left"/>
      <w:pPr>
        <w:ind w:left="7595" w:hanging="282"/>
      </w:pPr>
      <w:rPr>
        <w:rFonts w:hint="default"/>
      </w:rPr>
    </w:lvl>
    <w:lvl w:ilvl="8" w:tplc="4F2EE6A4">
      <w:numFmt w:val="bullet"/>
      <w:lvlText w:val="•"/>
      <w:lvlJc w:val="left"/>
      <w:pPr>
        <w:ind w:left="8552" w:hanging="282"/>
      </w:pPr>
      <w:rPr>
        <w:rFonts w:hint="default"/>
      </w:rPr>
    </w:lvl>
  </w:abstractNum>
  <w:abstractNum w:abstractNumId="85">
    <w:nsid w:val="1D0509A8"/>
    <w:multiLevelType w:val="hybridMultilevel"/>
    <w:tmpl w:val="2724D300"/>
    <w:lvl w:ilvl="0" w:tplc="5F3879B0">
      <w:start w:val="1"/>
      <w:numFmt w:val="decimal"/>
      <w:lvlText w:val="(%1)"/>
      <w:lvlJc w:val="left"/>
      <w:pPr>
        <w:ind w:left="1017" w:hanging="389"/>
        <w:jc w:val="left"/>
      </w:pPr>
      <w:rPr>
        <w:rFonts w:ascii="PMingLiU" w:eastAsia="PMingLiU" w:hAnsi="PMingLiU" w:cs="PMingLiU" w:hint="default"/>
        <w:color w:val="231F20"/>
        <w:w w:val="96"/>
        <w:sz w:val="19"/>
        <w:szCs w:val="19"/>
      </w:rPr>
    </w:lvl>
    <w:lvl w:ilvl="1" w:tplc="DE54E88E">
      <w:start w:val="1"/>
      <w:numFmt w:val="lowerLetter"/>
      <w:lvlText w:val="(%2)"/>
      <w:lvlJc w:val="left"/>
      <w:pPr>
        <w:ind w:left="1298" w:hanging="282"/>
        <w:jc w:val="left"/>
      </w:pPr>
      <w:rPr>
        <w:rFonts w:ascii="PMingLiU" w:eastAsia="PMingLiU" w:hAnsi="PMingLiU" w:cs="PMingLiU" w:hint="default"/>
        <w:color w:val="231F20"/>
        <w:w w:val="91"/>
        <w:sz w:val="19"/>
        <w:szCs w:val="19"/>
      </w:rPr>
    </w:lvl>
    <w:lvl w:ilvl="2" w:tplc="556C9CF4">
      <w:numFmt w:val="bullet"/>
      <w:lvlText w:val="•"/>
      <w:lvlJc w:val="left"/>
      <w:pPr>
        <w:ind w:left="2318" w:hanging="282"/>
      </w:pPr>
      <w:rPr>
        <w:rFonts w:hint="default"/>
      </w:rPr>
    </w:lvl>
    <w:lvl w:ilvl="3" w:tplc="D6AE678E">
      <w:numFmt w:val="bullet"/>
      <w:lvlText w:val="•"/>
      <w:lvlJc w:val="left"/>
      <w:pPr>
        <w:ind w:left="3336" w:hanging="282"/>
      </w:pPr>
      <w:rPr>
        <w:rFonts w:hint="default"/>
      </w:rPr>
    </w:lvl>
    <w:lvl w:ilvl="4" w:tplc="4032361C">
      <w:numFmt w:val="bullet"/>
      <w:lvlText w:val="•"/>
      <w:lvlJc w:val="left"/>
      <w:pPr>
        <w:ind w:left="4355" w:hanging="282"/>
      </w:pPr>
      <w:rPr>
        <w:rFonts w:hint="default"/>
      </w:rPr>
    </w:lvl>
    <w:lvl w:ilvl="5" w:tplc="2D406D1E">
      <w:numFmt w:val="bullet"/>
      <w:lvlText w:val="•"/>
      <w:lvlJc w:val="left"/>
      <w:pPr>
        <w:ind w:left="5373" w:hanging="282"/>
      </w:pPr>
      <w:rPr>
        <w:rFonts w:hint="default"/>
      </w:rPr>
    </w:lvl>
    <w:lvl w:ilvl="6" w:tplc="9D08DCF8">
      <w:numFmt w:val="bullet"/>
      <w:lvlText w:val="•"/>
      <w:lvlJc w:val="left"/>
      <w:pPr>
        <w:ind w:left="6391" w:hanging="282"/>
      </w:pPr>
      <w:rPr>
        <w:rFonts w:hint="default"/>
      </w:rPr>
    </w:lvl>
    <w:lvl w:ilvl="7" w:tplc="D55CC446">
      <w:numFmt w:val="bullet"/>
      <w:lvlText w:val="•"/>
      <w:lvlJc w:val="left"/>
      <w:pPr>
        <w:ind w:left="7410" w:hanging="282"/>
      </w:pPr>
      <w:rPr>
        <w:rFonts w:hint="default"/>
      </w:rPr>
    </w:lvl>
    <w:lvl w:ilvl="8" w:tplc="5FEE81F4">
      <w:numFmt w:val="bullet"/>
      <w:lvlText w:val="•"/>
      <w:lvlJc w:val="left"/>
      <w:pPr>
        <w:ind w:left="8428" w:hanging="282"/>
      </w:pPr>
      <w:rPr>
        <w:rFonts w:hint="default"/>
      </w:rPr>
    </w:lvl>
  </w:abstractNum>
  <w:abstractNum w:abstractNumId="86">
    <w:nsid w:val="1DC015DE"/>
    <w:multiLevelType w:val="hybridMultilevel"/>
    <w:tmpl w:val="52FCE61E"/>
    <w:lvl w:ilvl="0" w:tplc="911EB96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E0208BA">
      <w:numFmt w:val="bullet"/>
      <w:lvlText w:val="•"/>
      <w:lvlJc w:val="left"/>
      <w:pPr>
        <w:ind w:left="1604" w:hanging="431"/>
      </w:pPr>
      <w:rPr>
        <w:rFonts w:hint="default"/>
      </w:rPr>
    </w:lvl>
    <w:lvl w:ilvl="2" w:tplc="3AF2EA64">
      <w:numFmt w:val="bullet"/>
      <w:lvlText w:val="•"/>
      <w:lvlJc w:val="left"/>
      <w:pPr>
        <w:ind w:left="2589" w:hanging="431"/>
      </w:pPr>
      <w:rPr>
        <w:rFonts w:hint="default"/>
      </w:rPr>
    </w:lvl>
    <w:lvl w:ilvl="3" w:tplc="C4EC0832">
      <w:numFmt w:val="bullet"/>
      <w:lvlText w:val="•"/>
      <w:lvlJc w:val="left"/>
      <w:pPr>
        <w:ind w:left="3573" w:hanging="431"/>
      </w:pPr>
      <w:rPr>
        <w:rFonts w:hint="default"/>
      </w:rPr>
    </w:lvl>
    <w:lvl w:ilvl="4" w:tplc="E98892D4">
      <w:numFmt w:val="bullet"/>
      <w:lvlText w:val="•"/>
      <w:lvlJc w:val="left"/>
      <w:pPr>
        <w:ind w:left="4558" w:hanging="431"/>
      </w:pPr>
      <w:rPr>
        <w:rFonts w:hint="default"/>
      </w:rPr>
    </w:lvl>
    <w:lvl w:ilvl="5" w:tplc="615A2A90">
      <w:numFmt w:val="bullet"/>
      <w:lvlText w:val="•"/>
      <w:lvlJc w:val="left"/>
      <w:pPr>
        <w:ind w:left="5542" w:hanging="431"/>
      </w:pPr>
      <w:rPr>
        <w:rFonts w:hint="default"/>
      </w:rPr>
    </w:lvl>
    <w:lvl w:ilvl="6" w:tplc="2E2E0D88">
      <w:numFmt w:val="bullet"/>
      <w:lvlText w:val="•"/>
      <w:lvlJc w:val="left"/>
      <w:pPr>
        <w:ind w:left="6527" w:hanging="431"/>
      </w:pPr>
      <w:rPr>
        <w:rFonts w:hint="default"/>
      </w:rPr>
    </w:lvl>
    <w:lvl w:ilvl="7" w:tplc="767E3E94">
      <w:numFmt w:val="bullet"/>
      <w:lvlText w:val="•"/>
      <w:lvlJc w:val="left"/>
      <w:pPr>
        <w:ind w:left="7511" w:hanging="431"/>
      </w:pPr>
      <w:rPr>
        <w:rFonts w:hint="default"/>
      </w:rPr>
    </w:lvl>
    <w:lvl w:ilvl="8" w:tplc="31D62884">
      <w:numFmt w:val="bullet"/>
      <w:lvlText w:val="•"/>
      <w:lvlJc w:val="left"/>
      <w:pPr>
        <w:ind w:left="8496" w:hanging="431"/>
      </w:pPr>
      <w:rPr>
        <w:rFonts w:hint="default"/>
      </w:rPr>
    </w:lvl>
  </w:abstractNum>
  <w:abstractNum w:abstractNumId="87">
    <w:nsid w:val="1DD81E39"/>
    <w:multiLevelType w:val="hybridMultilevel"/>
    <w:tmpl w:val="2B2E0958"/>
    <w:lvl w:ilvl="0" w:tplc="BDC0EC9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77299CA">
      <w:numFmt w:val="bullet"/>
      <w:lvlText w:val="•"/>
      <w:lvlJc w:val="left"/>
      <w:pPr>
        <w:ind w:left="1604" w:hanging="431"/>
      </w:pPr>
      <w:rPr>
        <w:rFonts w:hint="default"/>
      </w:rPr>
    </w:lvl>
    <w:lvl w:ilvl="2" w:tplc="85326D14">
      <w:numFmt w:val="bullet"/>
      <w:lvlText w:val="•"/>
      <w:lvlJc w:val="left"/>
      <w:pPr>
        <w:ind w:left="2589" w:hanging="431"/>
      </w:pPr>
      <w:rPr>
        <w:rFonts w:hint="default"/>
      </w:rPr>
    </w:lvl>
    <w:lvl w:ilvl="3" w:tplc="1BBC4BFE">
      <w:numFmt w:val="bullet"/>
      <w:lvlText w:val="•"/>
      <w:lvlJc w:val="left"/>
      <w:pPr>
        <w:ind w:left="3573" w:hanging="431"/>
      </w:pPr>
      <w:rPr>
        <w:rFonts w:hint="default"/>
      </w:rPr>
    </w:lvl>
    <w:lvl w:ilvl="4" w:tplc="B4025BE0">
      <w:numFmt w:val="bullet"/>
      <w:lvlText w:val="•"/>
      <w:lvlJc w:val="left"/>
      <w:pPr>
        <w:ind w:left="4558" w:hanging="431"/>
      </w:pPr>
      <w:rPr>
        <w:rFonts w:hint="default"/>
      </w:rPr>
    </w:lvl>
    <w:lvl w:ilvl="5" w:tplc="F44C9092">
      <w:numFmt w:val="bullet"/>
      <w:lvlText w:val="•"/>
      <w:lvlJc w:val="left"/>
      <w:pPr>
        <w:ind w:left="5542" w:hanging="431"/>
      </w:pPr>
      <w:rPr>
        <w:rFonts w:hint="default"/>
      </w:rPr>
    </w:lvl>
    <w:lvl w:ilvl="6" w:tplc="C7023192">
      <w:numFmt w:val="bullet"/>
      <w:lvlText w:val="•"/>
      <w:lvlJc w:val="left"/>
      <w:pPr>
        <w:ind w:left="6527" w:hanging="431"/>
      </w:pPr>
      <w:rPr>
        <w:rFonts w:hint="default"/>
      </w:rPr>
    </w:lvl>
    <w:lvl w:ilvl="7" w:tplc="2B863E28">
      <w:numFmt w:val="bullet"/>
      <w:lvlText w:val="•"/>
      <w:lvlJc w:val="left"/>
      <w:pPr>
        <w:ind w:left="7511" w:hanging="431"/>
      </w:pPr>
      <w:rPr>
        <w:rFonts w:hint="default"/>
      </w:rPr>
    </w:lvl>
    <w:lvl w:ilvl="8" w:tplc="D14E1E7E">
      <w:numFmt w:val="bullet"/>
      <w:lvlText w:val="•"/>
      <w:lvlJc w:val="left"/>
      <w:pPr>
        <w:ind w:left="8496" w:hanging="431"/>
      </w:pPr>
      <w:rPr>
        <w:rFonts w:hint="default"/>
      </w:rPr>
    </w:lvl>
  </w:abstractNum>
  <w:abstractNum w:abstractNumId="88">
    <w:nsid w:val="1E0276E9"/>
    <w:multiLevelType w:val="hybridMultilevel"/>
    <w:tmpl w:val="4D9CD1F6"/>
    <w:lvl w:ilvl="0" w:tplc="58B0B41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E6C4C52">
      <w:numFmt w:val="bullet"/>
      <w:lvlText w:val="•"/>
      <w:lvlJc w:val="left"/>
      <w:pPr>
        <w:ind w:left="1604" w:hanging="431"/>
      </w:pPr>
      <w:rPr>
        <w:rFonts w:hint="default"/>
      </w:rPr>
    </w:lvl>
    <w:lvl w:ilvl="2" w:tplc="71E83C1A">
      <w:numFmt w:val="bullet"/>
      <w:lvlText w:val="•"/>
      <w:lvlJc w:val="left"/>
      <w:pPr>
        <w:ind w:left="2589" w:hanging="431"/>
      </w:pPr>
      <w:rPr>
        <w:rFonts w:hint="default"/>
      </w:rPr>
    </w:lvl>
    <w:lvl w:ilvl="3" w:tplc="284099B2">
      <w:numFmt w:val="bullet"/>
      <w:lvlText w:val="•"/>
      <w:lvlJc w:val="left"/>
      <w:pPr>
        <w:ind w:left="3573" w:hanging="431"/>
      </w:pPr>
      <w:rPr>
        <w:rFonts w:hint="default"/>
      </w:rPr>
    </w:lvl>
    <w:lvl w:ilvl="4" w:tplc="B1DA6B9A">
      <w:numFmt w:val="bullet"/>
      <w:lvlText w:val="•"/>
      <w:lvlJc w:val="left"/>
      <w:pPr>
        <w:ind w:left="4558" w:hanging="431"/>
      </w:pPr>
      <w:rPr>
        <w:rFonts w:hint="default"/>
      </w:rPr>
    </w:lvl>
    <w:lvl w:ilvl="5" w:tplc="55D08D1E">
      <w:numFmt w:val="bullet"/>
      <w:lvlText w:val="•"/>
      <w:lvlJc w:val="left"/>
      <w:pPr>
        <w:ind w:left="5542" w:hanging="431"/>
      </w:pPr>
      <w:rPr>
        <w:rFonts w:hint="default"/>
      </w:rPr>
    </w:lvl>
    <w:lvl w:ilvl="6" w:tplc="2FF644AA">
      <w:numFmt w:val="bullet"/>
      <w:lvlText w:val="•"/>
      <w:lvlJc w:val="left"/>
      <w:pPr>
        <w:ind w:left="6527" w:hanging="431"/>
      </w:pPr>
      <w:rPr>
        <w:rFonts w:hint="default"/>
      </w:rPr>
    </w:lvl>
    <w:lvl w:ilvl="7" w:tplc="AF0CCB20">
      <w:numFmt w:val="bullet"/>
      <w:lvlText w:val="•"/>
      <w:lvlJc w:val="left"/>
      <w:pPr>
        <w:ind w:left="7511" w:hanging="431"/>
      </w:pPr>
      <w:rPr>
        <w:rFonts w:hint="default"/>
      </w:rPr>
    </w:lvl>
    <w:lvl w:ilvl="8" w:tplc="FE386FB8">
      <w:numFmt w:val="bullet"/>
      <w:lvlText w:val="•"/>
      <w:lvlJc w:val="left"/>
      <w:pPr>
        <w:ind w:left="8496" w:hanging="431"/>
      </w:pPr>
      <w:rPr>
        <w:rFonts w:hint="default"/>
      </w:rPr>
    </w:lvl>
  </w:abstractNum>
  <w:abstractNum w:abstractNumId="89">
    <w:nsid w:val="1E1A78A5"/>
    <w:multiLevelType w:val="hybridMultilevel"/>
    <w:tmpl w:val="5B123998"/>
    <w:lvl w:ilvl="0" w:tplc="EC88AFA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82E87A2">
      <w:numFmt w:val="bullet"/>
      <w:lvlText w:val="•"/>
      <w:lvlJc w:val="left"/>
      <w:pPr>
        <w:ind w:left="1604" w:hanging="431"/>
      </w:pPr>
      <w:rPr>
        <w:rFonts w:hint="default"/>
      </w:rPr>
    </w:lvl>
    <w:lvl w:ilvl="2" w:tplc="D43E0A6C">
      <w:numFmt w:val="bullet"/>
      <w:lvlText w:val="•"/>
      <w:lvlJc w:val="left"/>
      <w:pPr>
        <w:ind w:left="2589" w:hanging="431"/>
      </w:pPr>
      <w:rPr>
        <w:rFonts w:hint="default"/>
      </w:rPr>
    </w:lvl>
    <w:lvl w:ilvl="3" w:tplc="54B88E40">
      <w:numFmt w:val="bullet"/>
      <w:lvlText w:val="•"/>
      <w:lvlJc w:val="left"/>
      <w:pPr>
        <w:ind w:left="3573" w:hanging="431"/>
      </w:pPr>
      <w:rPr>
        <w:rFonts w:hint="default"/>
      </w:rPr>
    </w:lvl>
    <w:lvl w:ilvl="4" w:tplc="95FEB460">
      <w:numFmt w:val="bullet"/>
      <w:lvlText w:val="•"/>
      <w:lvlJc w:val="left"/>
      <w:pPr>
        <w:ind w:left="4558" w:hanging="431"/>
      </w:pPr>
      <w:rPr>
        <w:rFonts w:hint="default"/>
      </w:rPr>
    </w:lvl>
    <w:lvl w:ilvl="5" w:tplc="5B427280">
      <w:numFmt w:val="bullet"/>
      <w:lvlText w:val="•"/>
      <w:lvlJc w:val="left"/>
      <w:pPr>
        <w:ind w:left="5542" w:hanging="431"/>
      </w:pPr>
      <w:rPr>
        <w:rFonts w:hint="default"/>
      </w:rPr>
    </w:lvl>
    <w:lvl w:ilvl="6" w:tplc="00725BD2">
      <w:numFmt w:val="bullet"/>
      <w:lvlText w:val="•"/>
      <w:lvlJc w:val="left"/>
      <w:pPr>
        <w:ind w:left="6527" w:hanging="431"/>
      </w:pPr>
      <w:rPr>
        <w:rFonts w:hint="default"/>
      </w:rPr>
    </w:lvl>
    <w:lvl w:ilvl="7" w:tplc="154C7C8A">
      <w:numFmt w:val="bullet"/>
      <w:lvlText w:val="•"/>
      <w:lvlJc w:val="left"/>
      <w:pPr>
        <w:ind w:left="7511" w:hanging="431"/>
      </w:pPr>
      <w:rPr>
        <w:rFonts w:hint="default"/>
      </w:rPr>
    </w:lvl>
    <w:lvl w:ilvl="8" w:tplc="2CC04F4E">
      <w:numFmt w:val="bullet"/>
      <w:lvlText w:val="•"/>
      <w:lvlJc w:val="left"/>
      <w:pPr>
        <w:ind w:left="8496" w:hanging="431"/>
      </w:pPr>
      <w:rPr>
        <w:rFonts w:hint="default"/>
      </w:rPr>
    </w:lvl>
  </w:abstractNum>
  <w:abstractNum w:abstractNumId="90">
    <w:nsid w:val="1E56768A"/>
    <w:multiLevelType w:val="hybridMultilevel"/>
    <w:tmpl w:val="DD3C050E"/>
    <w:lvl w:ilvl="0" w:tplc="3ED0FCF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10EACB6">
      <w:numFmt w:val="bullet"/>
      <w:lvlText w:val="•"/>
      <w:lvlJc w:val="left"/>
      <w:pPr>
        <w:ind w:left="1604" w:hanging="431"/>
      </w:pPr>
      <w:rPr>
        <w:rFonts w:hint="default"/>
      </w:rPr>
    </w:lvl>
    <w:lvl w:ilvl="2" w:tplc="639E4312">
      <w:numFmt w:val="bullet"/>
      <w:lvlText w:val="•"/>
      <w:lvlJc w:val="left"/>
      <w:pPr>
        <w:ind w:left="2589" w:hanging="431"/>
      </w:pPr>
      <w:rPr>
        <w:rFonts w:hint="default"/>
      </w:rPr>
    </w:lvl>
    <w:lvl w:ilvl="3" w:tplc="6FCEA7C4">
      <w:numFmt w:val="bullet"/>
      <w:lvlText w:val="•"/>
      <w:lvlJc w:val="left"/>
      <w:pPr>
        <w:ind w:left="3573" w:hanging="431"/>
      </w:pPr>
      <w:rPr>
        <w:rFonts w:hint="default"/>
      </w:rPr>
    </w:lvl>
    <w:lvl w:ilvl="4" w:tplc="7CF8D504">
      <w:numFmt w:val="bullet"/>
      <w:lvlText w:val="•"/>
      <w:lvlJc w:val="left"/>
      <w:pPr>
        <w:ind w:left="4558" w:hanging="431"/>
      </w:pPr>
      <w:rPr>
        <w:rFonts w:hint="default"/>
      </w:rPr>
    </w:lvl>
    <w:lvl w:ilvl="5" w:tplc="7F4642EA">
      <w:numFmt w:val="bullet"/>
      <w:lvlText w:val="•"/>
      <w:lvlJc w:val="left"/>
      <w:pPr>
        <w:ind w:left="5542" w:hanging="431"/>
      </w:pPr>
      <w:rPr>
        <w:rFonts w:hint="default"/>
      </w:rPr>
    </w:lvl>
    <w:lvl w:ilvl="6" w:tplc="87C069DE">
      <w:numFmt w:val="bullet"/>
      <w:lvlText w:val="•"/>
      <w:lvlJc w:val="left"/>
      <w:pPr>
        <w:ind w:left="6527" w:hanging="431"/>
      </w:pPr>
      <w:rPr>
        <w:rFonts w:hint="default"/>
      </w:rPr>
    </w:lvl>
    <w:lvl w:ilvl="7" w:tplc="CAC44E08">
      <w:numFmt w:val="bullet"/>
      <w:lvlText w:val="•"/>
      <w:lvlJc w:val="left"/>
      <w:pPr>
        <w:ind w:left="7511" w:hanging="431"/>
      </w:pPr>
      <w:rPr>
        <w:rFonts w:hint="default"/>
      </w:rPr>
    </w:lvl>
    <w:lvl w:ilvl="8" w:tplc="F536CAF4">
      <w:numFmt w:val="bullet"/>
      <w:lvlText w:val="•"/>
      <w:lvlJc w:val="left"/>
      <w:pPr>
        <w:ind w:left="8496" w:hanging="431"/>
      </w:pPr>
      <w:rPr>
        <w:rFonts w:hint="default"/>
      </w:rPr>
    </w:lvl>
  </w:abstractNum>
  <w:abstractNum w:abstractNumId="91">
    <w:nsid w:val="1E862560"/>
    <w:multiLevelType w:val="hybridMultilevel"/>
    <w:tmpl w:val="2FCC174A"/>
    <w:lvl w:ilvl="0" w:tplc="F842941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D267B56">
      <w:numFmt w:val="bullet"/>
      <w:lvlText w:val="•"/>
      <w:lvlJc w:val="left"/>
      <w:pPr>
        <w:ind w:left="1856" w:hanging="282"/>
      </w:pPr>
      <w:rPr>
        <w:rFonts w:hint="default"/>
      </w:rPr>
    </w:lvl>
    <w:lvl w:ilvl="2" w:tplc="3418C68A">
      <w:numFmt w:val="bullet"/>
      <w:lvlText w:val="•"/>
      <w:lvlJc w:val="left"/>
      <w:pPr>
        <w:ind w:left="2813" w:hanging="282"/>
      </w:pPr>
      <w:rPr>
        <w:rFonts w:hint="default"/>
      </w:rPr>
    </w:lvl>
    <w:lvl w:ilvl="3" w:tplc="57DAE18C">
      <w:numFmt w:val="bullet"/>
      <w:lvlText w:val="•"/>
      <w:lvlJc w:val="left"/>
      <w:pPr>
        <w:ind w:left="3769" w:hanging="282"/>
      </w:pPr>
      <w:rPr>
        <w:rFonts w:hint="default"/>
      </w:rPr>
    </w:lvl>
    <w:lvl w:ilvl="4" w:tplc="32069766">
      <w:numFmt w:val="bullet"/>
      <w:lvlText w:val="•"/>
      <w:lvlJc w:val="left"/>
      <w:pPr>
        <w:ind w:left="4726" w:hanging="282"/>
      </w:pPr>
      <w:rPr>
        <w:rFonts w:hint="default"/>
      </w:rPr>
    </w:lvl>
    <w:lvl w:ilvl="5" w:tplc="A0824600">
      <w:numFmt w:val="bullet"/>
      <w:lvlText w:val="•"/>
      <w:lvlJc w:val="left"/>
      <w:pPr>
        <w:ind w:left="5682" w:hanging="282"/>
      </w:pPr>
      <w:rPr>
        <w:rFonts w:hint="default"/>
      </w:rPr>
    </w:lvl>
    <w:lvl w:ilvl="6" w:tplc="CC683028">
      <w:numFmt w:val="bullet"/>
      <w:lvlText w:val="•"/>
      <w:lvlJc w:val="left"/>
      <w:pPr>
        <w:ind w:left="6639" w:hanging="282"/>
      </w:pPr>
      <w:rPr>
        <w:rFonts w:hint="default"/>
      </w:rPr>
    </w:lvl>
    <w:lvl w:ilvl="7" w:tplc="C750FCBC">
      <w:numFmt w:val="bullet"/>
      <w:lvlText w:val="•"/>
      <w:lvlJc w:val="left"/>
      <w:pPr>
        <w:ind w:left="7595" w:hanging="282"/>
      </w:pPr>
      <w:rPr>
        <w:rFonts w:hint="default"/>
      </w:rPr>
    </w:lvl>
    <w:lvl w:ilvl="8" w:tplc="709C738A">
      <w:numFmt w:val="bullet"/>
      <w:lvlText w:val="•"/>
      <w:lvlJc w:val="left"/>
      <w:pPr>
        <w:ind w:left="8552" w:hanging="282"/>
      </w:pPr>
      <w:rPr>
        <w:rFonts w:hint="default"/>
      </w:rPr>
    </w:lvl>
  </w:abstractNum>
  <w:abstractNum w:abstractNumId="92">
    <w:nsid w:val="1EA14F3E"/>
    <w:multiLevelType w:val="hybridMultilevel"/>
    <w:tmpl w:val="71D468FA"/>
    <w:lvl w:ilvl="0" w:tplc="B1CEC9C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E84826A">
      <w:numFmt w:val="bullet"/>
      <w:lvlText w:val="•"/>
      <w:lvlJc w:val="left"/>
      <w:pPr>
        <w:ind w:left="1856" w:hanging="282"/>
      </w:pPr>
      <w:rPr>
        <w:rFonts w:hint="default"/>
      </w:rPr>
    </w:lvl>
    <w:lvl w:ilvl="2" w:tplc="9836D090">
      <w:numFmt w:val="bullet"/>
      <w:lvlText w:val="•"/>
      <w:lvlJc w:val="left"/>
      <w:pPr>
        <w:ind w:left="2813" w:hanging="282"/>
      </w:pPr>
      <w:rPr>
        <w:rFonts w:hint="default"/>
      </w:rPr>
    </w:lvl>
    <w:lvl w:ilvl="3" w:tplc="B38C7710">
      <w:numFmt w:val="bullet"/>
      <w:lvlText w:val="•"/>
      <w:lvlJc w:val="left"/>
      <w:pPr>
        <w:ind w:left="3769" w:hanging="282"/>
      </w:pPr>
      <w:rPr>
        <w:rFonts w:hint="default"/>
      </w:rPr>
    </w:lvl>
    <w:lvl w:ilvl="4" w:tplc="3208C89E">
      <w:numFmt w:val="bullet"/>
      <w:lvlText w:val="•"/>
      <w:lvlJc w:val="left"/>
      <w:pPr>
        <w:ind w:left="4726" w:hanging="282"/>
      </w:pPr>
      <w:rPr>
        <w:rFonts w:hint="default"/>
      </w:rPr>
    </w:lvl>
    <w:lvl w:ilvl="5" w:tplc="11A2D556">
      <w:numFmt w:val="bullet"/>
      <w:lvlText w:val="•"/>
      <w:lvlJc w:val="left"/>
      <w:pPr>
        <w:ind w:left="5682" w:hanging="282"/>
      </w:pPr>
      <w:rPr>
        <w:rFonts w:hint="default"/>
      </w:rPr>
    </w:lvl>
    <w:lvl w:ilvl="6" w:tplc="E59C2780">
      <w:numFmt w:val="bullet"/>
      <w:lvlText w:val="•"/>
      <w:lvlJc w:val="left"/>
      <w:pPr>
        <w:ind w:left="6639" w:hanging="282"/>
      </w:pPr>
      <w:rPr>
        <w:rFonts w:hint="default"/>
      </w:rPr>
    </w:lvl>
    <w:lvl w:ilvl="7" w:tplc="C2E67B2A">
      <w:numFmt w:val="bullet"/>
      <w:lvlText w:val="•"/>
      <w:lvlJc w:val="left"/>
      <w:pPr>
        <w:ind w:left="7595" w:hanging="282"/>
      </w:pPr>
      <w:rPr>
        <w:rFonts w:hint="default"/>
      </w:rPr>
    </w:lvl>
    <w:lvl w:ilvl="8" w:tplc="5E5095C6">
      <w:numFmt w:val="bullet"/>
      <w:lvlText w:val="•"/>
      <w:lvlJc w:val="left"/>
      <w:pPr>
        <w:ind w:left="8552" w:hanging="282"/>
      </w:pPr>
      <w:rPr>
        <w:rFonts w:hint="default"/>
      </w:rPr>
    </w:lvl>
  </w:abstractNum>
  <w:abstractNum w:abstractNumId="93">
    <w:nsid w:val="1F01273F"/>
    <w:multiLevelType w:val="hybridMultilevel"/>
    <w:tmpl w:val="AF168D94"/>
    <w:lvl w:ilvl="0" w:tplc="FE42AC9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08876AA">
      <w:numFmt w:val="bullet"/>
      <w:lvlText w:val="•"/>
      <w:lvlJc w:val="left"/>
      <w:pPr>
        <w:ind w:left="1604" w:hanging="431"/>
      </w:pPr>
      <w:rPr>
        <w:rFonts w:hint="default"/>
      </w:rPr>
    </w:lvl>
    <w:lvl w:ilvl="2" w:tplc="B7D291F2">
      <w:numFmt w:val="bullet"/>
      <w:lvlText w:val="•"/>
      <w:lvlJc w:val="left"/>
      <w:pPr>
        <w:ind w:left="2589" w:hanging="431"/>
      </w:pPr>
      <w:rPr>
        <w:rFonts w:hint="default"/>
      </w:rPr>
    </w:lvl>
    <w:lvl w:ilvl="3" w:tplc="824C421C">
      <w:numFmt w:val="bullet"/>
      <w:lvlText w:val="•"/>
      <w:lvlJc w:val="left"/>
      <w:pPr>
        <w:ind w:left="3573" w:hanging="431"/>
      </w:pPr>
      <w:rPr>
        <w:rFonts w:hint="default"/>
      </w:rPr>
    </w:lvl>
    <w:lvl w:ilvl="4" w:tplc="904E8F9E">
      <w:numFmt w:val="bullet"/>
      <w:lvlText w:val="•"/>
      <w:lvlJc w:val="left"/>
      <w:pPr>
        <w:ind w:left="4558" w:hanging="431"/>
      </w:pPr>
      <w:rPr>
        <w:rFonts w:hint="default"/>
      </w:rPr>
    </w:lvl>
    <w:lvl w:ilvl="5" w:tplc="134804B8">
      <w:numFmt w:val="bullet"/>
      <w:lvlText w:val="•"/>
      <w:lvlJc w:val="left"/>
      <w:pPr>
        <w:ind w:left="5542" w:hanging="431"/>
      </w:pPr>
      <w:rPr>
        <w:rFonts w:hint="default"/>
      </w:rPr>
    </w:lvl>
    <w:lvl w:ilvl="6" w:tplc="4CCA4996">
      <w:numFmt w:val="bullet"/>
      <w:lvlText w:val="•"/>
      <w:lvlJc w:val="left"/>
      <w:pPr>
        <w:ind w:left="6527" w:hanging="431"/>
      </w:pPr>
      <w:rPr>
        <w:rFonts w:hint="default"/>
      </w:rPr>
    </w:lvl>
    <w:lvl w:ilvl="7" w:tplc="559A7B92">
      <w:numFmt w:val="bullet"/>
      <w:lvlText w:val="•"/>
      <w:lvlJc w:val="left"/>
      <w:pPr>
        <w:ind w:left="7511" w:hanging="431"/>
      </w:pPr>
      <w:rPr>
        <w:rFonts w:hint="default"/>
      </w:rPr>
    </w:lvl>
    <w:lvl w:ilvl="8" w:tplc="14AA2E5E">
      <w:numFmt w:val="bullet"/>
      <w:lvlText w:val="•"/>
      <w:lvlJc w:val="left"/>
      <w:pPr>
        <w:ind w:left="8496" w:hanging="431"/>
      </w:pPr>
      <w:rPr>
        <w:rFonts w:hint="default"/>
      </w:rPr>
    </w:lvl>
  </w:abstractNum>
  <w:abstractNum w:abstractNumId="94">
    <w:nsid w:val="1F634B88"/>
    <w:multiLevelType w:val="hybridMultilevel"/>
    <w:tmpl w:val="B866D592"/>
    <w:lvl w:ilvl="0" w:tplc="CCA0A31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5A0FF0E">
      <w:numFmt w:val="bullet"/>
      <w:lvlText w:val="•"/>
      <w:lvlJc w:val="left"/>
      <w:pPr>
        <w:ind w:left="1604" w:hanging="431"/>
      </w:pPr>
      <w:rPr>
        <w:rFonts w:hint="default"/>
      </w:rPr>
    </w:lvl>
    <w:lvl w:ilvl="2" w:tplc="73445B5C">
      <w:numFmt w:val="bullet"/>
      <w:lvlText w:val="•"/>
      <w:lvlJc w:val="left"/>
      <w:pPr>
        <w:ind w:left="2589" w:hanging="431"/>
      </w:pPr>
      <w:rPr>
        <w:rFonts w:hint="default"/>
      </w:rPr>
    </w:lvl>
    <w:lvl w:ilvl="3" w:tplc="3A227B8A">
      <w:numFmt w:val="bullet"/>
      <w:lvlText w:val="•"/>
      <w:lvlJc w:val="left"/>
      <w:pPr>
        <w:ind w:left="3573" w:hanging="431"/>
      </w:pPr>
      <w:rPr>
        <w:rFonts w:hint="default"/>
      </w:rPr>
    </w:lvl>
    <w:lvl w:ilvl="4" w:tplc="E95AC32E">
      <w:numFmt w:val="bullet"/>
      <w:lvlText w:val="•"/>
      <w:lvlJc w:val="left"/>
      <w:pPr>
        <w:ind w:left="4558" w:hanging="431"/>
      </w:pPr>
      <w:rPr>
        <w:rFonts w:hint="default"/>
      </w:rPr>
    </w:lvl>
    <w:lvl w:ilvl="5" w:tplc="38D6D64A">
      <w:numFmt w:val="bullet"/>
      <w:lvlText w:val="•"/>
      <w:lvlJc w:val="left"/>
      <w:pPr>
        <w:ind w:left="5542" w:hanging="431"/>
      </w:pPr>
      <w:rPr>
        <w:rFonts w:hint="default"/>
      </w:rPr>
    </w:lvl>
    <w:lvl w:ilvl="6" w:tplc="73AAE3EA">
      <w:numFmt w:val="bullet"/>
      <w:lvlText w:val="•"/>
      <w:lvlJc w:val="left"/>
      <w:pPr>
        <w:ind w:left="6527" w:hanging="431"/>
      </w:pPr>
      <w:rPr>
        <w:rFonts w:hint="default"/>
      </w:rPr>
    </w:lvl>
    <w:lvl w:ilvl="7" w:tplc="21BC8228">
      <w:numFmt w:val="bullet"/>
      <w:lvlText w:val="•"/>
      <w:lvlJc w:val="left"/>
      <w:pPr>
        <w:ind w:left="7511" w:hanging="431"/>
      </w:pPr>
      <w:rPr>
        <w:rFonts w:hint="default"/>
      </w:rPr>
    </w:lvl>
    <w:lvl w:ilvl="8" w:tplc="AD0C3BC8">
      <w:numFmt w:val="bullet"/>
      <w:lvlText w:val="•"/>
      <w:lvlJc w:val="left"/>
      <w:pPr>
        <w:ind w:left="8496" w:hanging="431"/>
      </w:pPr>
      <w:rPr>
        <w:rFonts w:hint="default"/>
      </w:rPr>
    </w:lvl>
  </w:abstractNum>
  <w:abstractNum w:abstractNumId="95">
    <w:nsid w:val="1F786F20"/>
    <w:multiLevelType w:val="hybridMultilevel"/>
    <w:tmpl w:val="007A9694"/>
    <w:lvl w:ilvl="0" w:tplc="2A00C1F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F84AF05C">
      <w:numFmt w:val="bullet"/>
      <w:lvlText w:val="•"/>
      <w:lvlJc w:val="left"/>
      <w:pPr>
        <w:ind w:left="1856" w:hanging="282"/>
      </w:pPr>
      <w:rPr>
        <w:rFonts w:hint="default"/>
      </w:rPr>
    </w:lvl>
    <w:lvl w:ilvl="2" w:tplc="8E40AE34">
      <w:numFmt w:val="bullet"/>
      <w:lvlText w:val="•"/>
      <w:lvlJc w:val="left"/>
      <w:pPr>
        <w:ind w:left="2813" w:hanging="282"/>
      </w:pPr>
      <w:rPr>
        <w:rFonts w:hint="default"/>
      </w:rPr>
    </w:lvl>
    <w:lvl w:ilvl="3" w:tplc="82A2225C">
      <w:numFmt w:val="bullet"/>
      <w:lvlText w:val="•"/>
      <w:lvlJc w:val="left"/>
      <w:pPr>
        <w:ind w:left="3769" w:hanging="282"/>
      </w:pPr>
      <w:rPr>
        <w:rFonts w:hint="default"/>
      </w:rPr>
    </w:lvl>
    <w:lvl w:ilvl="4" w:tplc="A516BA64">
      <w:numFmt w:val="bullet"/>
      <w:lvlText w:val="•"/>
      <w:lvlJc w:val="left"/>
      <w:pPr>
        <w:ind w:left="4726" w:hanging="282"/>
      </w:pPr>
      <w:rPr>
        <w:rFonts w:hint="default"/>
      </w:rPr>
    </w:lvl>
    <w:lvl w:ilvl="5" w:tplc="025CE2AC">
      <w:numFmt w:val="bullet"/>
      <w:lvlText w:val="•"/>
      <w:lvlJc w:val="left"/>
      <w:pPr>
        <w:ind w:left="5682" w:hanging="282"/>
      </w:pPr>
      <w:rPr>
        <w:rFonts w:hint="default"/>
      </w:rPr>
    </w:lvl>
    <w:lvl w:ilvl="6" w:tplc="6AC23622">
      <w:numFmt w:val="bullet"/>
      <w:lvlText w:val="•"/>
      <w:lvlJc w:val="left"/>
      <w:pPr>
        <w:ind w:left="6639" w:hanging="282"/>
      </w:pPr>
      <w:rPr>
        <w:rFonts w:hint="default"/>
      </w:rPr>
    </w:lvl>
    <w:lvl w:ilvl="7" w:tplc="12083EF4">
      <w:numFmt w:val="bullet"/>
      <w:lvlText w:val="•"/>
      <w:lvlJc w:val="left"/>
      <w:pPr>
        <w:ind w:left="7595" w:hanging="282"/>
      </w:pPr>
      <w:rPr>
        <w:rFonts w:hint="default"/>
      </w:rPr>
    </w:lvl>
    <w:lvl w:ilvl="8" w:tplc="727A3DD8">
      <w:numFmt w:val="bullet"/>
      <w:lvlText w:val="•"/>
      <w:lvlJc w:val="left"/>
      <w:pPr>
        <w:ind w:left="8552" w:hanging="282"/>
      </w:pPr>
      <w:rPr>
        <w:rFonts w:hint="default"/>
      </w:rPr>
    </w:lvl>
  </w:abstractNum>
  <w:abstractNum w:abstractNumId="96">
    <w:nsid w:val="1F9F4D5B"/>
    <w:multiLevelType w:val="hybridMultilevel"/>
    <w:tmpl w:val="CBE480CA"/>
    <w:lvl w:ilvl="0" w:tplc="51CA4AC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07A41AA">
      <w:numFmt w:val="bullet"/>
      <w:lvlText w:val="•"/>
      <w:lvlJc w:val="left"/>
      <w:pPr>
        <w:ind w:left="1604" w:hanging="431"/>
      </w:pPr>
      <w:rPr>
        <w:rFonts w:hint="default"/>
      </w:rPr>
    </w:lvl>
    <w:lvl w:ilvl="2" w:tplc="AC26A364">
      <w:numFmt w:val="bullet"/>
      <w:lvlText w:val="•"/>
      <w:lvlJc w:val="left"/>
      <w:pPr>
        <w:ind w:left="2589" w:hanging="431"/>
      </w:pPr>
      <w:rPr>
        <w:rFonts w:hint="default"/>
      </w:rPr>
    </w:lvl>
    <w:lvl w:ilvl="3" w:tplc="AA3C6670">
      <w:numFmt w:val="bullet"/>
      <w:lvlText w:val="•"/>
      <w:lvlJc w:val="left"/>
      <w:pPr>
        <w:ind w:left="3573" w:hanging="431"/>
      </w:pPr>
      <w:rPr>
        <w:rFonts w:hint="default"/>
      </w:rPr>
    </w:lvl>
    <w:lvl w:ilvl="4" w:tplc="7270AB0A">
      <w:numFmt w:val="bullet"/>
      <w:lvlText w:val="•"/>
      <w:lvlJc w:val="left"/>
      <w:pPr>
        <w:ind w:left="4558" w:hanging="431"/>
      </w:pPr>
      <w:rPr>
        <w:rFonts w:hint="default"/>
      </w:rPr>
    </w:lvl>
    <w:lvl w:ilvl="5" w:tplc="3A2E844C">
      <w:numFmt w:val="bullet"/>
      <w:lvlText w:val="•"/>
      <w:lvlJc w:val="left"/>
      <w:pPr>
        <w:ind w:left="5542" w:hanging="431"/>
      </w:pPr>
      <w:rPr>
        <w:rFonts w:hint="default"/>
      </w:rPr>
    </w:lvl>
    <w:lvl w:ilvl="6" w:tplc="FE86FA9A">
      <w:numFmt w:val="bullet"/>
      <w:lvlText w:val="•"/>
      <w:lvlJc w:val="left"/>
      <w:pPr>
        <w:ind w:left="6527" w:hanging="431"/>
      </w:pPr>
      <w:rPr>
        <w:rFonts w:hint="default"/>
      </w:rPr>
    </w:lvl>
    <w:lvl w:ilvl="7" w:tplc="8DF6A810">
      <w:numFmt w:val="bullet"/>
      <w:lvlText w:val="•"/>
      <w:lvlJc w:val="left"/>
      <w:pPr>
        <w:ind w:left="7511" w:hanging="431"/>
      </w:pPr>
      <w:rPr>
        <w:rFonts w:hint="default"/>
      </w:rPr>
    </w:lvl>
    <w:lvl w:ilvl="8" w:tplc="F59AE11A">
      <w:numFmt w:val="bullet"/>
      <w:lvlText w:val="•"/>
      <w:lvlJc w:val="left"/>
      <w:pPr>
        <w:ind w:left="8496" w:hanging="431"/>
      </w:pPr>
      <w:rPr>
        <w:rFonts w:hint="default"/>
      </w:rPr>
    </w:lvl>
  </w:abstractNum>
  <w:abstractNum w:abstractNumId="97">
    <w:nsid w:val="1FE14483"/>
    <w:multiLevelType w:val="hybridMultilevel"/>
    <w:tmpl w:val="5202824C"/>
    <w:lvl w:ilvl="0" w:tplc="18A6E942">
      <w:start w:val="1"/>
      <w:numFmt w:val="decimal"/>
      <w:lvlText w:val="%1."/>
      <w:lvlJc w:val="left"/>
      <w:pPr>
        <w:ind w:left="857" w:hanging="230"/>
        <w:jc w:val="left"/>
      </w:pPr>
      <w:rPr>
        <w:rFonts w:ascii="PMingLiU" w:eastAsia="PMingLiU" w:hAnsi="PMingLiU" w:cs="PMingLiU" w:hint="default"/>
        <w:color w:val="231F20"/>
        <w:w w:val="106"/>
        <w:sz w:val="19"/>
        <w:szCs w:val="19"/>
      </w:rPr>
    </w:lvl>
    <w:lvl w:ilvl="1" w:tplc="2E666428">
      <w:start w:val="1"/>
      <w:numFmt w:val="lowerLetter"/>
      <w:lvlText w:val="(%2)"/>
      <w:lvlJc w:val="left"/>
      <w:pPr>
        <w:ind w:left="1193" w:hanging="337"/>
        <w:jc w:val="left"/>
      </w:pPr>
      <w:rPr>
        <w:rFonts w:ascii="PMingLiU" w:eastAsia="PMingLiU" w:hAnsi="PMingLiU" w:cs="PMingLiU" w:hint="default"/>
        <w:color w:val="231F20"/>
        <w:w w:val="91"/>
        <w:sz w:val="19"/>
        <w:szCs w:val="19"/>
      </w:rPr>
    </w:lvl>
    <w:lvl w:ilvl="2" w:tplc="E6782C2E">
      <w:numFmt w:val="bullet"/>
      <w:lvlText w:val="•"/>
      <w:lvlJc w:val="left"/>
      <w:pPr>
        <w:ind w:left="2229" w:hanging="337"/>
      </w:pPr>
      <w:rPr>
        <w:rFonts w:hint="default"/>
      </w:rPr>
    </w:lvl>
    <w:lvl w:ilvl="3" w:tplc="3304A7B2">
      <w:numFmt w:val="bullet"/>
      <w:lvlText w:val="•"/>
      <w:lvlJc w:val="left"/>
      <w:pPr>
        <w:ind w:left="3259" w:hanging="337"/>
      </w:pPr>
      <w:rPr>
        <w:rFonts w:hint="default"/>
      </w:rPr>
    </w:lvl>
    <w:lvl w:ilvl="4" w:tplc="C308BAEA">
      <w:numFmt w:val="bullet"/>
      <w:lvlText w:val="•"/>
      <w:lvlJc w:val="left"/>
      <w:pPr>
        <w:ind w:left="4288" w:hanging="337"/>
      </w:pPr>
      <w:rPr>
        <w:rFonts w:hint="default"/>
      </w:rPr>
    </w:lvl>
    <w:lvl w:ilvl="5" w:tplc="4D1802EC">
      <w:numFmt w:val="bullet"/>
      <w:lvlText w:val="•"/>
      <w:lvlJc w:val="left"/>
      <w:pPr>
        <w:ind w:left="5318" w:hanging="337"/>
      </w:pPr>
      <w:rPr>
        <w:rFonts w:hint="default"/>
      </w:rPr>
    </w:lvl>
    <w:lvl w:ilvl="6" w:tplc="6D0CCBE0">
      <w:numFmt w:val="bullet"/>
      <w:lvlText w:val="•"/>
      <w:lvlJc w:val="left"/>
      <w:pPr>
        <w:ind w:left="6347" w:hanging="337"/>
      </w:pPr>
      <w:rPr>
        <w:rFonts w:hint="default"/>
      </w:rPr>
    </w:lvl>
    <w:lvl w:ilvl="7" w:tplc="E06AD9C2">
      <w:numFmt w:val="bullet"/>
      <w:lvlText w:val="•"/>
      <w:lvlJc w:val="left"/>
      <w:pPr>
        <w:ind w:left="7377" w:hanging="337"/>
      </w:pPr>
      <w:rPr>
        <w:rFonts w:hint="default"/>
      </w:rPr>
    </w:lvl>
    <w:lvl w:ilvl="8" w:tplc="888AA8B0">
      <w:numFmt w:val="bullet"/>
      <w:lvlText w:val="•"/>
      <w:lvlJc w:val="left"/>
      <w:pPr>
        <w:ind w:left="8406" w:hanging="337"/>
      </w:pPr>
      <w:rPr>
        <w:rFonts w:hint="default"/>
      </w:rPr>
    </w:lvl>
  </w:abstractNum>
  <w:abstractNum w:abstractNumId="98">
    <w:nsid w:val="1FE66E43"/>
    <w:multiLevelType w:val="hybridMultilevel"/>
    <w:tmpl w:val="882A304A"/>
    <w:lvl w:ilvl="0" w:tplc="0F6627A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868F538">
      <w:numFmt w:val="bullet"/>
      <w:lvlText w:val="•"/>
      <w:lvlJc w:val="left"/>
      <w:pPr>
        <w:ind w:left="1604" w:hanging="431"/>
      </w:pPr>
      <w:rPr>
        <w:rFonts w:hint="default"/>
      </w:rPr>
    </w:lvl>
    <w:lvl w:ilvl="2" w:tplc="F2124A72">
      <w:numFmt w:val="bullet"/>
      <w:lvlText w:val="•"/>
      <w:lvlJc w:val="left"/>
      <w:pPr>
        <w:ind w:left="2589" w:hanging="431"/>
      </w:pPr>
      <w:rPr>
        <w:rFonts w:hint="default"/>
      </w:rPr>
    </w:lvl>
    <w:lvl w:ilvl="3" w:tplc="508C9C02">
      <w:numFmt w:val="bullet"/>
      <w:lvlText w:val="•"/>
      <w:lvlJc w:val="left"/>
      <w:pPr>
        <w:ind w:left="3573" w:hanging="431"/>
      </w:pPr>
      <w:rPr>
        <w:rFonts w:hint="default"/>
      </w:rPr>
    </w:lvl>
    <w:lvl w:ilvl="4" w:tplc="8B026E5C">
      <w:numFmt w:val="bullet"/>
      <w:lvlText w:val="•"/>
      <w:lvlJc w:val="left"/>
      <w:pPr>
        <w:ind w:left="4558" w:hanging="431"/>
      </w:pPr>
      <w:rPr>
        <w:rFonts w:hint="default"/>
      </w:rPr>
    </w:lvl>
    <w:lvl w:ilvl="5" w:tplc="3AC4EC98">
      <w:numFmt w:val="bullet"/>
      <w:lvlText w:val="•"/>
      <w:lvlJc w:val="left"/>
      <w:pPr>
        <w:ind w:left="5542" w:hanging="431"/>
      </w:pPr>
      <w:rPr>
        <w:rFonts w:hint="default"/>
      </w:rPr>
    </w:lvl>
    <w:lvl w:ilvl="6" w:tplc="0A768B94">
      <w:numFmt w:val="bullet"/>
      <w:lvlText w:val="•"/>
      <w:lvlJc w:val="left"/>
      <w:pPr>
        <w:ind w:left="6527" w:hanging="431"/>
      </w:pPr>
      <w:rPr>
        <w:rFonts w:hint="default"/>
      </w:rPr>
    </w:lvl>
    <w:lvl w:ilvl="7" w:tplc="0EC06182">
      <w:numFmt w:val="bullet"/>
      <w:lvlText w:val="•"/>
      <w:lvlJc w:val="left"/>
      <w:pPr>
        <w:ind w:left="7511" w:hanging="431"/>
      </w:pPr>
      <w:rPr>
        <w:rFonts w:hint="default"/>
      </w:rPr>
    </w:lvl>
    <w:lvl w:ilvl="8" w:tplc="508A2680">
      <w:numFmt w:val="bullet"/>
      <w:lvlText w:val="•"/>
      <w:lvlJc w:val="left"/>
      <w:pPr>
        <w:ind w:left="8496" w:hanging="431"/>
      </w:pPr>
      <w:rPr>
        <w:rFonts w:hint="default"/>
      </w:rPr>
    </w:lvl>
  </w:abstractNum>
  <w:abstractNum w:abstractNumId="99">
    <w:nsid w:val="1FED06B3"/>
    <w:multiLevelType w:val="hybridMultilevel"/>
    <w:tmpl w:val="7E782904"/>
    <w:lvl w:ilvl="0" w:tplc="FB2A15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AD4B6EA">
      <w:numFmt w:val="bullet"/>
      <w:lvlText w:val="•"/>
      <w:lvlJc w:val="left"/>
      <w:pPr>
        <w:ind w:left="1856" w:hanging="282"/>
      </w:pPr>
      <w:rPr>
        <w:rFonts w:hint="default"/>
      </w:rPr>
    </w:lvl>
    <w:lvl w:ilvl="2" w:tplc="B79448CC">
      <w:numFmt w:val="bullet"/>
      <w:lvlText w:val="•"/>
      <w:lvlJc w:val="left"/>
      <w:pPr>
        <w:ind w:left="2813" w:hanging="282"/>
      </w:pPr>
      <w:rPr>
        <w:rFonts w:hint="default"/>
      </w:rPr>
    </w:lvl>
    <w:lvl w:ilvl="3" w:tplc="4662A2A0">
      <w:numFmt w:val="bullet"/>
      <w:lvlText w:val="•"/>
      <w:lvlJc w:val="left"/>
      <w:pPr>
        <w:ind w:left="3769" w:hanging="282"/>
      </w:pPr>
      <w:rPr>
        <w:rFonts w:hint="default"/>
      </w:rPr>
    </w:lvl>
    <w:lvl w:ilvl="4" w:tplc="727C8C6E">
      <w:numFmt w:val="bullet"/>
      <w:lvlText w:val="•"/>
      <w:lvlJc w:val="left"/>
      <w:pPr>
        <w:ind w:left="4726" w:hanging="282"/>
      </w:pPr>
      <w:rPr>
        <w:rFonts w:hint="default"/>
      </w:rPr>
    </w:lvl>
    <w:lvl w:ilvl="5" w:tplc="ED544770">
      <w:numFmt w:val="bullet"/>
      <w:lvlText w:val="•"/>
      <w:lvlJc w:val="left"/>
      <w:pPr>
        <w:ind w:left="5682" w:hanging="282"/>
      </w:pPr>
      <w:rPr>
        <w:rFonts w:hint="default"/>
      </w:rPr>
    </w:lvl>
    <w:lvl w:ilvl="6" w:tplc="E6969704">
      <w:numFmt w:val="bullet"/>
      <w:lvlText w:val="•"/>
      <w:lvlJc w:val="left"/>
      <w:pPr>
        <w:ind w:left="6639" w:hanging="282"/>
      </w:pPr>
      <w:rPr>
        <w:rFonts w:hint="default"/>
      </w:rPr>
    </w:lvl>
    <w:lvl w:ilvl="7" w:tplc="FF5270E0">
      <w:numFmt w:val="bullet"/>
      <w:lvlText w:val="•"/>
      <w:lvlJc w:val="left"/>
      <w:pPr>
        <w:ind w:left="7595" w:hanging="282"/>
      </w:pPr>
      <w:rPr>
        <w:rFonts w:hint="default"/>
      </w:rPr>
    </w:lvl>
    <w:lvl w:ilvl="8" w:tplc="B590D4CA">
      <w:numFmt w:val="bullet"/>
      <w:lvlText w:val="•"/>
      <w:lvlJc w:val="left"/>
      <w:pPr>
        <w:ind w:left="8552" w:hanging="282"/>
      </w:pPr>
      <w:rPr>
        <w:rFonts w:hint="default"/>
      </w:rPr>
    </w:lvl>
  </w:abstractNum>
  <w:abstractNum w:abstractNumId="100">
    <w:nsid w:val="20785FC2"/>
    <w:multiLevelType w:val="hybridMultilevel"/>
    <w:tmpl w:val="C784AF40"/>
    <w:lvl w:ilvl="0" w:tplc="B77202A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2B6408C">
      <w:numFmt w:val="bullet"/>
      <w:lvlText w:val="•"/>
      <w:lvlJc w:val="left"/>
      <w:pPr>
        <w:ind w:left="1856" w:hanging="282"/>
      </w:pPr>
      <w:rPr>
        <w:rFonts w:hint="default"/>
      </w:rPr>
    </w:lvl>
    <w:lvl w:ilvl="2" w:tplc="99803A06">
      <w:numFmt w:val="bullet"/>
      <w:lvlText w:val="•"/>
      <w:lvlJc w:val="left"/>
      <w:pPr>
        <w:ind w:left="2813" w:hanging="282"/>
      </w:pPr>
      <w:rPr>
        <w:rFonts w:hint="default"/>
      </w:rPr>
    </w:lvl>
    <w:lvl w:ilvl="3" w:tplc="6A9C5CB8">
      <w:numFmt w:val="bullet"/>
      <w:lvlText w:val="•"/>
      <w:lvlJc w:val="left"/>
      <w:pPr>
        <w:ind w:left="3769" w:hanging="282"/>
      </w:pPr>
      <w:rPr>
        <w:rFonts w:hint="default"/>
      </w:rPr>
    </w:lvl>
    <w:lvl w:ilvl="4" w:tplc="60F27812">
      <w:numFmt w:val="bullet"/>
      <w:lvlText w:val="•"/>
      <w:lvlJc w:val="left"/>
      <w:pPr>
        <w:ind w:left="4726" w:hanging="282"/>
      </w:pPr>
      <w:rPr>
        <w:rFonts w:hint="default"/>
      </w:rPr>
    </w:lvl>
    <w:lvl w:ilvl="5" w:tplc="A776F66A">
      <w:numFmt w:val="bullet"/>
      <w:lvlText w:val="•"/>
      <w:lvlJc w:val="left"/>
      <w:pPr>
        <w:ind w:left="5682" w:hanging="282"/>
      </w:pPr>
      <w:rPr>
        <w:rFonts w:hint="default"/>
      </w:rPr>
    </w:lvl>
    <w:lvl w:ilvl="6" w:tplc="0D2A60AC">
      <w:numFmt w:val="bullet"/>
      <w:lvlText w:val="•"/>
      <w:lvlJc w:val="left"/>
      <w:pPr>
        <w:ind w:left="6639" w:hanging="282"/>
      </w:pPr>
      <w:rPr>
        <w:rFonts w:hint="default"/>
      </w:rPr>
    </w:lvl>
    <w:lvl w:ilvl="7" w:tplc="27042CFE">
      <w:numFmt w:val="bullet"/>
      <w:lvlText w:val="•"/>
      <w:lvlJc w:val="left"/>
      <w:pPr>
        <w:ind w:left="7595" w:hanging="282"/>
      </w:pPr>
      <w:rPr>
        <w:rFonts w:hint="default"/>
      </w:rPr>
    </w:lvl>
    <w:lvl w:ilvl="8" w:tplc="6C3E27A8">
      <w:numFmt w:val="bullet"/>
      <w:lvlText w:val="•"/>
      <w:lvlJc w:val="left"/>
      <w:pPr>
        <w:ind w:left="8552" w:hanging="282"/>
      </w:pPr>
      <w:rPr>
        <w:rFonts w:hint="default"/>
      </w:rPr>
    </w:lvl>
  </w:abstractNum>
  <w:abstractNum w:abstractNumId="101">
    <w:nsid w:val="20970560"/>
    <w:multiLevelType w:val="hybridMultilevel"/>
    <w:tmpl w:val="D4208A1A"/>
    <w:lvl w:ilvl="0" w:tplc="9F02B1A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E52CCC8">
      <w:numFmt w:val="bullet"/>
      <w:lvlText w:val="•"/>
      <w:lvlJc w:val="left"/>
      <w:pPr>
        <w:ind w:left="1856" w:hanging="282"/>
      </w:pPr>
      <w:rPr>
        <w:rFonts w:hint="default"/>
      </w:rPr>
    </w:lvl>
    <w:lvl w:ilvl="2" w:tplc="C34CEF04">
      <w:numFmt w:val="bullet"/>
      <w:lvlText w:val="•"/>
      <w:lvlJc w:val="left"/>
      <w:pPr>
        <w:ind w:left="2813" w:hanging="282"/>
      </w:pPr>
      <w:rPr>
        <w:rFonts w:hint="default"/>
      </w:rPr>
    </w:lvl>
    <w:lvl w:ilvl="3" w:tplc="29F0576A">
      <w:numFmt w:val="bullet"/>
      <w:lvlText w:val="•"/>
      <w:lvlJc w:val="left"/>
      <w:pPr>
        <w:ind w:left="3769" w:hanging="282"/>
      </w:pPr>
      <w:rPr>
        <w:rFonts w:hint="default"/>
      </w:rPr>
    </w:lvl>
    <w:lvl w:ilvl="4" w:tplc="D31A261C">
      <w:numFmt w:val="bullet"/>
      <w:lvlText w:val="•"/>
      <w:lvlJc w:val="left"/>
      <w:pPr>
        <w:ind w:left="4726" w:hanging="282"/>
      </w:pPr>
      <w:rPr>
        <w:rFonts w:hint="default"/>
      </w:rPr>
    </w:lvl>
    <w:lvl w:ilvl="5" w:tplc="5D7A65D8">
      <w:numFmt w:val="bullet"/>
      <w:lvlText w:val="•"/>
      <w:lvlJc w:val="left"/>
      <w:pPr>
        <w:ind w:left="5682" w:hanging="282"/>
      </w:pPr>
      <w:rPr>
        <w:rFonts w:hint="default"/>
      </w:rPr>
    </w:lvl>
    <w:lvl w:ilvl="6" w:tplc="A6267C0E">
      <w:numFmt w:val="bullet"/>
      <w:lvlText w:val="•"/>
      <w:lvlJc w:val="left"/>
      <w:pPr>
        <w:ind w:left="6639" w:hanging="282"/>
      </w:pPr>
      <w:rPr>
        <w:rFonts w:hint="default"/>
      </w:rPr>
    </w:lvl>
    <w:lvl w:ilvl="7" w:tplc="C7049EE6">
      <w:numFmt w:val="bullet"/>
      <w:lvlText w:val="•"/>
      <w:lvlJc w:val="left"/>
      <w:pPr>
        <w:ind w:left="7595" w:hanging="282"/>
      </w:pPr>
      <w:rPr>
        <w:rFonts w:hint="default"/>
      </w:rPr>
    </w:lvl>
    <w:lvl w:ilvl="8" w:tplc="792C0D62">
      <w:numFmt w:val="bullet"/>
      <w:lvlText w:val="•"/>
      <w:lvlJc w:val="left"/>
      <w:pPr>
        <w:ind w:left="8552" w:hanging="282"/>
      </w:pPr>
      <w:rPr>
        <w:rFonts w:hint="default"/>
      </w:rPr>
    </w:lvl>
  </w:abstractNum>
  <w:abstractNum w:abstractNumId="102">
    <w:nsid w:val="210F0036"/>
    <w:multiLevelType w:val="hybridMultilevel"/>
    <w:tmpl w:val="9A869A3A"/>
    <w:lvl w:ilvl="0" w:tplc="340C293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62E708A">
      <w:numFmt w:val="bullet"/>
      <w:lvlText w:val="•"/>
      <w:lvlJc w:val="left"/>
      <w:pPr>
        <w:ind w:left="1856" w:hanging="282"/>
      </w:pPr>
      <w:rPr>
        <w:rFonts w:hint="default"/>
      </w:rPr>
    </w:lvl>
    <w:lvl w:ilvl="2" w:tplc="E3724FE4">
      <w:numFmt w:val="bullet"/>
      <w:lvlText w:val="•"/>
      <w:lvlJc w:val="left"/>
      <w:pPr>
        <w:ind w:left="2813" w:hanging="282"/>
      </w:pPr>
      <w:rPr>
        <w:rFonts w:hint="default"/>
      </w:rPr>
    </w:lvl>
    <w:lvl w:ilvl="3" w:tplc="65B44346">
      <w:numFmt w:val="bullet"/>
      <w:lvlText w:val="•"/>
      <w:lvlJc w:val="left"/>
      <w:pPr>
        <w:ind w:left="3769" w:hanging="282"/>
      </w:pPr>
      <w:rPr>
        <w:rFonts w:hint="default"/>
      </w:rPr>
    </w:lvl>
    <w:lvl w:ilvl="4" w:tplc="290AEC90">
      <w:numFmt w:val="bullet"/>
      <w:lvlText w:val="•"/>
      <w:lvlJc w:val="left"/>
      <w:pPr>
        <w:ind w:left="4726" w:hanging="282"/>
      </w:pPr>
      <w:rPr>
        <w:rFonts w:hint="default"/>
      </w:rPr>
    </w:lvl>
    <w:lvl w:ilvl="5" w:tplc="FA46E9C2">
      <w:numFmt w:val="bullet"/>
      <w:lvlText w:val="•"/>
      <w:lvlJc w:val="left"/>
      <w:pPr>
        <w:ind w:left="5682" w:hanging="282"/>
      </w:pPr>
      <w:rPr>
        <w:rFonts w:hint="default"/>
      </w:rPr>
    </w:lvl>
    <w:lvl w:ilvl="6" w:tplc="54FCA378">
      <w:numFmt w:val="bullet"/>
      <w:lvlText w:val="•"/>
      <w:lvlJc w:val="left"/>
      <w:pPr>
        <w:ind w:left="6639" w:hanging="282"/>
      </w:pPr>
      <w:rPr>
        <w:rFonts w:hint="default"/>
      </w:rPr>
    </w:lvl>
    <w:lvl w:ilvl="7" w:tplc="B4827DF8">
      <w:numFmt w:val="bullet"/>
      <w:lvlText w:val="•"/>
      <w:lvlJc w:val="left"/>
      <w:pPr>
        <w:ind w:left="7595" w:hanging="282"/>
      </w:pPr>
      <w:rPr>
        <w:rFonts w:hint="default"/>
      </w:rPr>
    </w:lvl>
    <w:lvl w:ilvl="8" w:tplc="0882E2C2">
      <w:numFmt w:val="bullet"/>
      <w:lvlText w:val="•"/>
      <w:lvlJc w:val="left"/>
      <w:pPr>
        <w:ind w:left="8552" w:hanging="282"/>
      </w:pPr>
      <w:rPr>
        <w:rFonts w:hint="default"/>
      </w:rPr>
    </w:lvl>
  </w:abstractNum>
  <w:abstractNum w:abstractNumId="103">
    <w:nsid w:val="21486DD0"/>
    <w:multiLevelType w:val="hybridMultilevel"/>
    <w:tmpl w:val="179C43AA"/>
    <w:lvl w:ilvl="0" w:tplc="5A2A750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1882BEE">
      <w:numFmt w:val="bullet"/>
      <w:lvlText w:val="•"/>
      <w:lvlJc w:val="left"/>
      <w:pPr>
        <w:ind w:left="1856" w:hanging="282"/>
      </w:pPr>
      <w:rPr>
        <w:rFonts w:hint="default"/>
      </w:rPr>
    </w:lvl>
    <w:lvl w:ilvl="2" w:tplc="B3F6838A">
      <w:numFmt w:val="bullet"/>
      <w:lvlText w:val="•"/>
      <w:lvlJc w:val="left"/>
      <w:pPr>
        <w:ind w:left="2813" w:hanging="282"/>
      </w:pPr>
      <w:rPr>
        <w:rFonts w:hint="default"/>
      </w:rPr>
    </w:lvl>
    <w:lvl w:ilvl="3" w:tplc="D16EECC0">
      <w:numFmt w:val="bullet"/>
      <w:lvlText w:val="•"/>
      <w:lvlJc w:val="left"/>
      <w:pPr>
        <w:ind w:left="3769" w:hanging="282"/>
      </w:pPr>
      <w:rPr>
        <w:rFonts w:hint="default"/>
      </w:rPr>
    </w:lvl>
    <w:lvl w:ilvl="4" w:tplc="4488A3C8">
      <w:numFmt w:val="bullet"/>
      <w:lvlText w:val="•"/>
      <w:lvlJc w:val="left"/>
      <w:pPr>
        <w:ind w:left="4726" w:hanging="282"/>
      </w:pPr>
      <w:rPr>
        <w:rFonts w:hint="default"/>
      </w:rPr>
    </w:lvl>
    <w:lvl w:ilvl="5" w:tplc="C6089E0C">
      <w:numFmt w:val="bullet"/>
      <w:lvlText w:val="•"/>
      <w:lvlJc w:val="left"/>
      <w:pPr>
        <w:ind w:left="5682" w:hanging="282"/>
      </w:pPr>
      <w:rPr>
        <w:rFonts w:hint="default"/>
      </w:rPr>
    </w:lvl>
    <w:lvl w:ilvl="6" w:tplc="9E1E758C">
      <w:numFmt w:val="bullet"/>
      <w:lvlText w:val="•"/>
      <w:lvlJc w:val="left"/>
      <w:pPr>
        <w:ind w:left="6639" w:hanging="282"/>
      </w:pPr>
      <w:rPr>
        <w:rFonts w:hint="default"/>
      </w:rPr>
    </w:lvl>
    <w:lvl w:ilvl="7" w:tplc="16D8E3B4">
      <w:numFmt w:val="bullet"/>
      <w:lvlText w:val="•"/>
      <w:lvlJc w:val="left"/>
      <w:pPr>
        <w:ind w:left="7595" w:hanging="282"/>
      </w:pPr>
      <w:rPr>
        <w:rFonts w:hint="default"/>
      </w:rPr>
    </w:lvl>
    <w:lvl w:ilvl="8" w:tplc="23EEEA62">
      <w:numFmt w:val="bullet"/>
      <w:lvlText w:val="•"/>
      <w:lvlJc w:val="left"/>
      <w:pPr>
        <w:ind w:left="8552" w:hanging="282"/>
      </w:pPr>
      <w:rPr>
        <w:rFonts w:hint="default"/>
      </w:rPr>
    </w:lvl>
  </w:abstractNum>
  <w:abstractNum w:abstractNumId="104">
    <w:nsid w:val="21C77AF7"/>
    <w:multiLevelType w:val="hybridMultilevel"/>
    <w:tmpl w:val="5D9CBCC4"/>
    <w:lvl w:ilvl="0" w:tplc="447CC11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B1CED82E">
      <w:numFmt w:val="bullet"/>
      <w:lvlText w:val="•"/>
      <w:lvlJc w:val="left"/>
      <w:pPr>
        <w:ind w:left="1604" w:hanging="431"/>
      </w:pPr>
      <w:rPr>
        <w:rFonts w:hint="default"/>
      </w:rPr>
    </w:lvl>
    <w:lvl w:ilvl="2" w:tplc="0B308A46">
      <w:numFmt w:val="bullet"/>
      <w:lvlText w:val="•"/>
      <w:lvlJc w:val="left"/>
      <w:pPr>
        <w:ind w:left="2589" w:hanging="431"/>
      </w:pPr>
      <w:rPr>
        <w:rFonts w:hint="default"/>
      </w:rPr>
    </w:lvl>
    <w:lvl w:ilvl="3" w:tplc="12CEC7BC">
      <w:numFmt w:val="bullet"/>
      <w:lvlText w:val="•"/>
      <w:lvlJc w:val="left"/>
      <w:pPr>
        <w:ind w:left="3573" w:hanging="431"/>
      </w:pPr>
      <w:rPr>
        <w:rFonts w:hint="default"/>
      </w:rPr>
    </w:lvl>
    <w:lvl w:ilvl="4" w:tplc="141AA4F6">
      <w:numFmt w:val="bullet"/>
      <w:lvlText w:val="•"/>
      <w:lvlJc w:val="left"/>
      <w:pPr>
        <w:ind w:left="4558" w:hanging="431"/>
      </w:pPr>
      <w:rPr>
        <w:rFonts w:hint="default"/>
      </w:rPr>
    </w:lvl>
    <w:lvl w:ilvl="5" w:tplc="19EAAE30">
      <w:numFmt w:val="bullet"/>
      <w:lvlText w:val="•"/>
      <w:lvlJc w:val="left"/>
      <w:pPr>
        <w:ind w:left="5542" w:hanging="431"/>
      </w:pPr>
      <w:rPr>
        <w:rFonts w:hint="default"/>
      </w:rPr>
    </w:lvl>
    <w:lvl w:ilvl="6" w:tplc="D9D678DE">
      <w:numFmt w:val="bullet"/>
      <w:lvlText w:val="•"/>
      <w:lvlJc w:val="left"/>
      <w:pPr>
        <w:ind w:left="6527" w:hanging="431"/>
      </w:pPr>
      <w:rPr>
        <w:rFonts w:hint="default"/>
      </w:rPr>
    </w:lvl>
    <w:lvl w:ilvl="7" w:tplc="6DB8B3DE">
      <w:numFmt w:val="bullet"/>
      <w:lvlText w:val="•"/>
      <w:lvlJc w:val="left"/>
      <w:pPr>
        <w:ind w:left="7511" w:hanging="431"/>
      </w:pPr>
      <w:rPr>
        <w:rFonts w:hint="default"/>
      </w:rPr>
    </w:lvl>
    <w:lvl w:ilvl="8" w:tplc="BD9E0790">
      <w:numFmt w:val="bullet"/>
      <w:lvlText w:val="•"/>
      <w:lvlJc w:val="left"/>
      <w:pPr>
        <w:ind w:left="8496" w:hanging="431"/>
      </w:pPr>
      <w:rPr>
        <w:rFonts w:hint="default"/>
      </w:rPr>
    </w:lvl>
  </w:abstractNum>
  <w:abstractNum w:abstractNumId="105">
    <w:nsid w:val="21E451FC"/>
    <w:multiLevelType w:val="hybridMultilevel"/>
    <w:tmpl w:val="F508F63C"/>
    <w:lvl w:ilvl="0" w:tplc="23EEDF8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F6A9C72">
      <w:numFmt w:val="bullet"/>
      <w:lvlText w:val="•"/>
      <w:lvlJc w:val="left"/>
      <w:pPr>
        <w:ind w:left="1856" w:hanging="282"/>
      </w:pPr>
      <w:rPr>
        <w:rFonts w:hint="default"/>
      </w:rPr>
    </w:lvl>
    <w:lvl w:ilvl="2" w:tplc="69069C40">
      <w:numFmt w:val="bullet"/>
      <w:lvlText w:val="•"/>
      <w:lvlJc w:val="left"/>
      <w:pPr>
        <w:ind w:left="2813" w:hanging="282"/>
      </w:pPr>
      <w:rPr>
        <w:rFonts w:hint="default"/>
      </w:rPr>
    </w:lvl>
    <w:lvl w:ilvl="3" w:tplc="D5D298F4">
      <w:numFmt w:val="bullet"/>
      <w:lvlText w:val="•"/>
      <w:lvlJc w:val="left"/>
      <w:pPr>
        <w:ind w:left="3769" w:hanging="282"/>
      </w:pPr>
      <w:rPr>
        <w:rFonts w:hint="default"/>
      </w:rPr>
    </w:lvl>
    <w:lvl w:ilvl="4" w:tplc="4C6E9DD6">
      <w:numFmt w:val="bullet"/>
      <w:lvlText w:val="•"/>
      <w:lvlJc w:val="left"/>
      <w:pPr>
        <w:ind w:left="4726" w:hanging="282"/>
      </w:pPr>
      <w:rPr>
        <w:rFonts w:hint="default"/>
      </w:rPr>
    </w:lvl>
    <w:lvl w:ilvl="5" w:tplc="C582B37E">
      <w:numFmt w:val="bullet"/>
      <w:lvlText w:val="•"/>
      <w:lvlJc w:val="left"/>
      <w:pPr>
        <w:ind w:left="5682" w:hanging="282"/>
      </w:pPr>
      <w:rPr>
        <w:rFonts w:hint="default"/>
      </w:rPr>
    </w:lvl>
    <w:lvl w:ilvl="6" w:tplc="942CF658">
      <w:numFmt w:val="bullet"/>
      <w:lvlText w:val="•"/>
      <w:lvlJc w:val="left"/>
      <w:pPr>
        <w:ind w:left="6639" w:hanging="282"/>
      </w:pPr>
      <w:rPr>
        <w:rFonts w:hint="default"/>
      </w:rPr>
    </w:lvl>
    <w:lvl w:ilvl="7" w:tplc="4B602466">
      <w:numFmt w:val="bullet"/>
      <w:lvlText w:val="•"/>
      <w:lvlJc w:val="left"/>
      <w:pPr>
        <w:ind w:left="7595" w:hanging="282"/>
      </w:pPr>
      <w:rPr>
        <w:rFonts w:hint="default"/>
      </w:rPr>
    </w:lvl>
    <w:lvl w:ilvl="8" w:tplc="C3901B36">
      <w:numFmt w:val="bullet"/>
      <w:lvlText w:val="•"/>
      <w:lvlJc w:val="left"/>
      <w:pPr>
        <w:ind w:left="8552" w:hanging="282"/>
      </w:pPr>
      <w:rPr>
        <w:rFonts w:hint="default"/>
      </w:rPr>
    </w:lvl>
  </w:abstractNum>
  <w:abstractNum w:abstractNumId="106">
    <w:nsid w:val="23355DC9"/>
    <w:multiLevelType w:val="hybridMultilevel"/>
    <w:tmpl w:val="86FE1FE0"/>
    <w:lvl w:ilvl="0" w:tplc="20FE2A9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97C1D18">
      <w:numFmt w:val="bullet"/>
      <w:lvlText w:val="•"/>
      <w:lvlJc w:val="left"/>
      <w:pPr>
        <w:ind w:left="1604" w:hanging="431"/>
      </w:pPr>
      <w:rPr>
        <w:rFonts w:hint="default"/>
      </w:rPr>
    </w:lvl>
    <w:lvl w:ilvl="2" w:tplc="90522624">
      <w:numFmt w:val="bullet"/>
      <w:lvlText w:val="•"/>
      <w:lvlJc w:val="left"/>
      <w:pPr>
        <w:ind w:left="2589" w:hanging="431"/>
      </w:pPr>
      <w:rPr>
        <w:rFonts w:hint="default"/>
      </w:rPr>
    </w:lvl>
    <w:lvl w:ilvl="3" w:tplc="A496B100">
      <w:numFmt w:val="bullet"/>
      <w:lvlText w:val="•"/>
      <w:lvlJc w:val="left"/>
      <w:pPr>
        <w:ind w:left="3573" w:hanging="431"/>
      </w:pPr>
      <w:rPr>
        <w:rFonts w:hint="default"/>
      </w:rPr>
    </w:lvl>
    <w:lvl w:ilvl="4" w:tplc="CC6CC87A">
      <w:numFmt w:val="bullet"/>
      <w:lvlText w:val="•"/>
      <w:lvlJc w:val="left"/>
      <w:pPr>
        <w:ind w:left="4558" w:hanging="431"/>
      </w:pPr>
      <w:rPr>
        <w:rFonts w:hint="default"/>
      </w:rPr>
    </w:lvl>
    <w:lvl w:ilvl="5" w:tplc="9D0E8A7E">
      <w:numFmt w:val="bullet"/>
      <w:lvlText w:val="•"/>
      <w:lvlJc w:val="left"/>
      <w:pPr>
        <w:ind w:left="5542" w:hanging="431"/>
      </w:pPr>
      <w:rPr>
        <w:rFonts w:hint="default"/>
      </w:rPr>
    </w:lvl>
    <w:lvl w:ilvl="6" w:tplc="8600117A">
      <w:numFmt w:val="bullet"/>
      <w:lvlText w:val="•"/>
      <w:lvlJc w:val="left"/>
      <w:pPr>
        <w:ind w:left="6527" w:hanging="431"/>
      </w:pPr>
      <w:rPr>
        <w:rFonts w:hint="default"/>
      </w:rPr>
    </w:lvl>
    <w:lvl w:ilvl="7" w:tplc="F7A6400C">
      <w:numFmt w:val="bullet"/>
      <w:lvlText w:val="•"/>
      <w:lvlJc w:val="left"/>
      <w:pPr>
        <w:ind w:left="7511" w:hanging="431"/>
      </w:pPr>
      <w:rPr>
        <w:rFonts w:hint="default"/>
      </w:rPr>
    </w:lvl>
    <w:lvl w:ilvl="8" w:tplc="82B6290C">
      <w:numFmt w:val="bullet"/>
      <w:lvlText w:val="•"/>
      <w:lvlJc w:val="left"/>
      <w:pPr>
        <w:ind w:left="8496" w:hanging="431"/>
      </w:pPr>
      <w:rPr>
        <w:rFonts w:hint="default"/>
      </w:rPr>
    </w:lvl>
  </w:abstractNum>
  <w:abstractNum w:abstractNumId="107">
    <w:nsid w:val="23CC0FF3"/>
    <w:multiLevelType w:val="hybridMultilevel"/>
    <w:tmpl w:val="147C5DBA"/>
    <w:lvl w:ilvl="0" w:tplc="393E79D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87EFA70">
      <w:numFmt w:val="bullet"/>
      <w:lvlText w:val="•"/>
      <w:lvlJc w:val="left"/>
      <w:pPr>
        <w:ind w:left="1604" w:hanging="431"/>
      </w:pPr>
      <w:rPr>
        <w:rFonts w:hint="default"/>
      </w:rPr>
    </w:lvl>
    <w:lvl w:ilvl="2" w:tplc="5AA007A8">
      <w:numFmt w:val="bullet"/>
      <w:lvlText w:val="•"/>
      <w:lvlJc w:val="left"/>
      <w:pPr>
        <w:ind w:left="2589" w:hanging="431"/>
      </w:pPr>
      <w:rPr>
        <w:rFonts w:hint="default"/>
      </w:rPr>
    </w:lvl>
    <w:lvl w:ilvl="3" w:tplc="F0DE356E">
      <w:numFmt w:val="bullet"/>
      <w:lvlText w:val="•"/>
      <w:lvlJc w:val="left"/>
      <w:pPr>
        <w:ind w:left="3573" w:hanging="431"/>
      </w:pPr>
      <w:rPr>
        <w:rFonts w:hint="default"/>
      </w:rPr>
    </w:lvl>
    <w:lvl w:ilvl="4" w:tplc="1AF0DE70">
      <w:numFmt w:val="bullet"/>
      <w:lvlText w:val="•"/>
      <w:lvlJc w:val="left"/>
      <w:pPr>
        <w:ind w:left="4558" w:hanging="431"/>
      </w:pPr>
      <w:rPr>
        <w:rFonts w:hint="default"/>
      </w:rPr>
    </w:lvl>
    <w:lvl w:ilvl="5" w:tplc="14F66A36">
      <w:numFmt w:val="bullet"/>
      <w:lvlText w:val="•"/>
      <w:lvlJc w:val="left"/>
      <w:pPr>
        <w:ind w:left="5542" w:hanging="431"/>
      </w:pPr>
      <w:rPr>
        <w:rFonts w:hint="default"/>
      </w:rPr>
    </w:lvl>
    <w:lvl w:ilvl="6" w:tplc="10FCEE9C">
      <w:numFmt w:val="bullet"/>
      <w:lvlText w:val="•"/>
      <w:lvlJc w:val="left"/>
      <w:pPr>
        <w:ind w:left="6527" w:hanging="431"/>
      </w:pPr>
      <w:rPr>
        <w:rFonts w:hint="default"/>
      </w:rPr>
    </w:lvl>
    <w:lvl w:ilvl="7" w:tplc="7B5ABD32">
      <w:numFmt w:val="bullet"/>
      <w:lvlText w:val="•"/>
      <w:lvlJc w:val="left"/>
      <w:pPr>
        <w:ind w:left="7511" w:hanging="431"/>
      </w:pPr>
      <w:rPr>
        <w:rFonts w:hint="default"/>
      </w:rPr>
    </w:lvl>
    <w:lvl w:ilvl="8" w:tplc="B8DC834E">
      <w:numFmt w:val="bullet"/>
      <w:lvlText w:val="•"/>
      <w:lvlJc w:val="left"/>
      <w:pPr>
        <w:ind w:left="8496" w:hanging="431"/>
      </w:pPr>
      <w:rPr>
        <w:rFonts w:hint="default"/>
      </w:rPr>
    </w:lvl>
  </w:abstractNum>
  <w:abstractNum w:abstractNumId="108">
    <w:nsid w:val="24307149"/>
    <w:multiLevelType w:val="hybridMultilevel"/>
    <w:tmpl w:val="9F7835FC"/>
    <w:lvl w:ilvl="0" w:tplc="753E59F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B13E24EA">
      <w:numFmt w:val="bullet"/>
      <w:lvlText w:val="•"/>
      <w:lvlJc w:val="left"/>
      <w:pPr>
        <w:ind w:left="1604" w:hanging="431"/>
      </w:pPr>
      <w:rPr>
        <w:rFonts w:hint="default"/>
      </w:rPr>
    </w:lvl>
    <w:lvl w:ilvl="2" w:tplc="A502B93C">
      <w:numFmt w:val="bullet"/>
      <w:lvlText w:val="•"/>
      <w:lvlJc w:val="left"/>
      <w:pPr>
        <w:ind w:left="2589" w:hanging="431"/>
      </w:pPr>
      <w:rPr>
        <w:rFonts w:hint="default"/>
      </w:rPr>
    </w:lvl>
    <w:lvl w:ilvl="3" w:tplc="B498CE12">
      <w:numFmt w:val="bullet"/>
      <w:lvlText w:val="•"/>
      <w:lvlJc w:val="left"/>
      <w:pPr>
        <w:ind w:left="3573" w:hanging="431"/>
      </w:pPr>
      <w:rPr>
        <w:rFonts w:hint="default"/>
      </w:rPr>
    </w:lvl>
    <w:lvl w:ilvl="4" w:tplc="019ABA5A">
      <w:numFmt w:val="bullet"/>
      <w:lvlText w:val="•"/>
      <w:lvlJc w:val="left"/>
      <w:pPr>
        <w:ind w:left="4558" w:hanging="431"/>
      </w:pPr>
      <w:rPr>
        <w:rFonts w:hint="default"/>
      </w:rPr>
    </w:lvl>
    <w:lvl w:ilvl="5" w:tplc="A858C948">
      <w:numFmt w:val="bullet"/>
      <w:lvlText w:val="•"/>
      <w:lvlJc w:val="left"/>
      <w:pPr>
        <w:ind w:left="5542" w:hanging="431"/>
      </w:pPr>
      <w:rPr>
        <w:rFonts w:hint="default"/>
      </w:rPr>
    </w:lvl>
    <w:lvl w:ilvl="6" w:tplc="6CB49E8A">
      <w:numFmt w:val="bullet"/>
      <w:lvlText w:val="•"/>
      <w:lvlJc w:val="left"/>
      <w:pPr>
        <w:ind w:left="6527" w:hanging="431"/>
      </w:pPr>
      <w:rPr>
        <w:rFonts w:hint="default"/>
      </w:rPr>
    </w:lvl>
    <w:lvl w:ilvl="7" w:tplc="9B965FD2">
      <w:numFmt w:val="bullet"/>
      <w:lvlText w:val="•"/>
      <w:lvlJc w:val="left"/>
      <w:pPr>
        <w:ind w:left="7511" w:hanging="431"/>
      </w:pPr>
      <w:rPr>
        <w:rFonts w:hint="default"/>
      </w:rPr>
    </w:lvl>
    <w:lvl w:ilvl="8" w:tplc="771E300E">
      <w:numFmt w:val="bullet"/>
      <w:lvlText w:val="•"/>
      <w:lvlJc w:val="left"/>
      <w:pPr>
        <w:ind w:left="8496" w:hanging="431"/>
      </w:pPr>
      <w:rPr>
        <w:rFonts w:hint="default"/>
      </w:rPr>
    </w:lvl>
  </w:abstractNum>
  <w:abstractNum w:abstractNumId="109">
    <w:nsid w:val="243D02A2"/>
    <w:multiLevelType w:val="hybridMultilevel"/>
    <w:tmpl w:val="B43E234E"/>
    <w:lvl w:ilvl="0" w:tplc="B0D0960E">
      <w:start w:val="1"/>
      <w:numFmt w:val="decimal"/>
      <w:lvlText w:val="(%1)"/>
      <w:lvlJc w:val="left"/>
      <w:pPr>
        <w:ind w:left="1068" w:hanging="440"/>
        <w:jc w:val="left"/>
      </w:pPr>
      <w:rPr>
        <w:rFonts w:ascii="Times New Roman" w:eastAsia="PMingLiU" w:hAnsi="Times New Roman" w:cs="Times New Roman" w:hint="default"/>
        <w:color w:val="231F20"/>
        <w:spacing w:val="-1"/>
        <w:w w:val="83"/>
        <w:sz w:val="17"/>
        <w:szCs w:val="17"/>
      </w:rPr>
    </w:lvl>
    <w:lvl w:ilvl="1" w:tplc="050636E0">
      <w:numFmt w:val="bullet"/>
      <w:lvlText w:val="•"/>
      <w:lvlJc w:val="left"/>
      <w:pPr>
        <w:ind w:left="2000" w:hanging="440"/>
      </w:pPr>
      <w:rPr>
        <w:rFonts w:hint="default"/>
      </w:rPr>
    </w:lvl>
    <w:lvl w:ilvl="2" w:tplc="AB4045E8">
      <w:numFmt w:val="bullet"/>
      <w:lvlText w:val="•"/>
      <w:lvlJc w:val="left"/>
      <w:pPr>
        <w:ind w:left="2941" w:hanging="440"/>
      </w:pPr>
      <w:rPr>
        <w:rFonts w:hint="default"/>
      </w:rPr>
    </w:lvl>
    <w:lvl w:ilvl="3" w:tplc="2DD25DFC">
      <w:numFmt w:val="bullet"/>
      <w:lvlText w:val="•"/>
      <w:lvlJc w:val="left"/>
      <w:pPr>
        <w:ind w:left="3881" w:hanging="440"/>
      </w:pPr>
      <w:rPr>
        <w:rFonts w:hint="default"/>
      </w:rPr>
    </w:lvl>
    <w:lvl w:ilvl="4" w:tplc="0DA48BCA">
      <w:numFmt w:val="bullet"/>
      <w:lvlText w:val="•"/>
      <w:lvlJc w:val="left"/>
      <w:pPr>
        <w:ind w:left="4822" w:hanging="440"/>
      </w:pPr>
      <w:rPr>
        <w:rFonts w:hint="default"/>
      </w:rPr>
    </w:lvl>
    <w:lvl w:ilvl="5" w:tplc="3A122498">
      <w:numFmt w:val="bullet"/>
      <w:lvlText w:val="•"/>
      <w:lvlJc w:val="left"/>
      <w:pPr>
        <w:ind w:left="5762" w:hanging="440"/>
      </w:pPr>
      <w:rPr>
        <w:rFonts w:hint="default"/>
      </w:rPr>
    </w:lvl>
    <w:lvl w:ilvl="6" w:tplc="4E2A391C">
      <w:numFmt w:val="bullet"/>
      <w:lvlText w:val="•"/>
      <w:lvlJc w:val="left"/>
      <w:pPr>
        <w:ind w:left="6703" w:hanging="440"/>
      </w:pPr>
      <w:rPr>
        <w:rFonts w:hint="default"/>
      </w:rPr>
    </w:lvl>
    <w:lvl w:ilvl="7" w:tplc="729A2098">
      <w:numFmt w:val="bullet"/>
      <w:lvlText w:val="•"/>
      <w:lvlJc w:val="left"/>
      <w:pPr>
        <w:ind w:left="7643" w:hanging="440"/>
      </w:pPr>
      <w:rPr>
        <w:rFonts w:hint="default"/>
      </w:rPr>
    </w:lvl>
    <w:lvl w:ilvl="8" w:tplc="B82E4B64">
      <w:numFmt w:val="bullet"/>
      <w:lvlText w:val="•"/>
      <w:lvlJc w:val="left"/>
      <w:pPr>
        <w:ind w:left="8584" w:hanging="440"/>
      </w:pPr>
      <w:rPr>
        <w:rFonts w:hint="default"/>
      </w:rPr>
    </w:lvl>
  </w:abstractNum>
  <w:abstractNum w:abstractNumId="110">
    <w:nsid w:val="24923B46"/>
    <w:multiLevelType w:val="hybridMultilevel"/>
    <w:tmpl w:val="465A630A"/>
    <w:lvl w:ilvl="0" w:tplc="11AEB00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A3EECE2">
      <w:numFmt w:val="bullet"/>
      <w:lvlText w:val="•"/>
      <w:lvlJc w:val="left"/>
      <w:pPr>
        <w:ind w:left="1856" w:hanging="282"/>
      </w:pPr>
      <w:rPr>
        <w:rFonts w:hint="default"/>
      </w:rPr>
    </w:lvl>
    <w:lvl w:ilvl="2" w:tplc="345868BA">
      <w:numFmt w:val="bullet"/>
      <w:lvlText w:val="•"/>
      <w:lvlJc w:val="left"/>
      <w:pPr>
        <w:ind w:left="2813" w:hanging="282"/>
      </w:pPr>
      <w:rPr>
        <w:rFonts w:hint="default"/>
      </w:rPr>
    </w:lvl>
    <w:lvl w:ilvl="3" w:tplc="2012B3DE">
      <w:numFmt w:val="bullet"/>
      <w:lvlText w:val="•"/>
      <w:lvlJc w:val="left"/>
      <w:pPr>
        <w:ind w:left="3769" w:hanging="282"/>
      </w:pPr>
      <w:rPr>
        <w:rFonts w:hint="default"/>
      </w:rPr>
    </w:lvl>
    <w:lvl w:ilvl="4" w:tplc="E408ADC4">
      <w:numFmt w:val="bullet"/>
      <w:lvlText w:val="•"/>
      <w:lvlJc w:val="left"/>
      <w:pPr>
        <w:ind w:left="4726" w:hanging="282"/>
      </w:pPr>
      <w:rPr>
        <w:rFonts w:hint="default"/>
      </w:rPr>
    </w:lvl>
    <w:lvl w:ilvl="5" w:tplc="A27CEA1A">
      <w:numFmt w:val="bullet"/>
      <w:lvlText w:val="•"/>
      <w:lvlJc w:val="left"/>
      <w:pPr>
        <w:ind w:left="5682" w:hanging="282"/>
      </w:pPr>
      <w:rPr>
        <w:rFonts w:hint="default"/>
      </w:rPr>
    </w:lvl>
    <w:lvl w:ilvl="6" w:tplc="8818A68A">
      <w:numFmt w:val="bullet"/>
      <w:lvlText w:val="•"/>
      <w:lvlJc w:val="left"/>
      <w:pPr>
        <w:ind w:left="6639" w:hanging="282"/>
      </w:pPr>
      <w:rPr>
        <w:rFonts w:hint="default"/>
      </w:rPr>
    </w:lvl>
    <w:lvl w:ilvl="7" w:tplc="7D186D32">
      <w:numFmt w:val="bullet"/>
      <w:lvlText w:val="•"/>
      <w:lvlJc w:val="left"/>
      <w:pPr>
        <w:ind w:left="7595" w:hanging="282"/>
      </w:pPr>
      <w:rPr>
        <w:rFonts w:hint="default"/>
      </w:rPr>
    </w:lvl>
    <w:lvl w:ilvl="8" w:tplc="9DD0BB46">
      <w:numFmt w:val="bullet"/>
      <w:lvlText w:val="•"/>
      <w:lvlJc w:val="left"/>
      <w:pPr>
        <w:ind w:left="8552" w:hanging="282"/>
      </w:pPr>
      <w:rPr>
        <w:rFonts w:hint="default"/>
      </w:rPr>
    </w:lvl>
  </w:abstractNum>
  <w:abstractNum w:abstractNumId="111">
    <w:nsid w:val="249655A9"/>
    <w:multiLevelType w:val="hybridMultilevel"/>
    <w:tmpl w:val="E910AE78"/>
    <w:lvl w:ilvl="0" w:tplc="DE829EE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1EE3B7C">
      <w:numFmt w:val="bullet"/>
      <w:lvlText w:val="•"/>
      <w:lvlJc w:val="left"/>
      <w:pPr>
        <w:ind w:left="1604" w:hanging="431"/>
      </w:pPr>
      <w:rPr>
        <w:rFonts w:hint="default"/>
      </w:rPr>
    </w:lvl>
    <w:lvl w:ilvl="2" w:tplc="7C1EF4E4">
      <w:numFmt w:val="bullet"/>
      <w:lvlText w:val="•"/>
      <w:lvlJc w:val="left"/>
      <w:pPr>
        <w:ind w:left="2589" w:hanging="431"/>
      </w:pPr>
      <w:rPr>
        <w:rFonts w:hint="default"/>
      </w:rPr>
    </w:lvl>
    <w:lvl w:ilvl="3" w:tplc="9600E700">
      <w:numFmt w:val="bullet"/>
      <w:lvlText w:val="•"/>
      <w:lvlJc w:val="left"/>
      <w:pPr>
        <w:ind w:left="3573" w:hanging="431"/>
      </w:pPr>
      <w:rPr>
        <w:rFonts w:hint="default"/>
      </w:rPr>
    </w:lvl>
    <w:lvl w:ilvl="4" w:tplc="6AD4D11A">
      <w:numFmt w:val="bullet"/>
      <w:lvlText w:val="•"/>
      <w:lvlJc w:val="left"/>
      <w:pPr>
        <w:ind w:left="4558" w:hanging="431"/>
      </w:pPr>
      <w:rPr>
        <w:rFonts w:hint="default"/>
      </w:rPr>
    </w:lvl>
    <w:lvl w:ilvl="5" w:tplc="5F56D2DE">
      <w:numFmt w:val="bullet"/>
      <w:lvlText w:val="•"/>
      <w:lvlJc w:val="left"/>
      <w:pPr>
        <w:ind w:left="5542" w:hanging="431"/>
      </w:pPr>
      <w:rPr>
        <w:rFonts w:hint="default"/>
      </w:rPr>
    </w:lvl>
    <w:lvl w:ilvl="6" w:tplc="3266DCEE">
      <w:numFmt w:val="bullet"/>
      <w:lvlText w:val="•"/>
      <w:lvlJc w:val="left"/>
      <w:pPr>
        <w:ind w:left="6527" w:hanging="431"/>
      </w:pPr>
      <w:rPr>
        <w:rFonts w:hint="default"/>
      </w:rPr>
    </w:lvl>
    <w:lvl w:ilvl="7" w:tplc="17A8F7DC">
      <w:numFmt w:val="bullet"/>
      <w:lvlText w:val="•"/>
      <w:lvlJc w:val="left"/>
      <w:pPr>
        <w:ind w:left="7511" w:hanging="431"/>
      </w:pPr>
      <w:rPr>
        <w:rFonts w:hint="default"/>
      </w:rPr>
    </w:lvl>
    <w:lvl w:ilvl="8" w:tplc="695A18BE">
      <w:numFmt w:val="bullet"/>
      <w:lvlText w:val="•"/>
      <w:lvlJc w:val="left"/>
      <w:pPr>
        <w:ind w:left="8496" w:hanging="431"/>
      </w:pPr>
      <w:rPr>
        <w:rFonts w:hint="default"/>
      </w:rPr>
    </w:lvl>
  </w:abstractNum>
  <w:abstractNum w:abstractNumId="112">
    <w:nsid w:val="24AB7780"/>
    <w:multiLevelType w:val="hybridMultilevel"/>
    <w:tmpl w:val="5DCCC39A"/>
    <w:lvl w:ilvl="0" w:tplc="7E34F4D2">
      <w:start w:val="1"/>
      <w:numFmt w:val="upperRoman"/>
      <w:lvlText w:val="%1."/>
      <w:lvlJc w:val="left"/>
      <w:pPr>
        <w:ind w:left="993" w:hanging="366"/>
        <w:jc w:val="left"/>
      </w:pPr>
      <w:rPr>
        <w:rFonts w:ascii="PMingLiU" w:eastAsia="PMingLiU" w:hAnsi="PMingLiU" w:cs="PMingLiU" w:hint="default"/>
        <w:color w:val="231F20"/>
        <w:w w:val="89"/>
        <w:sz w:val="17"/>
        <w:szCs w:val="17"/>
      </w:rPr>
    </w:lvl>
    <w:lvl w:ilvl="1" w:tplc="AD94A630">
      <w:start w:val="1"/>
      <w:numFmt w:val="lowerLetter"/>
      <w:lvlText w:val="(%2)"/>
      <w:lvlJc w:val="left"/>
      <w:pPr>
        <w:ind w:left="1274" w:hanging="282"/>
        <w:jc w:val="left"/>
      </w:pPr>
      <w:rPr>
        <w:rFonts w:ascii="PMingLiU" w:eastAsia="PMingLiU" w:hAnsi="PMingLiU" w:cs="PMingLiU" w:hint="default"/>
        <w:color w:val="231F20"/>
        <w:w w:val="91"/>
        <w:sz w:val="19"/>
        <w:szCs w:val="19"/>
      </w:rPr>
    </w:lvl>
    <w:lvl w:ilvl="2" w:tplc="2C96E958">
      <w:numFmt w:val="bullet"/>
      <w:lvlText w:val="—"/>
      <w:lvlJc w:val="left"/>
      <w:pPr>
        <w:ind w:left="1551" w:hanging="277"/>
      </w:pPr>
      <w:rPr>
        <w:rFonts w:ascii="PMingLiU" w:eastAsia="PMingLiU" w:hAnsi="PMingLiU" w:cs="PMingLiU" w:hint="default"/>
        <w:color w:val="231F20"/>
        <w:w w:val="95"/>
        <w:sz w:val="19"/>
        <w:szCs w:val="19"/>
      </w:rPr>
    </w:lvl>
    <w:lvl w:ilvl="3" w:tplc="63A40FC2">
      <w:numFmt w:val="bullet"/>
      <w:lvlText w:val="•"/>
      <w:lvlJc w:val="left"/>
      <w:pPr>
        <w:ind w:left="2673" w:hanging="277"/>
      </w:pPr>
      <w:rPr>
        <w:rFonts w:hint="default"/>
      </w:rPr>
    </w:lvl>
    <w:lvl w:ilvl="4" w:tplc="E99A662C">
      <w:numFmt w:val="bullet"/>
      <w:lvlText w:val="•"/>
      <w:lvlJc w:val="left"/>
      <w:pPr>
        <w:ind w:left="3786" w:hanging="277"/>
      </w:pPr>
      <w:rPr>
        <w:rFonts w:hint="default"/>
      </w:rPr>
    </w:lvl>
    <w:lvl w:ilvl="5" w:tplc="39A60762">
      <w:numFmt w:val="bullet"/>
      <w:lvlText w:val="•"/>
      <w:lvlJc w:val="left"/>
      <w:pPr>
        <w:ind w:left="4899" w:hanging="277"/>
      </w:pPr>
      <w:rPr>
        <w:rFonts w:hint="default"/>
      </w:rPr>
    </w:lvl>
    <w:lvl w:ilvl="6" w:tplc="96941540">
      <w:numFmt w:val="bullet"/>
      <w:lvlText w:val="•"/>
      <w:lvlJc w:val="left"/>
      <w:pPr>
        <w:ind w:left="6012" w:hanging="277"/>
      </w:pPr>
      <w:rPr>
        <w:rFonts w:hint="default"/>
      </w:rPr>
    </w:lvl>
    <w:lvl w:ilvl="7" w:tplc="87CAE9C6">
      <w:numFmt w:val="bullet"/>
      <w:lvlText w:val="•"/>
      <w:lvlJc w:val="left"/>
      <w:pPr>
        <w:ind w:left="7125" w:hanging="277"/>
      </w:pPr>
      <w:rPr>
        <w:rFonts w:hint="default"/>
      </w:rPr>
    </w:lvl>
    <w:lvl w:ilvl="8" w:tplc="103C3BAA">
      <w:numFmt w:val="bullet"/>
      <w:lvlText w:val="•"/>
      <w:lvlJc w:val="left"/>
      <w:pPr>
        <w:ind w:left="8239" w:hanging="277"/>
      </w:pPr>
      <w:rPr>
        <w:rFonts w:hint="default"/>
      </w:rPr>
    </w:lvl>
  </w:abstractNum>
  <w:abstractNum w:abstractNumId="113">
    <w:nsid w:val="25090CD1"/>
    <w:multiLevelType w:val="hybridMultilevel"/>
    <w:tmpl w:val="DD3CC074"/>
    <w:lvl w:ilvl="0" w:tplc="CD666EC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E9E24C6">
      <w:numFmt w:val="bullet"/>
      <w:lvlText w:val="•"/>
      <w:lvlJc w:val="left"/>
      <w:pPr>
        <w:ind w:left="1856" w:hanging="282"/>
      </w:pPr>
      <w:rPr>
        <w:rFonts w:hint="default"/>
      </w:rPr>
    </w:lvl>
    <w:lvl w:ilvl="2" w:tplc="17F462D0">
      <w:numFmt w:val="bullet"/>
      <w:lvlText w:val="•"/>
      <w:lvlJc w:val="left"/>
      <w:pPr>
        <w:ind w:left="2813" w:hanging="282"/>
      </w:pPr>
      <w:rPr>
        <w:rFonts w:hint="default"/>
      </w:rPr>
    </w:lvl>
    <w:lvl w:ilvl="3" w:tplc="5226E9B2">
      <w:numFmt w:val="bullet"/>
      <w:lvlText w:val="•"/>
      <w:lvlJc w:val="left"/>
      <w:pPr>
        <w:ind w:left="3769" w:hanging="282"/>
      </w:pPr>
      <w:rPr>
        <w:rFonts w:hint="default"/>
      </w:rPr>
    </w:lvl>
    <w:lvl w:ilvl="4" w:tplc="01B8325E">
      <w:numFmt w:val="bullet"/>
      <w:lvlText w:val="•"/>
      <w:lvlJc w:val="left"/>
      <w:pPr>
        <w:ind w:left="4726" w:hanging="282"/>
      </w:pPr>
      <w:rPr>
        <w:rFonts w:hint="default"/>
      </w:rPr>
    </w:lvl>
    <w:lvl w:ilvl="5" w:tplc="8D0456A8">
      <w:numFmt w:val="bullet"/>
      <w:lvlText w:val="•"/>
      <w:lvlJc w:val="left"/>
      <w:pPr>
        <w:ind w:left="5682" w:hanging="282"/>
      </w:pPr>
      <w:rPr>
        <w:rFonts w:hint="default"/>
      </w:rPr>
    </w:lvl>
    <w:lvl w:ilvl="6" w:tplc="FF248D9E">
      <w:numFmt w:val="bullet"/>
      <w:lvlText w:val="•"/>
      <w:lvlJc w:val="left"/>
      <w:pPr>
        <w:ind w:left="6639" w:hanging="282"/>
      </w:pPr>
      <w:rPr>
        <w:rFonts w:hint="default"/>
      </w:rPr>
    </w:lvl>
    <w:lvl w:ilvl="7" w:tplc="6CFC8C80">
      <w:numFmt w:val="bullet"/>
      <w:lvlText w:val="•"/>
      <w:lvlJc w:val="left"/>
      <w:pPr>
        <w:ind w:left="7595" w:hanging="282"/>
      </w:pPr>
      <w:rPr>
        <w:rFonts w:hint="default"/>
      </w:rPr>
    </w:lvl>
    <w:lvl w:ilvl="8" w:tplc="9D10F300">
      <w:numFmt w:val="bullet"/>
      <w:lvlText w:val="•"/>
      <w:lvlJc w:val="left"/>
      <w:pPr>
        <w:ind w:left="8552" w:hanging="282"/>
      </w:pPr>
      <w:rPr>
        <w:rFonts w:hint="default"/>
      </w:rPr>
    </w:lvl>
  </w:abstractNum>
  <w:abstractNum w:abstractNumId="114">
    <w:nsid w:val="25722E2D"/>
    <w:multiLevelType w:val="hybridMultilevel"/>
    <w:tmpl w:val="75D60D34"/>
    <w:lvl w:ilvl="0" w:tplc="E1343C5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24ADFAA">
      <w:numFmt w:val="bullet"/>
      <w:lvlText w:val="•"/>
      <w:lvlJc w:val="left"/>
      <w:pPr>
        <w:ind w:left="1604" w:hanging="431"/>
      </w:pPr>
      <w:rPr>
        <w:rFonts w:hint="default"/>
      </w:rPr>
    </w:lvl>
    <w:lvl w:ilvl="2" w:tplc="209EAAB6">
      <w:numFmt w:val="bullet"/>
      <w:lvlText w:val="•"/>
      <w:lvlJc w:val="left"/>
      <w:pPr>
        <w:ind w:left="2589" w:hanging="431"/>
      </w:pPr>
      <w:rPr>
        <w:rFonts w:hint="default"/>
      </w:rPr>
    </w:lvl>
    <w:lvl w:ilvl="3" w:tplc="88D86902">
      <w:numFmt w:val="bullet"/>
      <w:lvlText w:val="•"/>
      <w:lvlJc w:val="left"/>
      <w:pPr>
        <w:ind w:left="3573" w:hanging="431"/>
      </w:pPr>
      <w:rPr>
        <w:rFonts w:hint="default"/>
      </w:rPr>
    </w:lvl>
    <w:lvl w:ilvl="4" w:tplc="0EB80406">
      <w:numFmt w:val="bullet"/>
      <w:lvlText w:val="•"/>
      <w:lvlJc w:val="left"/>
      <w:pPr>
        <w:ind w:left="4558" w:hanging="431"/>
      </w:pPr>
      <w:rPr>
        <w:rFonts w:hint="default"/>
      </w:rPr>
    </w:lvl>
    <w:lvl w:ilvl="5" w:tplc="93C432D2">
      <w:numFmt w:val="bullet"/>
      <w:lvlText w:val="•"/>
      <w:lvlJc w:val="left"/>
      <w:pPr>
        <w:ind w:left="5542" w:hanging="431"/>
      </w:pPr>
      <w:rPr>
        <w:rFonts w:hint="default"/>
      </w:rPr>
    </w:lvl>
    <w:lvl w:ilvl="6" w:tplc="229E66BE">
      <w:numFmt w:val="bullet"/>
      <w:lvlText w:val="•"/>
      <w:lvlJc w:val="left"/>
      <w:pPr>
        <w:ind w:left="6527" w:hanging="431"/>
      </w:pPr>
      <w:rPr>
        <w:rFonts w:hint="default"/>
      </w:rPr>
    </w:lvl>
    <w:lvl w:ilvl="7" w:tplc="F6EE9768">
      <w:numFmt w:val="bullet"/>
      <w:lvlText w:val="•"/>
      <w:lvlJc w:val="left"/>
      <w:pPr>
        <w:ind w:left="7511" w:hanging="431"/>
      </w:pPr>
      <w:rPr>
        <w:rFonts w:hint="default"/>
      </w:rPr>
    </w:lvl>
    <w:lvl w:ilvl="8" w:tplc="18082E62">
      <w:numFmt w:val="bullet"/>
      <w:lvlText w:val="•"/>
      <w:lvlJc w:val="left"/>
      <w:pPr>
        <w:ind w:left="8496" w:hanging="431"/>
      </w:pPr>
      <w:rPr>
        <w:rFonts w:hint="default"/>
      </w:rPr>
    </w:lvl>
  </w:abstractNum>
  <w:abstractNum w:abstractNumId="115">
    <w:nsid w:val="25B13BFE"/>
    <w:multiLevelType w:val="hybridMultilevel"/>
    <w:tmpl w:val="9E8606C8"/>
    <w:lvl w:ilvl="0" w:tplc="8BE8EFF6">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2E7A4E34">
      <w:numFmt w:val="bullet"/>
      <w:lvlText w:val="•"/>
      <w:lvlJc w:val="left"/>
      <w:pPr>
        <w:ind w:left="2000" w:hanging="440"/>
      </w:pPr>
      <w:rPr>
        <w:rFonts w:hint="default"/>
      </w:rPr>
    </w:lvl>
    <w:lvl w:ilvl="2" w:tplc="8998F73E">
      <w:numFmt w:val="bullet"/>
      <w:lvlText w:val="•"/>
      <w:lvlJc w:val="left"/>
      <w:pPr>
        <w:ind w:left="2941" w:hanging="440"/>
      </w:pPr>
      <w:rPr>
        <w:rFonts w:hint="default"/>
      </w:rPr>
    </w:lvl>
    <w:lvl w:ilvl="3" w:tplc="C3D68ABC">
      <w:numFmt w:val="bullet"/>
      <w:lvlText w:val="•"/>
      <w:lvlJc w:val="left"/>
      <w:pPr>
        <w:ind w:left="3881" w:hanging="440"/>
      </w:pPr>
      <w:rPr>
        <w:rFonts w:hint="default"/>
      </w:rPr>
    </w:lvl>
    <w:lvl w:ilvl="4" w:tplc="C4408250">
      <w:numFmt w:val="bullet"/>
      <w:lvlText w:val="•"/>
      <w:lvlJc w:val="left"/>
      <w:pPr>
        <w:ind w:left="4822" w:hanging="440"/>
      </w:pPr>
      <w:rPr>
        <w:rFonts w:hint="default"/>
      </w:rPr>
    </w:lvl>
    <w:lvl w:ilvl="5" w:tplc="CF20B3A4">
      <w:numFmt w:val="bullet"/>
      <w:lvlText w:val="•"/>
      <w:lvlJc w:val="left"/>
      <w:pPr>
        <w:ind w:left="5762" w:hanging="440"/>
      </w:pPr>
      <w:rPr>
        <w:rFonts w:hint="default"/>
      </w:rPr>
    </w:lvl>
    <w:lvl w:ilvl="6" w:tplc="3A5C3366">
      <w:numFmt w:val="bullet"/>
      <w:lvlText w:val="•"/>
      <w:lvlJc w:val="left"/>
      <w:pPr>
        <w:ind w:left="6703" w:hanging="440"/>
      </w:pPr>
      <w:rPr>
        <w:rFonts w:hint="default"/>
      </w:rPr>
    </w:lvl>
    <w:lvl w:ilvl="7" w:tplc="4E0C9820">
      <w:numFmt w:val="bullet"/>
      <w:lvlText w:val="•"/>
      <w:lvlJc w:val="left"/>
      <w:pPr>
        <w:ind w:left="7643" w:hanging="440"/>
      </w:pPr>
      <w:rPr>
        <w:rFonts w:hint="default"/>
      </w:rPr>
    </w:lvl>
    <w:lvl w:ilvl="8" w:tplc="825A53D8">
      <w:numFmt w:val="bullet"/>
      <w:lvlText w:val="•"/>
      <w:lvlJc w:val="left"/>
      <w:pPr>
        <w:ind w:left="8584" w:hanging="440"/>
      </w:pPr>
      <w:rPr>
        <w:rFonts w:hint="default"/>
      </w:rPr>
    </w:lvl>
  </w:abstractNum>
  <w:abstractNum w:abstractNumId="116">
    <w:nsid w:val="25D06367"/>
    <w:multiLevelType w:val="hybridMultilevel"/>
    <w:tmpl w:val="4FA4AB14"/>
    <w:lvl w:ilvl="0" w:tplc="A0DA543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B4CD626">
      <w:numFmt w:val="bullet"/>
      <w:lvlText w:val="•"/>
      <w:lvlJc w:val="left"/>
      <w:pPr>
        <w:ind w:left="1856" w:hanging="282"/>
      </w:pPr>
      <w:rPr>
        <w:rFonts w:hint="default"/>
      </w:rPr>
    </w:lvl>
    <w:lvl w:ilvl="2" w:tplc="EA882872">
      <w:numFmt w:val="bullet"/>
      <w:lvlText w:val="•"/>
      <w:lvlJc w:val="left"/>
      <w:pPr>
        <w:ind w:left="2813" w:hanging="282"/>
      </w:pPr>
      <w:rPr>
        <w:rFonts w:hint="default"/>
      </w:rPr>
    </w:lvl>
    <w:lvl w:ilvl="3" w:tplc="0D6C44B4">
      <w:numFmt w:val="bullet"/>
      <w:lvlText w:val="•"/>
      <w:lvlJc w:val="left"/>
      <w:pPr>
        <w:ind w:left="3769" w:hanging="282"/>
      </w:pPr>
      <w:rPr>
        <w:rFonts w:hint="default"/>
      </w:rPr>
    </w:lvl>
    <w:lvl w:ilvl="4" w:tplc="3D7042C0">
      <w:numFmt w:val="bullet"/>
      <w:lvlText w:val="•"/>
      <w:lvlJc w:val="left"/>
      <w:pPr>
        <w:ind w:left="4726" w:hanging="282"/>
      </w:pPr>
      <w:rPr>
        <w:rFonts w:hint="default"/>
      </w:rPr>
    </w:lvl>
    <w:lvl w:ilvl="5" w:tplc="38C4193E">
      <w:numFmt w:val="bullet"/>
      <w:lvlText w:val="•"/>
      <w:lvlJc w:val="left"/>
      <w:pPr>
        <w:ind w:left="5682" w:hanging="282"/>
      </w:pPr>
      <w:rPr>
        <w:rFonts w:hint="default"/>
      </w:rPr>
    </w:lvl>
    <w:lvl w:ilvl="6" w:tplc="BA061B52">
      <w:numFmt w:val="bullet"/>
      <w:lvlText w:val="•"/>
      <w:lvlJc w:val="left"/>
      <w:pPr>
        <w:ind w:left="6639" w:hanging="282"/>
      </w:pPr>
      <w:rPr>
        <w:rFonts w:hint="default"/>
      </w:rPr>
    </w:lvl>
    <w:lvl w:ilvl="7" w:tplc="7512D5FA">
      <w:numFmt w:val="bullet"/>
      <w:lvlText w:val="•"/>
      <w:lvlJc w:val="left"/>
      <w:pPr>
        <w:ind w:left="7595" w:hanging="282"/>
      </w:pPr>
      <w:rPr>
        <w:rFonts w:hint="default"/>
      </w:rPr>
    </w:lvl>
    <w:lvl w:ilvl="8" w:tplc="93246AD0">
      <w:numFmt w:val="bullet"/>
      <w:lvlText w:val="•"/>
      <w:lvlJc w:val="left"/>
      <w:pPr>
        <w:ind w:left="8552" w:hanging="282"/>
      </w:pPr>
      <w:rPr>
        <w:rFonts w:hint="default"/>
      </w:rPr>
    </w:lvl>
  </w:abstractNum>
  <w:abstractNum w:abstractNumId="117">
    <w:nsid w:val="26E97E35"/>
    <w:multiLevelType w:val="hybridMultilevel"/>
    <w:tmpl w:val="08749240"/>
    <w:lvl w:ilvl="0" w:tplc="232251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36C2416">
      <w:numFmt w:val="bullet"/>
      <w:lvlText w:val="•"/>
      <w:lvlJc w:val="left"/>
      <w:pPr>
        <w:ind w:left="1856" w:hanging="282"/>
      </w:pPr>
      <w:rPr>
        <w:rFonts w:hint="default"/>
      </w:rPr>
    </w:lvl>
    <w:lvl w:ilvl="2" w:tplc="D1EE51FA">
      <w:numFmt w:val="bullet"/>
      <w:lvlText w:val="•"/>
      <w:lvlJc w:val="left"/>
      <w:pPr>
        <w:ind w:left="2813" w:hanging="282"/>
      </w:pPr>
      <w:rPr>
        <w:rFonts w:hint="default"/>
      </w:rPr>
    </w:lvl>
    <w:lvl w:ilvl="3" w:tplc="5262DBAA">
      <w:numFmt w:val="bullet"/>
      <w:lvlText w:val="•"/>
      <w:lvlJc w:val="left"/>
      <w:pPr>
        <w:ind w:left="3769" w:hanging="282"/>
      </w:pPr>
      <w:rPr>
        <w:rFonts w:hint="default"/>
      </w:rPr>
    </w:lvl>
    <w:lvl w:ilvl="4" w:tplc="93AE1C06">
      <w:numFmt w:val="bullet"/>
      <w:lvlText w:val="•"/>
      <w:lvlJc w:val="left"/>
      <w:pPr>
        <w:ind w:left="4726" w:hanging="282"/>
      </w:pPr>
      <w:rPr>
        <w:rFonts w:hint="default"/>
      </w:rPr>
    </w:lvl>
    <w:lvl w:ilvl="5" w:tplc="9984DED8">
      <w:numFmt w:val="bullet"/>
      <w:lvlText w:val="•"/>
      <w:lvlJc w:val="left"/>
      <w:pPr>
        <w:ind w:left="5682" w:hanging="282"/>
      </w:pPr>
      <w:rPr>
        <w:rFonts w:hint="default"/>
      </w:rPr>
    </w:lvl>
    <w:lvl w:ilvl="6" w:tplc="91889338">
      <w:numFmt w:val="bullet"/>
      <w:lvlText w:val="•"/>
      <w:lvlJc w:val="left"/>
      <w:pPr>
        <w:ind w:left="6639" w:hanging="282"/>
      </w:pPr>
      <w:rPr>
        <w:rFonts w:hint="default"/>
      </w:rPr>
    </w:lvl>
    <w:lvl w:ilvl="7" w:tplc="34540258">
      <w:numFmt w:val="bullet"/>
      <w:lvlText w:val="•"/>
      <w:lvlJc w:val="left"/>
      <w:pPr>
        <w:ind w:left="7595" w:hanging="282"/>
      </w:pPr>
      <w:rPr>
        <w:rFonts w:hint="default"/>
      </w:rPr>
    </w:lvl>
    <w:lvl w:ilvl="8" w:tplc="6C28BE70">
      <w:numFmt w:val="bullet"/>
      <w:lvlText w:val="•"/>
      <w:lvlJc w:val="left"/>
      <w:pPr>
        <w:ind w:left="8552" w:hanging="282"/>
      </w:pPr>
      <w:rPr>
        <w:rFonts w:hint="default"/>
      </w:rPr>
    </w:lvl>
  </w:abstractNum>
  <w:abstractNum w:abstractNumId="118">
    <w:nsid w:val="27A34E82"/>
    <w:multiLevelType w:val="hybridMultilevel"/>
    <w:tmpl w:val="53E62AB6"/>
    <w:lvl w:ilvl="0" w:tplc="176E518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F3029D4">
      <w:numFmt w:val="bullet"/>
      <w:lvlText w:val="•"/>
      <w:lvlJc w:val="left"/>
      <w:pPr>
        <w:ind w:left="1856" w:hanging="282"/>
      </w:pPr>
      <w:rPr>
        <w:rFonts w:hint="default"/>
      </w:rPr>
    </w:lvl>
    <w:lvl w:ilvl="2" w:tplc="0B30B1C8">
      <w:numFmt w:val="bullet"/>
      <w:lvlText w:val="•"/>
      <w:lvlJc w:val="left"/>
      <w:pPr>
        <w:ind w:left="2813" w:hanging="282"/>
      </w:pPr>
      <w:rPr>
        <w:rFonts w:hint="default"/>
      </w:rPr>
    </w:lvl>
    <w:lvl w:ilvl="3" w:tplc="DC428CCC">
      <w:numFmt w:val="bullet"/>
      <w:lvlText w:val="•"/>
      <w:lvlJc w:val="left"/>
      <w:pPr>
        <w:ind w:left="3769" w:hanging="282"/>
      </w:pPr>
      <w:rPr>
        <w:rFonts w:hint="default"/>
      </w:rPr>
    </w:lvl>
    <w:lvl w:ilvl="4" w:tplc="D152EC42">
      <w:numFmt w:val="bullet"/>
      <w:lvlText w:val="•"/>
      <w:lvlJc w:val="left"/>
      <w:pPr>
        <w:ind w:left="4726" w:hanging="282"/>
      </w:pPr>
      <w:rPr>
        <w:rFonts w:hint="default"/>
      </w:rPr>
    </w:lvl>
    <w:lvl w:ilvl="5" w:tplc="640CAE1A">
      <w:numFmt w:val="bullet"/>
      <w:lvlText w:val="•"/>
      <w:lvlJc w:val="left"/>
      <w:pPr>
        <w:ind w:left="5682" w:hanging="282"/>
      </w:pPr>
      <w:rPr>
        <w:rFonts w:hint="default"/>
      </w:rPr>
    </w:lvl>
    <w:lvl w:ilvl="6" w:tplc="CCA675C6">
      <w:numFmt w:val="bullet"/>
      <w:lvlText w:val="•"/>
      <w:lvlJc w:val="left"/>
      <w:pPr>
        <w:ind w:left="6639" w:hanging="282"/>
      </w:pPr>
      <w:rPr>
        <w:rFonts w:hint="default"/>
      </w:rPr>
    </w:lvl>
    <w:lvl w:ilvl="7" w:tplc="86A4A230">
      <w:numFmt w:val="bullet"/>
      <w:lvlText w:val="•"/>
      <w:lvlJc w:val="left"/>
      <w:pPr>
        <w:ind w:left="7595" w:hanging="282"/>
      </w:pPr>
      <w:rPr>
        <w:rFonts w:hint="default"/>
      </w:rPr>
    </w:lvl>
    <w:lvl w:ilvl="8" w:tplc="9D346300">
      <w:numFmt w:val="bullet"/>
      <w:lvlText w:val="•"/>
      <w:lvlJc w:val="left"/>
      <w:pPr>
        <w:ind w:left="8552" w:hanging="282"/>
      </w:pPr>
      <w:rPr>
        <w:rFonts w:hint="default"/>
      </w:rPr>
    </w:lvl>
  </w:abstractNum>
  <w:abstractNum w:abstractNumId="119">
    <w:nsid w:val="281B5D3F"/>
    <w:multiLevelType w:val="hybridMultilevel"/>
    <w:tmpl w:val="00681670"/>
    <w:lvl w:ilvl="0" w:tplc="44A2834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525E3D0C">
      <w:numFmt w:val="bullet"/>
      <w:lvlText w:val="•"/>
      <w:lvlJc w:val="left"/>
      <w:pPr>
        <w:ind w:left="1604" w:hanging="431"/>
      </w:pPr>
      <w:rPr>
        <w:rFonts w:hint="default"/>
      </w:rPr>
    </w:lvl>
    <w:lvl w:ilvl="2" w:tplc="624EA3D4">
      <w:numFmt w:val="bullet"/>
      <w:lvlText w:val="•"/>
      <w:lvlJc w:val="left"/>
      <w:pPr>
        <w:ind w:left="2589" w:hanging="431"/>
      </w:pPr>
      <w:rPr>
        <w:rFonts w:hint="default"/>
      </w:rPr>
    </w:lvl>
    <w:lvl w:ilvl="3" w:tplc="71C27F92">
      <w:numFmt w:val="bullet"/>
      <w:lvlText w:val="•"/>
      <w:lvlJc w:val="left"/>
      <w:pPr>
        <w:ind w:left="3573" w:hanging="431"/>
      </w:pPr>
      <w:rPr>
        <w:rFonts w:hint="default"/>
      </w:rPr>
    </w:lvl>
    <w:lvl w:ilvl="4" w:tplc="83D02722">
      <w:numFmt w:val="bullet"/>
      <w:lvlText w:val="•"/>
      <w:lvlJc w:val="left"/>
      <w:pPr>
        <w:ind w:left="4558" w:hanging="431"/>
      </w:pPr>
      <w:rPr>
        <w:rFonts w:hint="default"/>
      </w:rPr>
    </w:lvl>
    <w:lvl w:ilvl="5" w:tplc="9A901E10">
      <w:numFmt w:val="bullet"/>
      <w:lvlText w:val="•"/>
      <w:lvlJc w:val="left"/>
      <w:pPr>
        <w:ind w:left="5542" w:hanging="431"/>
      </w:pPr>
      <w:rPr>
        <w:rFonts w:hint="default"/>
      </w:rPr>
    </w:lvl>
    <w:lvl w:ilvl="6" w:tplc="A072BECA">
      <w:numFmt w:val="bullet"/>
      <w:lvlText w:val="•"/>
      <w:lvlJc w:val="left"/>
      <w:pPr>
        <w:ind w:left="6527" w:hanging="431"/>
      </w:pPr>
      <w:rPr>
        <w:rFonts w:hint="default"/>
      </w:rPr>
    </w:lvl>
    <w:lvl w:ilvl="7" w:tplc="D2048FDC">
      <w:numFmt w:val="bullet"/>
      <w:lvlText w:val="•"/>
      <w:lvlJc w:val="left"/>
      <w:pPr>
        <w:ind w:left="7511" w:hanging="431"/>
      </w:pPr>
      <w:rPr>
        <w:rFonts w:hint="default"/>
      </w:rPr>
    </w:lvl>
    <w:lvl w:ilvl="8" w:tplc="524214A8">
      <w:numFmt w:val="bullet"/>
      <w:lvlText w:val="•"/>
      <w:lvlJc w:val="left"/>
      <w:pPr>
        <w:ind w:left="8496" w:hanging="431"/>
      </w:pPr>
      <w:rPr>
        <w:rFonts w:hint="default"/>
      </w:rPr>
    </w:lvl>
  </w:abstractNum>
  <w:abstractNum w:abstractNumId="120">
    <w:nsid w:val="281E512C"/>
    <w:multiLevelType w:val="hybridMultilevel"/>
    <w:tmpl w:val="9ECA1ED6"/>
    <w:lvl w:ilvl="0" w:tplc="4236710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3E024B2">
      <w:numFmt w:val="bullet"/>
      <w:lvlText w:val="•"/>
      <w:lvlJc w:val="left"/>
      <w:pPr>
        <w:ind w:left="1604" w:hanging="431"/>
      </w:pPr>
      <w:rPr>
        <w:rFonts w:hint="default"/>
      </w:rPr>
    </w:lvl>
    <w:lvl w:ilvl="2" w:tplc="37DC43EE">
      <w:numFmt w:val="bullet"/>
      <w:lvlText w:val="•"/>
      <w:lvlJc w:val="left"/>
      <w:pPr>
        <w:ind w:left="2589" w:hanging="431"/>
      </w:pPr>
      <w:rPr>
        <w:rFonts w:hint="default"/>
      </w:rPr>
    </w:lvl>
    <w:lvl w:ilvl="3" w:tplc="98929A24">
      <w:numFmt w:val="bullet"/>
      <w:lvlText w:val="•"/>
      <w:lvlJc w:val="left"/>
      <w:pPr>
        <w:ind w:left="3573" w:hanging="431"/>
      </w:pPr>
      <w:rPr>
        <w:rFonts w:hint="default"/>
      </w:rPr>
    </w:lvl>
    <w:lvl w:ilvl="4" w:tplc="EC7030EC">
      <w:numFmt w:val="bullet"/>
      <w:lvlText w:val="•"/>
      <w:lvlJc w:val="left"/>
      <w:pPr>
        <w:ind w:left="4558" w:hanging="431"/>
      </w:pPr>
      <w:rPr>
        <w:rFonts w:hint="default"/>
      </w:rPr>
    </w:lvl>
    <w:lvl w:ilvl="5" w:tplc="354648F4">
      <w:numFmt w:val="bullet"/>
      <w:lvlText w:val="•"/>
      <w:lvlJc w:val="left"/>
      <w:pPr>
        <w:ind w:left="5542" w:hanging="431"/>
      </w:pPr>
      <w:rPr>
        <w:rFonts w:hint="default"/>
      </w:rPr>
    </w:lvl>
    <w:lvl w:ilvl="6" w:tplc="444ED0B8">
      <w:numFmt w:val="bullet"/>
      <w:lvlText w:val="•"/>
      <w:lvlJc w:val="left"/>
      <w:pPr>
        <w:ind w:left="6527" w:hanging="431"/>
      </w:pPr>
      <w:rPr>
        <w:rFonts w:hint="default"/>
      </w:rPr>
    </w:lvl>
    <w:lvl w:ilvl="7" w:tplc="CF28E360">
      <w:numFmt w:val="bullet"/>
      <w:lvlText w:val="•"/>
      <w:lvlJc w:val="left"/>
      <w:pPr>
        <w:ind w:left="7511" w:hanging="431"/>
      </w:pPr>
      <w:rPr>
        <w:rFonts w:hint="default"/>
      </w:rPr>
    </w:lvl>
    <w:lvl w:ilvl="8" w:tplc="999A3398">
      <w:numFmt w:val="bullet"/>
      <w:lvlText w:val="•"/>
      <w:lvlJc w:val="left"/>
      <w:pPr>
        <w:ind w:left="8496" w:hanging="431"/>
      </w:pPr>
      <w:rPr>
        <w:rFonts w:hint="default"/>
      </w:rPr>
    </w:lvl>
  </w:abstractNum>
  <w:abstractNum w:abstractNumId="121">
    <w:nsid w:val="287F4927"/>
    <w:multiLevelType w:val="hybridMultilevel"/>
    <w:tmpl w:val="340AB51E"/>
    <w:lvl w:ilvl="0" w:tplc="E5F2263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FCC392E">
      <w:numFmt w:val="bullet"/>
      <w:lvlText w:val="•"/>
      <w:lvlJc w:val="left"/>
      <w:pPr>
        <w:ind w:left="1856" w:hanging="282"/>
      </w:pPr>
      <w:rPr>
        <w:rFonts w:hint="default"/>
      </w:rPr>
    </w:lvl>
    <w:lvl w:ilvl="2" w:tplc="11B47538">
      <w:numFmt w:val="bullet"/>
      <w:lvlText w:val="•"/>
      <w:lvlJc w:val="left"/>
      <w:pPr>
        <w:ind w:left="2813" w:hanging="282"/>
      </w:pPr>
      <w:rPr>
        <w:rFonts w:hint="default"/>
      </w:rPr>
    </w:lvl>
    <w:lvl w:ilvl="3" w:tplc="55E8203C">
      <w:numFmt w:val="bullet"/>
      <w:lvlText w:val="•"/>
      <w:lvlJc w:val="left"/>
      <w:pPr>
        <w:ind w:left="3769" w:hanging="282"/>
      </w:pPr>
      <w:rPr>
        <w:rFonts w:hint="default"/>
      </w:rPr>
    </w:lvl>
    <w:lvl w:ilvl="4" w:tplc="1C16F474">
      <w:numFmt w:val="bullet"/>
      <w:lvlText w:val="•"/>
      <w:lvlJc w:val="left"/>
      <w:pPr>
        <w:ind w:left="4726" w:hanging="282"/>
      </w:pPr>
      <w:rPr>
        <w:rFonts w:hint="default"/>
      </w:rPr>
    </w:lvl>
    <w:lvl w:ilvl="5" w:tplc="8F58BD26">
      <w:numFmt w:val="bullet"/>
      <w:lvlText w:val="•"/>
      <w:lvlJc w:val="left"/>
      <w:pPr>
        <w:ind w:left="5682" w:hanging="282"/>
      </w:pPr>
      <w:rPr>
        <w:rFonts w:hint="default"/>
      </w:rPr>
    </w:lvl>
    <w:lvl w:ilvl="6" w:tplc="D9C041F0">
      <w:numFmt w:val="bullet"/>
      <w:lvlText w:val="•"/>
      <w:lvlJc w:val="left"/>
      <w:pPr>
        <w:ind w:left="6639" w:hanging="282"/>
      </w:pPr>
      <w:rPr>
        <w:rFonts w:hint="default"/>
      </w:rPr>
    </w:lvl>
    <w:lvl w:ilvl="7" w:tplc="180CD3E8">
      <w:numFmt w:val="bullet"/>
      <w:lvlText w:val="•"/>
      <w:lvlJc w:val="left"/>
      <w:pPr>
        <w:ind w:left="7595" w:hanging="282"/>
      </w:pPr>
      <w:rPr>
        <w:rFonts w:hint="default"/>
      </w:rPr>
    </w:lvl>
    <w:lvl w:ilvl="8" w:tplc="EAF20384">
      <w:numFmt w:val="bullet"/>
      <w:lvlText w:val="•"/>
      <w:lvlJc w:val="left"/>
      <w:pPr>
        <w:ind w:left="8552" w:hanging="282"/>
      </w:pPr>
      <w:rPr>
        <w:rFonts w:hint="default"/>
      </w:rPr>
    </w:lvl>
  </w:abstractNum>
  <w:abstractNum w:abstractNumId="122">
    <w:nsid w:val="28EC1F01"/>
    <w:multiLevelType w:val="hybridMultilevel"/>
    <w:tmpl w:val="59B86A26"/>
    <w:lvl w:ilvl="0" w:tplc="BBD6B64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CB27D2A">
      <w:numFmt w:val="bullet"/>
      <w:lvlText w:val="•"/>
      <w:lvlJc w:val="left"/>
      <w:pPr>
        <w:ind w:left="1604" w:hanging="431"/>
      </w:pPr>
      <w:rPr>
        <w:rFonts w:hint="default"/>
      </w:rPr>
    </w:lvl>
    <w:lvl w:ilvl="2" w:tplc="5A226602">
      <w:numFmt w:val="bullet"/>
      <w:lvlText w:val="•"/>
      <w:lvlJc w:val="left"/>
      <w:pPr>
        <w:ind w:left="2589" w:hanging="431"/>
      </w:pPr>
      <w:rPr>
        <w:rFonts w:hint="default"/>
      </w:rPr>
    </w:lvl>
    <w:lvl w:ilvl="3" w:tplc="D4F8CD0C">
      <w:numFmt w:val="bullet"/>
      <w:lvlText w:val="•"/>
      <w:lvlJc w:val="left"/>
      <w:pPr>
        <w:ind w:left="3573" w:hanging="431"/>
      </w:pPr>
      <w:rPr>
        <w:rFonts w:hint="default"/>
      </w:rPr>
    </w:lvl>
    <w:lvl w:ilvl="4" w:tplc="DB3299A6">
      <w:numFmt w:val="bullet"/>
      <w:lvlText w:val="•"/>
      <w:lvlJc w:val="left"/>
      <w:pPr>
        <w:ind w:left="4558" w:hanging="431"/>
      </w:pPr>
      <w:rPr>
        <w:rFonts w:hint="default"/>
      </w:rPr>
    </w:lvl>
    <w:lvl w:ilvl="5" w:tplc="0750CEB0">
      <w:numFmt w:val="bullet"/>
      <w:lvlText w:val="•"/>
      <w:lvlJc w:val="left"/>
      <w:pPr>
        <w:ind w:left="5542" w:hanging="431"/>
      </w:pPr>
      <w:rPr>
        <w:rFonts w:hint="default"/>
      </w:rPr>
    </w:lvl>
    <w:lvl w:ilvl="6" w:tplc="C2E43EF6">
      <w:numFmt w:val="bullet"/>
      <w:lvlText w:val="•"/>
      <w:lvlJc w:val="left"/>
      <w:pPr>
        <w:ind w:left="6527" w:hanging="431"/>
      </w:pPr>
      <w:rPr>
        <w:rFonts w:hint="default"/>
      </w:rPr>
    </w:lvl>
    <w:lvl w:ilvl="7" w:tplc="D0E6B828">
      <w:numFmt w:val="bullet"/>
      <w:lvlText w:val="•"/>
      <w:lvlJc w:val="left"/>
      <w:pPr>
        <w:ind w:left="7511" w:hanging="431"/>
      </w:pPr>
      <w:rPr>
        <w:rFonts w:hint="default"/>
      </w:rPr>
    </w:lvl>
    <w:lvl w:ilvl="8" w:tplc="533CAAEA">
      <w:numFmt w:val="bullet"/>
      <w:lvlText w:val="•"/>
      <w:lvlJc w:val="left"/>
      <w:pPr>
        <w:ind w:left="8496" w:hanging="431"/>
      </w:pPr>
      <w:rPr>
        <w:rFonts w:hint="default"/>
      </w:rPr>
    </w:lvl>
  </w:abstractNum>
  <w:abstractNum w:abstractNumId="123">
    <w:nsid w:val="298F1D03"/>
    <w:multiLevelType w:val="hybridMultilevel"/>
    <w:tmpl w:val="4D309564"/>
    <w:lvl w:ilvl="0" w:tplc="8440107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878611A">
      <w:numFmt w:val="bullet"/>
      <w:lvlText w:val="•"/>
      <w:lvlJc w:val="left"/>
      <w:pPr>
        <w:ind w:left="1604" w:hanging="431"/>
      </w:pPr>
      <w:rPr>
        <w:rFonts w:hint="default"/>
      </w:rPr>
    </w:lvl>
    <w:lvl w:ilvl="2" w:tplc="BDB2E150">
      <w:numFmt w:val="bullet"/>
      <w:lvlText w:val="•"/>
      <w:lvlJc w:val="left"/>
      <w:pPr>
        <w:ind w:left="2589" w:hanging="431"/>
      </w:pPr>
      <w:rPr>
        <w:rFonts w:hint="default"/>
      </w:rPr>
    </w:lvl>
    <w:lvl w:ilvl="3" w:tplc="74A68F76">
      <w:numFmt w:val="bullet"/>
      <w:lvlText w:val="•"/>
      <w:lvlJc w:val="left"/>
      <w:pPr>
        <w:ind w:left="3573" w:hanging="431"/>
      </w:pPr>
      <w:rPr>
        <w:rFonts w:hint="default"/>
      </w:rPr>
    </w:lvl>
    <w:lvl w:ilvl="4" w:tplc="4CAA8B46">
      <w:numFmt w:val="bullet"/>
      <w:lvlText w:val="•"/>
      <w:lvlJc w:val="left"/>
      <w:pPr>
        <w:ind w:left="4558" w:hanging="431"/>
      </w:pPr>
      <w:rPr>
        <w:rFonts w:hint="default"/>
      </w:rPr>
    </w:lvl>
    <w:lvl w:ilvl="5" w:tplc="9B92A708">
      <w:numFmt w:val="bullet"/>
      <w:lvlText w:val="•"/>
      <w:lvlJc w:val="left"/>
      <w:pPr>
        <w:ind w:left="5542" w:hanging="431"/>
      </w:pPr>
      <w:rPr>
        <w:rFonts w:hint="default"/>
      </w:rPr>
    </w:lvl>
    <w:lvl w:ilvl="6" w:tplc="7584A96A">
      <w:numFmt w:val="bullet"/>
      <w:lvlText w:val="•"/>
      <w:lvlJc w:val="left"/>
      <w:pPr>
        <w:ind w:left="6527" w:hanging="431"/>
      </w:pPr>
      <w:rPr>
        <w:rFonts w:hint="default"/>
      </w:rPr>
    </w:lvl>
    <w:lvl w:ilvl="7" w:tplc="E80840A2">
      <w:numFmt w:val="bullet"/>
      <w:lvlText w:val="•"/>
      <w:lvlJc w:val="left"/>
      <w:pPr>
        <w:ind w:left="7511" w:hanging="431"/>
      </w:pPr>
      <w:rPr>
        <w:rFonts w:hint="default"/>
      </w:rPr>
    </w:lvl>
    <w:lvl w:ilvl="8" w:tplc="E3340272">
      <w:numFmt w:val="bullet"/>
      <w:lvlText w:val="•"/>
      <w:lvlJc w:val="left"/>
      <w:pPr>
        <w:ind w:left="8496" w:hanging="431"/>
      </w:pPr>
      <w:rPr>
        <w:rFonts w:hint="default"/>
      </w:rPr>
    </w:lvl>
  </w:abstractNum>
  <w:abstractNum w:abstractNumId="124">
    <w:nsid w:val="29A15289"/>
    <w:multiLevelType w:val="hybridMultilevel"/>
    <w:tmpl w:val="3C04CC52"/>
    <w:lvl w:ilvl="0" w:tplc="1B10BE7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B2EEDCB2">
      <w:numFmt w:val="bullet"/>
      <w:lvlText w:val="•"/>
      <w:lvlJc w:val="left"/>
      <w:pPr>
        <w:ind w:left="1604" w:hanging="431"/>
      </w:pPr>
      <w:rPr>
        <w:rFonts w:hint="default"/>
      </w:rPr>
    </w:lvl>
    <w:lvl w:ilvl="2" w:tplc="31BC5594">
      <w:numFmt w:val="bullet"/>
      <w:lvlText w:val="•"/>
      <w:lvlJc w:val="left"/>
      <w:pPr>
        <w:ind w:left="2589" w:hanging="431"/>
      </w:pPr>
      <w:rPr>
        <w:rFonts w:hint="default"/>
      </w:rPr>
    </w:lvl>
    <w:lvl w:ilvl="3" w:tplc="8F58A5A6">
      <w:numFmt w:val="bullet"/>
      <w:lvlText w:val="•"/>
      <w:lvlJc w:val="left"/>
      <w:pPr>
        <w:ind w:left="3573" w:hanging="431"/>
      </w:pPr>
      <w:rPr>
        <w:rFonts w:hint="default"/>
      </w:rPr>
    </w:lvl>
    <w:lvl w:ilvl="4" w:tplc="8248A516">
      <w:numFmt w:val="bullet"/>
      <w:lvlText w:val="•"/>
      <w:lvlJc w:val="left"/>
      <w:pPr>
        <w:ind w:left="4558" w:hanging="431"/>
      </w:pPr>
      <w:rPr>
        <w:rFonts w:hint="default"/>
      </w:rPr>
    </w:lvl>
    <w:lvl w:ilvl="5" w:tplc="C9CE5F26">
      <w:numFmt w:val="bullet"/>
      <w:lvlText w:val="•"/>
      <w:lvlJc w:val="left"/>
      <w:pPr>
        <w:ind w:left="5542" w:hanging="431"/>
      </w:pPr>
      <w:rPr>
        <w:rFonts w:hint="default"/>
      </w:rPr>
    </w:lvl>
    <w:lvl w:ilvl="6" w:tplc="D326D5E4">
      <w:numFmt w:val="bullet"/>
      <w:lvlText w:val="•"/>
      <w:lvlJc w:val="left"/>
      <w:pPr>
        <w:ind w:left="6527" w:hanging="431"/>
      </w:pPr>
      <w:rPr>
        <w:rFonts w:hint="default"/>
      </w:rPr>
    </w:lvl>
    <w:lvl w:ilvl="7" w:tplc="09B2562C">
      <w:numFmt w:val="bullet"/>
      <w:lvlText w:val="•"/>
      <w:lvlJc w:val="left"/>
      <w:pPr>
        <w:ind w:left="7511" w:hanging="431"/>
      </w:pPr>
      <w:rPr>
        <w:rFonts w:hint="default"/>
      </w:rPr>
    </w:lvl>
    <w:lvl w:ilvl="8" w:tplc="68421232">
      <w:numFmt w:val="bullet"/>
      <w:lvlText w:val="•"/>
      <w:lvlJc w:val="left"/>
      <w:pPr>
        <w:ind w:left="8496" w:hanging="431"/>
      </w:pPr>
      <w:rPr>
        <w:rFonts w:hint="default"/>
      </w:rPr>
    </w:lvl>
  </w:abstractNum>
  <w:abstractNum w:abstractNumId="125">
    <w:nsid w:val="29AB4981"/>
    <w:multiLevelType w:val="hybridMultilevel"/>
    <w:tmpl w:val="593EFA10"/>
    <w:lvl w:ilvl="0" w:tplc="EA7C4B3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56C234C">
      <w:numFmt w:val="bullet"/>
      <w:lvlText w:val="•"/>
      <w:lvlJc w:val="left"/>
      <w:pPr>
        <w:ind w:left="1856" w:hanging="282"/>
      </w:pPr>
      <w:rPr>
        <w:rFonts w:hint="default"/>
      </w:rPr>
    </w:lvl>
    <w:lvl w:ilvl="2" w:tplc="76B4634C">
      <w:numFmt w:val="bullet"/>
      <w:lvlText w:val="•"/>
      <w:lvlJc w:val="left"/>
      <w:pPr>
        <w:ind w:left="2813" w:hanging="282"/>
      </w:pPr>
      <w:rPr>
        <w:rFonts w:hint="default"/>
      </w:rPr>
    </w:lvl>
    <w:lvl w:ilvl="3" w:tplc="D714DA52">
      <w:numFmt w:val="bullet"/>
      <w:lvlText w:val="•"/>
      <w:lvlJc w:val="left"/>
      <w:pPr>
        <w:ind w:left="3769" w:hanging="282"/>
      </w:pPr>
      <w:rPr>
        <w:rFonts w:hint="default"/>
      </w:rPr>
    </w:lvl>
    <w:lvl w:ilvl="4" w:tplc="FC46ADFC">
      <w:numFmt w:val="bullet"/>
      <w:lvlText w:val="•"/>
      <w:lvlJc w:val="left"/>
      <w:pPr>
        <w:ind w:left="4726" w:hanging="282"/>
      </w:pPr>
      <w:rPr>
        <w:rFonts w:hint="default"/>
      </w:rPr>
    </w:lvl>
    <w:lvl w:ilvl="5" w:tplc="19C4C856">
      <w:numFmt w:val="bullet"/>
      <w:lvlText w:val="•"/>
      <w:lvlJc w:val="left"/>
      <w:pPr>
        <w:ind w:left="5682" w:hanging="282"/>
      </w:pPr>
      <w:rPr>
        <w:rFonts w:hint="default"/>
      </w:rPr>
    </w:lvl>
    <w:lvl w:ilvl="6" w:tplc="1D8CDB88">
      <w:numFmt w:val="bullet"/>
      <w:lvlText w:val="•"/>
      <w:lvlJc w:val="left"/>
      <w:pPr>
        <w:ind w:left="6639" w:hanging="282"/>
      </w:pPr>
      <w:rPr>
        <w:rFonts w:hint="default"/>
      </w:rPr>
    </w:lvl>
    <w:lvl w:ilvl="7" w:tplc="92BE0218">
      <w:numFmt w:val="bullet"/>
      <w:lvlText w:val="•"/>
      <w:lvlJc w:val="left"/>
      <w:pPr>
        <w:ind w:left="7595" w:hanging="282"/>
      </w:pPr>
      <w:rPr>
        <w:rFonts w:hint="default"/>
      </w:rPr>
    </w:lvl>
    <w:lvl w:ilvl="8" w:tplc="B1AC8E70">
      <w:numFmt w:val="bullet"/>
      <w:lvlText w:val="•"/>
      <w:lvlJc w:val="left"/>
      <w:pPr>
        <w:ind w:left="8552" w:hanging="282"/>
      </w:pPr>
      <w:rPr>
        <w:rFonts w:hint="default"/>
      </w:rPr>
    </w:lvl>
  </w:abstractNum>
  <w:abstractNum w:abstractNumId="126">
    <w:nsid w:val="29D80AAB"/>
    <w:multiLevelType w:val="hybridMultilevel"/>
    <w:tmpl w:val="DFD4503E"/>
    <w:lvl w:ilvl="0" w:tplc="BBF413C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FA235D8">
      <w:numFmt w:val="bullet"/>
      <w:lvlText w:val="•"/>
      <w:lvlJc w:val="left"/>
      <w:pPr>
        <w:ind w:left="1856" w:hanging="282"/>
      </w:pPr>
      <w:rPr>
        <w:rFonts w:hint="default"/>
      </w:rPr>
    </w:lvl>
    <w:lvl w:ilvl="2" w:tplc="000044BE">
      <w:numFmt w:val="bullet"/>
      <w:lvlText w:val="•"/>
      <w:lvlJc w:val="left"/>
      <w:pPr>
        <w:ind w:left="2813" w:hanging="282"/>
      </w:pPr>
      <w:rPr>
        <w:rFonts w:hint="default"/>
      </w:rPr>
    </w:lvl>
    <w:lvl w:ilvl="3" w:tplc="9536AF9C">
      <w:numFmt w:val="bullet"/>
      <w:lvlText w:val="•"/>
      <w:lvlJc w:val="left"/>
      <w:pPr>
        <w:ind w:left="3769" w:hanging="282"/>
      </w:pPr>
      <w:rPr>
        <w:rFonts w:hint="default"/>
      </w:rPr>
    </w:lvl>
    <w:lvl w:ilvl="4" w:tplc="6B0E6038">
      <w:numFmt w:val="bullet"/>
      <w:lvlText w:val="•"/>
      <w:lvlJc w:val="left"/>
      <w:pPr>
        <w:ind w:left="4726" w:hanging="282"/>
      </w:pPr>
      <w:rPr>
        <w:rFonts w:hint="default"/>
      </w:rPr>
    </w:lvl>
    <w:lvl w:ilvl="5" w:tplc="B9627E46">
      <w:numFmt w:val="bullet"/>
      <w:lvlText w:val="•"/>
      <w:lvlJc w:val="left"/>
      <w:pPr>
        <w:ind w:left="5682" w:hanging="282"/>
      </w:pPr>
      <w:rPr>
        <w:rFonts w:hint="default"/>
      </w:rPr>
    </w:lvl>
    <w:lvl w:ilvl="6" w:tplc="D9C63E3E">
      <w:numFmt w:val="bullet"/>
      <w:lvlText w:val="•"/>
      <w:lvlJc w:val="left"/>
      <w:pPr>
        <w:ind w:left="6639" w:hanging="282"/>
      </w:pPr>
      <w:rPr>
        <w:rFonts w:hint="default"/>
      </w:rPr>
    </w:lvl>
    <w:lvl w:ilvl="7" w:tplc="1C7C061E">
      <w:numFmt w:val="bullet"/>
      <w:lvlText w:val="•"/>
      <w:lvlJc w:val="left"/>
      <w:pPr>
        <w:ind w:left="7595" w:hanging="282"/>
      </w:pPr>
      <w:rPr>
        <w:rFonts w:hint="default"/>
      </w:rPr>
    </w:lvl>
    <w:lvl w:ilvl="8" w:tplc="2B34CE84">
      <w:numFmt w:val="bullet"/>
      <w:lvlText w:val="•"/>
      <w:lvlJc w:val="left"/>
      <w:pPr>
        <w:ind w:left="8552" w:hanging="282"/>
      </w:pPr>
      <w:rPr>
        <w:rFonts w:hint="default"/>
      </w:rPr>
    </w:lvl>
  </w:abstractNum>
  <w:abstractNum w:abstractNumId="127">
    <w:nsid w:val="29FD0C67"/>
    <w:multiLevelType w:val="hybridMultilevel"/>
    <w:tmpl w:val="05C824D8"/>
    <w:lvl w:ilvl="0" w:tplc="C07A79E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4B85A7A">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63C289C4">
      <w:numFmt w:val="bullet"/>
      <w:lvlText w:val="•"/>
      <w:lvlJc w:val="left"/>
      <w:pPr>
        <w:ind w:left="2211" w:hanging="232"/>
      </w:pPr>
      <w:rPr>
        <w:rFonts w:hint="default"/>
      </w:rPr>
    </w:lvl>
    <w:lvl w:ilvl="3" w:tplc="8E5E434E">
      <w:numFmt w:val="bullet"/>
      <w:lvlText w:val="•"/>
      <w:lvlJc w:val="left"/>
      <w:pPr>
        <w:ind w:left="3243" w:hanging="232"/>
      </w:pPr>
      <w:rPr>
        <w:rFonts w:hint="default"/>
      </w:rPr>
    </w:lvl>
    <w:lvl w:ilvl="4" w:tplc="5BE0FDDA">
      <w:numFmt w:val="bullet"/>
      <w:lvlText w:val="•"/>
      <w:lvlJc w:val="left"/>
      <w:pPr>
        <w:ind w:left="4275" w:hanging="232"/>
      </w:pPr>
      <w:rPr>
        <w:rFonts w:hint="default"/>
      </w:rPr>
    </w:lvl>
    <w:lvl w:ilvl="5" w:tplc="16F62468">
      <w:numFmt w:val="bullet"/>
      <w:lvlText w:val="•"/>
      <w:lvlJc w:val="left"/>
      <w:pPr>
        <w:ind w:left="5306" w:hanging="232"/>
      </w:pPr>
      <w:rPr>
        <w:rFonts w:hint="default"/>
      </w:rPr>
    </w:lvl>
    <w:lvl w:ilvl="6" w:tplc="05DC4796">
      <w:numFmt w:val="bullet"/>
      <w:lvlText w:val="•"/>
      <w:lvlJc w:val="left"/>
      <w:pPr>
        <w:ind w:left="6338" w:hanging="232"/>
      </w:pPr>
      <w:rPr>
        <w:rFonts w:hint="default"/>
      </w:rPr>
    </w:lvl>
    <w:lvl w:ilvl="7" w:tplc="A530C29A">
      <w:numFmt w:val="bullet"/>
      <w:lvlText w:val="•"/>
      <w:lvlJc w:val="left"/>
      <w:pPr>
        <w:ind w:left="7370" w:hanging="232"/>
      </w:pPr>
      <w:rPr>
        <w:rFonts w:hint="default"/>
      </w:rPr>
    </w:lvl>
    <w:lvl w:ilvl="8" w:tplc="368E6C32">
      <w:numFmt w:val="bullet"/>
      <w:lvlText w:val="•"/>
      <w:lvlJc w:val="left"/>
      <w:pPr>
        <w:ind w:left="8402" w:hanging="232"/>
      </w:pPr>
      <w:rPr>
        <w:rFonts w:hint="default"/>
      </w:rPr>
    </w:lvl>
  </w:abstractNum>
  <w:abstractNum w:abstractNumId="128">
    <w:nsid w:val="2AE31177"/>
    <w:multiLevelType w:val="hybridMultilevel"/>
    <w:tmpl w:val="7652B81A"/>
    <w:lvl w:ilvl="0" w:tplc="6C02121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87EB228">
      <w:numFmt w:val="bullet"/>
      <w:lvlText w:val="•"/>
      <w:lvlJc w:val="left"/>
      <w:pPr>
        <w:ind w:left="1856" w:hanging="282"/>
      </w:pPr>
      <w:rPr>
        <w:rFonts w:hint="default"/>
      </w:rPr>
    </w:lvl>
    <w:lvl w:ilvl="2" w:tplc="57D02BE6">
      <w:numFmt w:val="bullet"/>
      <w:lvlText w:val="•"/>
      <w:lvlJc w:val="left"/>
      <w:pPr>
        <w:ind w:left="2813" w:hanging="282"/>
      </w:pPr>
      <w:rPr>
        <w:rFonts w:hint="default"/>
      </w:rPr>
    </w:lvl>
    <w:lvl w:ilvl="3" w:tplc="9A483EE4">
      <w:numFmt w:val="bullet"/>
      <w:lvlText w:val="•"/>
      <w:lvlJc w:val="left"/>
      <w:pPr>
        <w:ind w:left="3769" w:hanging="282"/>
      </w:pPr>
      <w:rPr>
        <w:rFonts w:hint="default"/>
      </w:rPr>
    </w:lvl>
    <w:lvl w:ilvl="4" w:tplc="0F2A27BC">
      <w:numFmt w:val="bullet"/>
      <w:lvlText w:val="•"/>
      <w:lvlJc w:val="left"/>
      <w:pPr>
        <w:ind w:left="4726" w:hanging="282"/>
      </w:pPr>
      <w:rPr>
        <w:rFonts w:hint="default"/>
      </w:rPr>
    </w:lvl>
    <w:lvl w:ilvl="5" w:tplc="B064A356">
      <w:numFmt w:val="bullet"/>
      <w:lvlText w:val="•"/>
      <w:lvlJc w:val="left"/>
      <w:pPr>
        <w:ind w:left="5682" w:hanging="282"/>
      </w:pPr>
      <w:rPr>
        <w:rFonts w:hint="default"/>
      </w:rPr>
    </w:lvl>
    <w:lvl w:ilvl="6" w:tplc="CB762420">
      <w:numFmt w:val="bullet"/>
      <w:lvlText w:val="•"/>
      <w:lvlJc w:val="left"/>
      <w:pPr>
        <w:ind w:left="6639" w:hanging="282"/>
      </w:pPr>
      <w:rPr>
        <w:rFonts w:hint="default"/>
      </w:rPr>
    </w:lvl>
    <w:lvl w:ilvl="7" w:tplc="20D4CBE6">
      <w:numFmt w:val="bullet"/>
      <w:lvlText w:val="•"/>
      <w:lvlJc w:val="left"/>
      <w:pPr>
        <w:ind w:left="7595" w:hanging="282"/>
      </w:pPr>
      <w:rPr>
        <w:rFonts w:hint="default"/>
      </w:rPr>
    </w:lvl>
    <w:lvl w:ilvl="8" w:tplc="B9741B88">
      <w:numFmt w:val="bullet"/>
      <w:lvlText w:val="•"/>
      <w:lvlJc w:val="left"/>
      <w:pPr>
        <w:ind w:left="8552" w:hanging="282"/>
      </w:pPr>
      <w:rPr>
        <w:rFonts w:hint="default"/>
      </w:rPr>
    </w:lvl>
  </w:abstractNum>
  <w:abstractNum w:abstractNumId="129">
    <w:nsid w:val="2B034E85"/>
    <w:multiLevelType w:val="hybridMultilevel"/>
    <w:tmpl w:val="2BEEBB20"/>
    <w:lvl w:ilvl="0" w:tplc="36A4B85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9E4076A">
      <w:numFmt w:val="bullet"/>
      <w:lvlText w:val="•"/>
      <w:lvlJc w:val="left"/>
      <w:pPr>
        <w:ind w:left="1856" w:hanging="282"/>
      </w:pPr>
      <w:rPr>
        <w:rFonts w:hint="default"/>
      </w:rPr>
    </w:lvl>
    <w:lvl w:ilvl="2" w:tplc="C176414A">
      <w:numFmt w:val="bullet"/>
      <w:lvlText w:val="•"/>
      <w:lvlJc w:val="left"/>
      <w:pPr>
        <w:ind w:left="2813" w:hanging="282"/>
      </w:pPr>
      <w:rPr>
        <w:rFonts w:hint="default"/>
      </w:rPr>
    </w:lvl>
    <w:lvl w:ilvl="3" w:tplc="FFDE7828">
      <w:numFmt w:val="bullet"/>
      <w:lvlText w:val="•"/>
      <w:lvlJc w:val="left"/>
      <w:pPr>
        <w:ind w:left="3769" w:hanging="282"/>
      </w:pPr>
      <w:rPr>
        <w:rFonts w:hint="default"/>
      </w:rPr>
    </w:lvl>
    <w:lvl w:ilvl="4" w:tplc="14D6C6FE">
      <w:numFmt w:val="bullet"/>
      <w:lvlText w:val="•"/>
      <w:lvlJc w:val="left"/>
      <w:pPr>
        <w:ind w:left="4726" w:hanging="282"/>
      </w:pPr>
      <w:rPr>
        <w:rFonts w:hint="default"/>
      </w:rPr>
    </w:lvl>
    <w:lvl w:ilvl="5" w:tplc="8B54AD22">
      <w:numFmt w:val="bullet"/>
      <w:lvlText w:val="•"/>
      <w:lvlJc w:val="left"/>
      <w:pPr>
        <w:ind w:left="5682" w:hanging="282"/>
      </w:pPr>
      <w:rPr>
        <w:rFonts w:hint="default"/>
      </w:rPr>
    </w:lvl>
    <w:lvl w:ilvl="6" w:tplc="8E585FC6">
      <w:numFmt w:val="bullet"/>
      <w:lvlText w:val="•"/>
      <w:lvlJc w:val="left"/>
      <w:pPr>
        <w:ind w:left="6639" w:hanging="282"/>
      </w:pPr>
      <w:rPr>
        <w:rFonts w:hint="default"/>
      </w:rPr>
    </w:lvl>
    <w:lvl w:ilvl="7" w:tplc="B2A28DBE">
      <w:numFmt w:val="bullet"/>
      <w:lvlText w:val="•"/>
      <w:lvlJc w:val="left"/>
      <w:pPr>
        <w:ind w:left="7595" w:hanging="282"/>
      </w:pPr>
      <w:rPr>
        <w:rFonts w:hint="default"/>
      </w:rPr>
    </w:lvl>
    <w:lvl w:ilvl="8" w:tplc="20D28B26">
      <w:numFmt w:val="bullet"/>
      <w:lvlText w:val="•"/>
      <w:lvlJc w:val="left"/>
      <w:pPr>
        <w:ind w:left="8552" w:hanging="282"/>
      </w:pPr>
      <w:rPr>
        <w:rFonts w:hint="default"/>
      </w:rPr>
    </w:lvl>
  </w:abstractNum>
  <w:abstractNum w:abstractNumId="130">
    <w:nsid w:val="2B1B72D8"/>
    <w:multiLevelType w:val="hybridMultilevel"/>
    <w:tmpl w:val="49C2FC62"/>
    <w:lvl w:ilvl="0" w:tplc="D7E025B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6246502">
      <w:numFmt w:val="bullet"/>
      <w:lvlText w:val="•"/>
      <w:lvlJc w:val="left"/>
      <w:pPr>
        <w:ind w:left="1604" w:hanging="431"/>
      </w:pPr>
      <w:rPr>
        <w:rFonts w:hint="default"/>
      </w:rPr>
    </w:lvl>
    <w:lvl w:ilvl="2" w:tplc="9522A526">
      <w:numFmt w:val="bullet"/>
      <w:lvlText w:val="•"/>
      <w:lvlJc w:val="left"/>
      <w:pPr>
        <w:ind w:left="2589" w:hanging="431"/>
      </w:pPr>
      <w:rPr>
        <w:rFonts w:hint="default"/>
      </w:rPr>
    </w:lvl>
    <w:lvl w:ilvl="3" w:tplc="1CAA1164">
      <w:numFmt w:val="bullet"/>
      <w:lvlText w:val="•"/>
      <w:lvlJc w:val="left"/>
      <w:pPr>
        <w:ind w:left="3573" w:hanging="431"/>
      </w:pPr>
      <w:rPr>
        <w:rFonts w:hint="default"/>
      </w:rPr>
    </w:lvl>
    <w:lvl w:ilvl="4" w:tplc="7A6019E8">
      <w:numFmt w:val="bullet"/>
      <w:lvlText w:val="•"/>
      <w:lvlJc w:val="left"/>
      <w:pPr>
        <w:ind w:left="4558" w:hanging="431"/>
      </w:pPr>
      <w:rPr>
        <w:rFonts w:hint="default"/>
      </w:rPr>
    </w:lvl>
    <w:lvl w:ilvl="5" w:tplc="5088F1CA">
      <w:numFmt w:val="bullet"/>
      <w:lvlText w:val="•"/>
      <w:lvlJc w:val="left"/>
      <w:pPr>
        <w:ind w:left="5542" w:hanging="431"/>
      </w:pPr>
      <w:rPr>
        <w:rFonts w:hint="default"/>
      </w:rPr>
    </w:lvl>
    <w:lvl w:ilvl="6" w:tplc="97B21DDE">
      <w:numFmt w:val="bullet"/>
      <w:lvlText w:val="•"/>
      <w:lvlJc w:val="left"/>
      <w:pPr>
        <w:ind w:left="6527" w:hanging="431"/>
      </w:pPr>
      <w:rPr>
        <w:rFonts w:hint="default"/>
      </w:rPr>
    </w:lvl>
    <w:lvl w:ilvl="7" w:tplc="4F04B85A">
      <w:numFmt w:val="bullet"/>
      <w:lvlText w:val="•"/>
      <w:lvlJc w:val="left"/>
      <w:pPr>
        <w:ind w:left="7511" w:hanging="431"/>
      </w:pPr>
      <w:rPr>
        <w:rFonts w:hint="default"/>
      </w:rPr>
    </w:lvl>
    <w:lvl w:ilvl="8" w:tplc="DA7A2C70">
      <w:numFmt w:val="bullet"/>
      <w:lvlText w:val="•"/>
      <w:lvlJc w:val="left"/>
      <w:pPr>
        <w:ind w:left="8496" w:hanging="431"/>
      </w:pPr>
      <w:rPr>
        <w:rFonts w:hint="default"/>
      </w:rPr>
    </w:lvl>
  </w:abstractNum>
  <w:abstractNum w:abstractNumId="131">
    <w:nsid w:val="2BDF46EE"/>
    <w:multiLevelType w:val="hybridMultilevel"/>
    <w:tmpl w:val="D63C59FA"/>
    <w:lvl w:ilvl="0" w:tplc="269C878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5A2A52F8">
      <w:numFmt w:val="bullet"/>
      <w:lvlText w:val="•"/>
      <w:lvlJc w:val="left"/>
      <w:pPr>
        <w:ind w:left="1604" w:hanging="431"/>
      </w:pPr>
      <w:rPr>
        <w:rFonts w:hint="default"/>
      </w:rPr>
    </w:lvl>
    <w:lvl w:ilvl="2" w:tplc="6CD0CCA0">
      <w:numFmt w:val="bullet"/>
      <w:lvlText w:val="•"/>
      <w:lvlJc w:val="left"/>
      <w:pPr>
        <w:ind w:left="2589" w:hanging="431"/>
      </w:pPr>
      <w:rPr>
        <w:rFonts w:hint="default"/>
      </w:rPr>
    </w:lvl>
    <w:lvl w:ilvl="3" w:tplc="98801498">
      <w:numFmt w:val="bullet"/>
      <w:lvlText w:val="•"/>
      <w:lvlJc w:val="left"/>
      <w:pPr>
        <w:ind w:left="3573" w:hanging="431"/>
      </w:pPr>
      <w:rPr>
        <w:rFonts w:hint="default"/>
      </w:rPr>
    </w:lvl>
    <w:lvl w:ilvl="4" w:tplc="7C7C2B24">
      <w:numFmt w:val="bullet"/>
      <w:lvlText w:val="•"/>
      <w:lvlJc w:val="left"/>
      <w:pPr>
        <w:ind w:left="4558" w:hanging="431"/>
      </w:pPr>
      <w:rPr>
        <w:rFonts w:hint="default"/>
      </w:rPr>
    </w:lvl>
    <w:lvl w:ilvl="5" w:tplc="4E3012DA">
      <w:numFmt w:val="bullet"/>
      <w:lvlText w:val="•"/>
      <w:lvlJc w:val="left"/>
      <w:pPr>
        <w:ind w:left="5542" w:hanging="431"/>
      </w:pPr>
      <w:rPr>
        <w:rFonts w:hint="default"/>
      </w:rPr>
    </w:lvl>
    <w:lvl w:ilvl="6" w:tplc="9EAA8620">
      <w:numFmt w:val="bullet"/>
      <w:lvlText w:val="•"/>
      <w:lvlJc w:val="left"/>
      <w:pPr>
        <w:ind w:left="6527" w:hanging="431"/>
      </w:pPr>
      <w:rPr>
        <w:rFonts w:hint="default"/>
      </w:rPr>
    </w:lvl>
    <w:lvl w:ilvl="7" w:tplc="E2FA3C76">
      <w:numFmt w:val="bullet"/>
      <w:lvlText w:val="•"/>
      <w:lvlJc w:val="left"/>
      <w:pPr>
        <w:ind w:left="7511" w:hanging="431"/>
      </w:pPr>
      <w:rPr>
        <w:rFonts w:hint="default"/>
      </w:rPr>
    </w:lvl>
    <w:lvl w:ilvl="8" w:tplc="0C381030">
      <w:numFmt w:val="bullet"/>
      <w:lvlText w:val="•"/>
      <w:lvlJc w:val="left"/>
      <w:pPr>
        <w:ind w:left="8496" w:hanging="431"/>
      </w:pPr>
      <w:rPr>
        <w:rFonts w:hint="default"/>
      </w:rPr>
    </w:lvl>
  </w:abstractNum>
  <w:abstractNum w:abstractNumId="132">
    <w:nsid w:val="2C3777F2"/>
    <w:multiLevelType w:val="hybridMultilevel"/>
    <w:tmpl w:val="BE3A5154"/>
    <w:lvl w:ilvl="0" w:tplc="930A5D46">
      <w:start w:val="1"/>
      <w:numFmt w:val="decimal"/>
      <w:lvlText w:val="(%1)"/>
      <w:lvlJc w:val="left"/>
      <w:pPr>
        <w:ind w:left="916" w:hanging="288"/>
        <w:jc w:val="left"/>
      </w:pPr>
      <w:rPr>
        <w:rFonts w:ascii="PMingLiU" w:eastAsia="PMingLiU" w:hAnsi="PMingLiU" w:cs="PMingLiU" w:hint="default"/>
        <w:color w:val="231F20"/>
        <w:w w:val="96"/>
        <w:sz w:val="19"/>
        <w:szCs w:val="19"/>
      </w:rPr>
    </w:lvl>
    <w:lvl w:ilvl="1" w:tplc="A63AA684">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AFDC3DE2">
      <w:numFmt w:val="bullet"/>
      <w:lvlText w:val="•"/>
      <w:lvlJc w:val="left"/>
      <w:pPr>
        <w:ind w:left="2229" w:hanging="282"/>
      </w:pPr>
      <w:rPr>
        <w:rFonts w:hint="default"/>
      </w:rPr>
    </w:lvl>
    <w:lvl w:ilvl="3" w:tplc="7D8E37DA">
      <w:numFmt w:val="bullet"/>
      <w:lvlText w:val="•"/>
      <w:lvlJc w:val="left"/>
      <w:pPr>
        <w:ind w:left="3259" w:hanging="282"/>
      </w:pPr>
      <w:rPr>
        <w:rFonts w:hint="default"/>
      </w:rPr>
    </w:lvl>
    <w:lvl w:ilvl="4" w:tplc="33A48CB8">
      <w:numFmt w:val="bullet"/>
      <w:lvlText w:val="•"/>
      <w:lvlJc w:val="left"/>
      <w:pPr>
        <w:ind w:left="4288" w:hanging="282"/>
      </w:pPr>
      <w:rPr>
        <w:rFonts w:hint="default"/>
      </w:rPr>
    </w:lvl>
    <w:lvl w:ilvl="5" w:tplc="DF36B2C4">
      <w:numFmt w:val="bullet"/>
      <w:lvlText w:val="•"/>
      <w:lvlJc w:val="left"/>
      <w:pPr>
        <w:ind w:left="5318" w:hanging="282"/>
      </w:pPr>
      <w:rPr>
        <w:rFonts w:hint="default"/>
      </w:rPr>
    </w:lvl>
    <w:lvl w:ilvl="6" w:tplc="7D604CD2">
      <w:numFmt w:val="bullet"/>
      <w:lvlText w:val="•"/>
      <w:lvlJc w:val="left"/>
      <w:pPr>
        <w:ind w:left="6347" w:hanging="282"/>
      </w:pPr>
      <w:rPr>
        <w:rFonts w:hint="default"/>
      </w:rPr>
    </w:lvl>
    <w:lvl w:ilvl="7" w:tplc="68CCDE5A">
      <w:numFmt w:val="bullet"/>
      <w:lvlText w:val="•"/>
      <w:lvlJc w:val="left"/>
      <w:pPr>
        <w:ind w:left="7377" w:hanging="282"/>
      </w:pPr>
      <w:rPr>
        <w:rFonts w:hint="default"/>
      </w:rPr>
    </w:lvl>
    <w:lvl w:ilvl="8" w:tplc="CE425E92">
      <w:numFmt w:val="bullet"/>
      <w:lvlText w:val="•"/>
      <w:lvlJc w:val="left"/>
      <w:pPr>
        <w:ind w:left="8406" w:hanging="282"/>
      </w:pPr>
      <w:rPr>
        <w:rFonts w:hint="default"/>
      </w:rPr>
    </w:lvl>
  </w:abstractNum>
  <w:abstractNum w:abstractNumId="133">
    <w:nsid w:val="2C8E043C"/>
    <w:multiLevelType w:val="hybridMultilevel"/>
    <w:tmpl w:val="4DFADE0E"/>
    <w:lvl w:ilvl="0" w:tplc="7108D9C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82250BC">
      <w:numFmt w:val="bullet"/>
      <w:lvlText w:val="•"/>
      <w:lvlJc w:val="left"/>
      <w:pPr>
        <w:ind w:left="1604" w:hanging="431"/>
      </w:pPr>
      <w:rPr>
        <w:rFonts w:hint="default"/>
      </w:rPr>
    </w:lvl>
    <w:lvl w:ilvl="2" w:tplc="A5ECB9CA">
      <w:numFmt w:val="bullet"/>
      <w:lvlText w:val="•"/>
      <w:lvlJc w:val="left"/>
      <w:pPr>
        <w:ind w:left="2589" w:hanging="431"/>
      </w:pPr>
      <w:rPr>
        <w:rFonts w:hint="default"/>
      </w:rPr>
    </w:lvl>
    <w:lvl w:ilvl="3" w:tplc="05724ECA">
      <w:numFmt w:val="bullet"/>
      <w:lvlText w:val="•"/>
      <w:lvlJc w:val="left"/>
      <w:pPr>
        <w:ind w:left="3573" w:hanging="431"/>
      </w:pPr>
      <w:rPr>
        <w:rFonts w:hint="default"/>
      </w:rPr>
    </w:lvl>
    <w:lvl w:ilvl="4" w:tplc="03F4ECE6">
      <w:numFmt w:val="bullet"/>
      <w:lvlText w:val="•"/>
      <w:lvlJc w:val="left"/>
      <w:pPr>
        <w:ind w:left="4558" w:hanging="431"/>
      </w:pPr>
      <w:rPr>
        <w:rFonts w:hint="default"/>
      </w:rPr>
    </w:lvl>
    <w:lvl w:ilvl="5" w:tplc="E118F4EC">
      <w:numFmt w:val="bullet"/>
      <w:lvlText w:val="•"/>
      <w:lvlJc w:val="left"/>
      <w:pPr>
        <w:ind w:left="5542" w:hanging="431"/>
      </w:pPr>
      <w:rPr>
        <w:rFonts w:hint="default"/>
      </w:rPr>
    </w:lvl>
    <w:lvl w:ilvl="6" w:tplc="9D40112C">
      <w:numFmt w:val="bullet"/>
      <w:lvlText w:val="•"/>
      <w:lvlJc w:val="left"/>
      <w:pPr>
        <w:ind w:left="6527" w:hanging="431"/>
      </w:pPr>
      <w:rPr>
        <w:rFonts w:hint="default"/>
      </w:rPr>
    </w:lvl>
    <w:lvl w:ilvl="7" w:tplc="3FBA0FB0">
      <w:numFmt w:val="bullet"/>
      <w:lvlText w:val="•"/>
      <w:lvlJc w:val="left"/>
      <w:pPr>
        <w:ind w:left="7511" w:hanging="431"/>
      </w:pPr>
      <w:rPr>
        <w:rFonts w:hint="default"/>
      </w:rPr>
    </w:lvl>
    <w:lvl w:ilvl="8" w:tplc="25D47A28">
      <w:numFmt w:val="bullet"/>
      <w:lvlText w:val="•"/>
      <w:lvlJc w:val="left"/>
      <w:pPr>
        <w:ind w:left="8496" w:hanging="431"/>
      </w:pPr>
      <w:rPr>
        <w:rFonts w:hint="default"/>
      </w:rPr>
    </w:lvl>
  </w:abstractNum>
  <w:abstractNum w:abstractNumId="134">
    <w:nsid w:val="2D0B39F4"/>
    <w:multiLevelType w:val="hybridMultilevel"/>
    <w:tmpl w:val="FD729AB0"/>
    <w:lvl w:ilvl="0" w:tplc="FA24CB8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CC48044">
      <w:numFmt w:val="bullet"/>
      <w:lvlText w:val="•"/>
      <w:lvlJc w:val="left"/>
      <w:pPr>
        <w:ind w:left="1604" w:hanging="431"/>
      </w:pPr>
      <w:rPr>
        <w:rFonts w:hint="default"/>
      </w:rPr>
    </w:lvl>
    <w:lvl w:ilvl="2" w:tplc="1F345140">
      <w:numFmt w:val="bullet"/>
      <w:lvlText w:val="•"/>
      <w:lvlJc w:val="left"/>
      <w:pPr>
        <w:ind w:left="2589" w:hanging="431"/>
      </w:pPr>
      <w:rPr>
        <w:rFonts w:hint="default"/>
      </w:rPr>
    </w:lvl>
    <w:lvl w:ilvl="3" w:tplc="8F122D92">
      <w:numFmt w:val="bullet"/>
      <w:lvlText w:val="•"/>
      <w:lvlJc w:val="left"/>
      <w:pPr>
        <w:ind w:left="3573" w:hanging="431"/>
      </w:pPr>
      <w:rPr>
        <w:rFonts w:hint="default"/>
      </w:rPr>
    </w:lvl>
    <w:lvl w:ilvl="4" w:tplc="9C5E569C">
      <w:numFmt w:val="bullet"/>
      <w:lvlText w:val="•"/>
      <w:lvlJc w:val="left"/>
      <w:pPr>
        <w:ind w:left="4558" w:hanging="431"/>
      </w:pPr>
      <w:rPr>
        <w:rFonts w:hint="default"/>
      </w:rPr>
    </w:lvl>
    <w:lvl w:ilvl="5" w:tplc="1856EFC2">
      <w:numFmt w:val="bullet"/>
      <w:lvlText w:val="•"/>
      <w:lvlJc w:val="left"/>
      <w:pPr>
        <w:ind w:left="5542" w:hanging="431"/>
      </w:pPr>
      <w:rPr>
        <w:rFonts w:hint="default"/>
      </w:rPr>
    </w:lvl>
    <w:lvl w:ilvl="6" w:tplc="90441B8A">
      <w:numFmt w:val="bullet"/>
      <w:lvlText w:val="•"/>
      <w:lvlJc w:val="left"/>
      <w:pPr>
        <w:ind w:left="6527" w:hanging="431"/>
      </w:pPr>
      <w:rPr>
        <w:rFonts w:hint="default"/>
      </w:rPr>
    </w:lvl>
    <w:lvl w:ilvl="7" w:tplc="E3A27D4E">
      <w:numFmt w:val="bullet"/>
      <w:lvlText w:val="•"/>
      <w:lvlJc w:val="left"/>
      <w:pPr>
        <w:ind w:left="7511" w:hanging="431"/>
      </w:pPr>
      <w:rPr>
        <w:rFonts w:hint="default"/>
      </w:rPr>
    </w:lvl>
    <w:lvl w:ilvl="8" w:tplc="912E3406">
      <w:numFmt w:val="bullet"/>
      <w:lvlText w:val="•"/>
      <w:lvlJc w:val="left"/>
      <w:pPr>
        <w:ind w:left="8496" w:hanging="431"/>
      </w:pPr>
      <w:rPr>
        <w:rFonts w:hint="default"/>
      </w:rPr>
    </w:lvl>
  </w:abstractNum>
  <w:abstractNum w:abstractNumId="135">
    <w:nsid w:val="2DE61B79"/>
    <w:multiLevelType w:val="hybridMultilevel"/>
    <w:tmpl w:val="4ADA063E"/>
    <w:lvl w:ilvl="0" w:tplc="CFA214F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86C95AA">
      <w:numFmt w:val="bullet"/>
      <w:lvlText w:val="•"/>
      <w:lvlJc w:val="left"/>
      <w:pPr>
        <w:ind w:left="1856" w:hanging="282"/>
      </w:pPr>
      <w:rPr>
        <w:rFonts w:hint="default"/>
      </w:rPr>
    </w:lvl>
    <w:lvl w:ilvl="2" w:tplc="1F22ACF8">
      <w:numFmt w:val="bullet"/>
      <w:lvlText w:val="•"/>
      <w:lvlJc w:val="left"/>
      <w:pPr>
        <w:ind w:left="2813" w:hanging="282"/>
      </w:pPr>
      <w:rPr>
        <w:rFonts w:hint="default"/>
      </w:rPr>
    </w:lvl>
    <w:lvl w:ilvl="3" w:tplc="4F04CB62">
      <w:numFmt w:val="bullet"/>
      <w:lvlText w:val="•"/>
      <w:lvlJc w:val="left"/>
      <w:pPr>
        <w:ind w:left="3769" w:hanging="282"/>
      </w:pPr>
      <w:rPr>
        <w:rFonts w:hint="default"/>
      </w:rPr>
    </w:lvl>
    <w:lvl w:ilvl="4" w:tplc="F30CCF7C">
      <w:numFmt w:val="bullet"/>
      <w:lvlText w:val="•"/>
      <w:lvlJc w:val="left"/>
      <w:pPr>
        <w:ind w:left="4726" w:hanging="282"/>
      </w:pPr>
      <w:rPr>
        <w:rFonts w:hint="default"/>
      </w:rPr>
    </w:lvl>
    <w:lvl w:ilvl="5" w:tplc="4FFE2EDA">
      <w:numFmt w:val="bullet"/>
      <w:lvlText w:val="•"/>
      <w:lvlJc w:val="left"/>
      <w:pPr>
        <w:ind w:left="5682" w:hanging="282"/>
      </w:pPr>
      <w:rPr>
        <w:rFonts w:hint="default"/>
      </w:rPr>
    </w:lvl>
    <w:lvl w:ilvl="6" w:tplc="B4AA919C">
      <w:numFmt w:val="bullet"/>
      <w:lvlText w:val="•"/>
      <w:lvlJc w:val="left"/>
      <w:pPr>
        <w:ind w:left="6639" w:hanging="282"/>
      </w:pPr>
      <w:rPr>
        <w:rFonts w:hint="default"/>
      </w:rPr>
    </w:lvl>
    <w:lvl w:ilvl="7" w:tplc="91D64A16">
      <w:numFmt w:val="bullet"/>
      <w:lvlText w:val="•"/>
      <w:lvlJc w:val="left"/>
      <w:pPr>
        <w:ind w:left="7595" w:hanging="282"/>
      </w:pPr>
      <w:rPr>
        <w:rFonts w:hint="default"/>
      </w:rPr>
    </w:lvl>
    <w:lvl w:ilvl="8" w:tplc="8E4A2C26">
      <w:numFmt w:val="bullet"/>
      <w:lvlText w:val="•"/>
      <w:lvlJc w:val="left"/>
      <w:pPr>
        <w:ind w:left="8552" w:hanging="282"/>
      </w:pPr>
      <w:rPr>
        <w:rFonts w:hint="default"/>
      </w:rPr>
    </w:lvl>
  </w:abstractNum>
  <w:abstractNum w:abstractNumId="136">
    <w:nsid w:val="2E327FDE"/>
    <w:multiLevelType w:val="hybridMultilevel"/>
    <w:tmpl w:val="8CA88F90"/>
    <w:lvl w:ilvl="0" w:tplc="0BCA8BF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824465E">
      <w:numFmt w:val="bullet"/>
      <w:lvlText w:val="•"/>
      <w:lvlJc w:val="left"/>
      <w:pPr>
        <w:ind w:left="1856" w:hanging="282"/>
      </w:pPr>
      <w:rPr>
        <w:rFonts w:hint="default"/>
      </w:rPr>
    </w:lvl>
    <w:lvl w:ilvl="2" w:tplc="133ADE84">
      <w:numFmt w:val="bullet"/>
      <w:lvlText w:val="•"/>
      <w:lvlJc w:val="left"/>
      <w:pPr>
        <w:ind w:left="2813" w:hanging="282"/>
      </w:pPr>
      <w:rPr>
        <w:rFonts w:hint="default"/>
      </w:rPr>
    </w:lvl>
    <w:lvl w:ilvl="3" w:tplc="17DA8726">
      <w:numFmt w:val="bullet"/>
      <w:lvlText w:val="•"/>
      <w:lvlJc w:val="left"/>
      <w:pPr>
        <w:ind w:left="3769" w:hanging="282"/>
      </w:pPr>
      <w:rPr>
        <w:rFonts w:hint="default"/>
      </w:rPr>
    </w:lvl>
    <w:lvl w:ilvl="4" w:tplc="210C1788">
      <w:numFmt w:val="bullet"/>
      <w:lvlText w:val="•"/>
      <w:lvlJc w:val="left"/>
      <w:pPr>
        <w:ind w:left="4726" w:hanging="282"/>
      </w:pPr>
      <w:rPr>
        <w:rFonts w:hint="default"/>
      </w:rPr>
    </w:lvl>
    <w:lvl w:ilvl="5" w:tplc="166A2AD4">
      <w:numFmt w:val="bullet"/>
      <w:lvlText w:val="•"/>
      <w:lvlJc w:val="left"/>
      <w:pPr>
        <w:ind w:left="5682" w:hanging="282"/>
      </w:pPr>
      <w:rPr>
        <w:rFonts w:hint="default"/>
      </w:rPr>
    </w:lvl>
    <w:lvl w:ilvl="6" w:tplc="589E314A">
      <w:numFmt w:val="bullet"/>
      <w:lvlText w:val="•"/>
      <w:lvlJc w:val="left"/>
      <w:pPr>
        <w:ind w:left="6639" w:hanging="282"/>
      </w:pPr>
      <w:rPr>
        <w:rFonts w:hint="default"/>
      </w:rPr>
    </w:lvl>
    <w:lvl w:ilvl="7" w:tplc="57B2BCAC">
      <w:numFmt w:val="bullet"/>
      <w:lvlText w:val="•"/>
      <w:lvlJc w:val="left"/>
      <w:pPr>
        <w:ind w:left="7595" w:hanging="282"/>
      </w:pPr>
      <w:rPr>
        <w:rFonts w:hint="default"/>
      </w:rPr>
    </w:lvl>
    <w:lvl w:ilvl="8" w:tplc="905ED860">
      <w:numFmt w:val="bullet"/>
      <w:lvlText w:val="•"/>
      <w:lvlJc w:val="left"/>
      <w:pPr>
        <w:ind w:left="8552" w:hanging="282"/>
      </w:pPr>
      <w:rPr>
        <w:rFonts w:hint="default"/>
      </w:rPr>
    </w:lvl>
  </w:abstractNum>
  <w:abstractNum w:abstractNumId="137">
    <w:nsid w:val="2F120D8D"/>
    <w:multiLevelType w:val="hybridMultilevel"/>
    <w:tmpl w:val="1A9E6E76"/>
    <w:lvl w:ilvl="0" w:tplc="0B146C0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956E1FA">
      <w:numFmt w:val="bullet"/>
      <w:lvlText w:val="•"/>
      <w:lvlJc w:val="left"/>
      <w:pPr>
        <w:ind w:left="1856" w:hanging="282"/>
      </w:pPr>
      <w:rPr>
        <w:rFonts w:hint="default"/>
      </w:rPr>
    </w:lvl>
    <w:lvl w:ilvl="2" w:tplc="CD4679FA">
      <w:numFmt w:val="bullet"/>
      <w:lvlText w:val="•"/>
      <w:lvlJc w:val="left"/>
      <w:pPr>
        <w:ind w:left="2813" w:hanging="282"/>
      </w:pPr>
      <w:rPr>
        <w:rFonts w:hint="default"/>
      </w:rPr>
    </w:lvl>
    <w:lvl w:ilvl="3" w:tplc="02D4E64E">
      <w:numFmt w:val="bullet"/>
      <w:lvlText w:val="•"/>
      <w:lvlJc w:val="left"/>
      <w:pPr>
        <w:ind w:left="3769" w:hanging="282"/>
      </w:pPr>
      <w:rPr>
        <w:rFonts w:hint="default"/>
      </w:rPr>
    </w:lvl>
    <w:lvl w:ilvl="4" w:tplc="051418FA">
      <w:numFmt w:val="bullet"/>
      <w:lvlText w:val="•"/>
      <w:lvlJc w:val="left"/>
      <w:pPr>
        <w:ind w:left="4726" w:hanging="282"/>
      </w:pPr>
      <w:rPr>
        <w:rFonts w:hint="default"/>
      </w:rPr>
    </w:lvl>
    <w:lvl w:ilvl="5" w:tplc="8E1E7A32">
      <w:numFmt w:val="bullet"/>
      <w:lvlText w:val="•"/>
      <w:lvlJc w:val="left"/>
      <w:pPr>
        <w:ind w:left="5682" w:hanging="282"/>
      </w:pPr>
      <w:rPr>
        <w:rFonts w:hint="default"/>
      </w:rPr>
    </w:lvl>
    <w:lvl w:ilvl="6" w:tplc="6D443EFC">
      <w:numFmt w:val="bullet"/>
      <w:lvlText w:val="•"/>
      <w:lvlJc w:val="left"/>
      <w:pPr>
        <w:ind w:left="6639" w:hanging="282"/>
      </w:pPr>
      <w:rPr>
        <w:rFonts w:hint="default"/>
      </w:rPr>
    </w:lvl>
    <w:lvl w:ilvl="7" w:tplc="C62CF7B4">
      <w:numFmt w:val="bullet"/>
      <w:lvlText w:val="•"/>
      <w:lvlJc w:val="left"/>
      <w:pPr>
        <w:ind w:left="7595" w:hanging="282"/>
      </w:pPr>
      <w:rPr>
        <w:rFonts w:hint="default"/>
      </w:rPr>
    </w:lvl>
    <w:lvl w:ilvl="8" w:tplc="6DD2A476">
      <w:numFmt w:val="bullet"/>
      <w:lvlText w:val="•"/>
      <w:lvlJc w:val="left"/>
      <w:pPr>
        <w:ind w:left="8552" w:hanging="282"/>
      </w:pPr>
      <w:rPr>
        <w:rFonts w:hint="default"/>
      </w:rPr>
    </w:lvl>
  </w:abstractNum>
  <w:abstractNum w:abstractNumId="138">
    <w:nsid w:val="2F23192A"/>
    <w:multiLevelType w:val="hybridMultilevel"/>
    <w:tmpl w:val="0B809208"/>
    <w:lvl w:ilvl="0" w:tplc="D194D8A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216B9F0">
      <w:numFmt w:val="bullet"/>
      <w:lvlText w:val="•"/>
      <w:lvlJc w:val="left"/>
      <w:pPr>
        <w:ind w:left="1604" w:hanging="431"/>
      </w:pPr>
      <w:rPr>
        <w:rFonts w:hint="default"/>
      </w:rPr>
    </w:lvl>
    <w:lvl w:ilvl="2" w:tplc="ACF82C28">
      <w:numFmt w:val="bullet"/>
      <w:lvlText w:val="•"/>
      <w:lvlJc w:val="left"/>
      <w:pPr>
        <w:ind w:left="2589" w:hanging="431"/>
      </w:pPr>
      <w:rPr>
        <w:rFonts w:hint="default"/>
      </w:rPr>
    </w:lvl>
    <w:lvl w:ilvl="3" w:tplc="75AA570E">
      <w:numFmt w:val="bullet"/>
      <w:lvlText w:val="•"/>
      <w:lvlJc w:val="left"/>
      <w:pPr>
        <w:ind w:left="3573" w:hanging="431"/>
      </w:pPr>
      <w:rPr>
        <w:rFonts w:hint="default"/>
      </w:rPr>
    </w:lvl>
    <w:lvl w:ilvl="4" w:tplc="0F52FD5A">
      <w:numFmt w:val="bullet"/>
      <w:lvlText w:val="•"/>
      <w:lvlJc w:val="left"/>
      <w:pPr>
        <w:ind w:left="4558" w:hanging="431"/>
      </w:pPr>
      <w:rPr>
        <w:rFonts w:hint="default"/>
      </w:rPr>
    </w:lvl>
    <w:lvl w:ilvl="5" w:tplc="EFEE08E8">
      <w:numFmt w:val="bullet"/>
      <w:lvlText w:val="•"/>
      <w:lvlJc w:val="left"/>
      <w:pPr>
        <w:ind w:left="5542" w:hanging="431"/>
      </w:pPr>
      <w:rPr>
        <w:rFonts w:hint="default"/>
      </w:rPr>
    </w:lvl>
    <w:lvl w:ilvl="6" w:tplc="0E7E6EEE">
      <w:numFmt w:val="bullet"/>
      <w:lvlText w:val="•"/>
      <w:lvlJc w:val="left"/>
      <w:pPr>
        <w:ind w:left="6527" w:hanging="431"/>
      </w:pPr>
      <w:rPr>
        <w:rFonts w:hint="default"/>
      </w:rPr>
    </w:lvl>
    <w:lvl w:ilvl="7" w:tplc="0AB87A68">
      <w:numFmt w:val="bullet"/>
      <w:lvlText w:val="•"/>
      <w:lvlJc w:val="left"/>
      <w:pPr>
        <w:ind w:left="7511" w:hanging="431"/>
      </w:pPr>
      <w:rPr>
        <w:rFonts w:hint="default"/>
      </w:rPr>
    </w:lvl>
    <w:lvl w:ilvl="8" w:tplc="58FAC4A8">
      <w:numFmt w:val="bullet"/>
      <w:lvlText w:val="•"/>
      <w:lvlJc w:val="left"/>
      <w:pPr>
        <w:ind w:left="8496" w:hanging="431"/>
      </w:pPr>
      <w:rPr>
        <w:rFonts w:hint="default"/>
      </w:rPr>
    </w:lvl>
  </w:abstractNum>
  <w:abstractNum w:abstractNumId="139">
    <w:nsid w:val="2F34189B"/>
    <w:multiLevelType w:val="hybridMultilevel"/>
    <w:tmpl w:val="35B6FD78"/>
    <w:lvl w:ilvl="0" w:tplc="78F27DF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1B6E43C">
      <w:numFmt w:val="bullet"/>
      <w:lvlText w:val="•"/>
      <w:lvlJc w:val="left"/>
      <w:pPr>
        <w:ind w:left="1856" w:hanging="282"/>
      </w:pPr>
      <w:rPr>
        <w:rFonts w:hint="default"/>
      </w:rPr>
    </w:lvl>
    <w:lvl w:ilvl="2" w:tplc="58BED054">
      <w:numFmt w:val="bullet"/>
      <w:lvlText w:val="•"/>
      <w:lvlJc w:val="left"/>
      <w:pPr>
        <w:ind w:left="2813" w:hanging="282"/>
      </w:pPr>
      <w:rPr>
        <w:rFonts w:hint="default"/>
      </w:rPr>
    </w:lvl>
    <w:lvl w:ilvl="3" w:tplc="CCB866BA">
      <w:numFmt w:val="bullet"/>
      <w:lvlText w:val="•"/>
      <w:lvlJc w:val="left"/>
      <w:pPr>
        <w:ind w:left="3769" w:hanging="282"/>
      </w:pPr>
      <w:rPr>
        <w:rFonts w:hint="default"/>
      </w:rPr>
    </w:lvl>
    <w:lvl w:ilvl="4" w:tplc="4AEA6254">
      <w:numFmt w:val="bullet"/>
      <w:lvlText w:val="•"/>
      <w:lvlJc w:val="left"/>
      <w:pPr>
        <w:ind w:left="4726" w:hanging="282"/>
      </w:pPr>
      <w:rPr>
        <w:rFonts w:hint="default"/>
      </w:rPr>
    </w:lvl>
    <w:lvl w:ilvl="5" w:tplc="8EFAB728">
      <w:numFmt w:val="bullet"/>
      <w:lvlText w:val="•"/>
      <w:lvlJc w:val="left"/>
      <w:pPr>
        <w:ind w:left="5682" w:hanging="282"/>
      </w:pPr>
      <w:rPr>
        <w:rFonts w:hint="default"/>
      </w:rPr>
    </w:lvl>
    <w:lvl w:ilvl="6" w:tplc="066C9756">
      <w:numFmt w:val="bullet"/>
      <w:lvlText w:val="•"/>
      <w:lvlJc w:val="left"/>
      <w:pPr>
        <w:ind w:left="6639" w:hanging="282"/>
      </w:pPr>
      <w:rPr>
        <w:rFonts w:hint="default"/>
      </w:rPr>
    </w:lvl>
    <w:lvl w:ilvl="7" w:tplc="32EE56EA">
      <w:numFmt w:val="bullet"/>
      <w:lvlText w:val="•"/>
      <w:lvlJc w:val="left"/>
      <w:pPr>
        <w:ind w:left="7595" w:hanging="282"/>
      </w:pPr>
      <w:rPr>
        <w:rFonts w:hint="default"/>
      </w:rPr>
    </w:lvl>
    <w:lvl w:ilvl="8" w:tplc="DE38A68C">
      <w:numFmt w:val="bullet"/>
      <w:lvlText w:val="•"/>
      <w:lvlJc w:val="left"/>
      <w:pPr>
        <w:ind w:left="8552" w:hanging="282"/>
      </w:pPr>
      <w:rPr>
        <w:rFonts w:hint="default"/>
      </w:rPr>
    </w:lvl>
  </w:abstractNum>
  <w:abstractNum w:abstractNumId="140">
    <w:nsid w:val="2F700EAD"/>
    <w:multiLevelType w:val="hybridMultilevel"/>
    <w:tmpl w:val="5ACCBE92"/>
    <w:lvl w:ilvl="0" w:tplc="82D4A78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7C08F26">
      <w:numFmt w:val="bullet"/>
      <w:lvlText w:val="•"/>
      <w:lvlJc w:val="left"/>
      <w:pPr>
        <w:ind w:left="1604" w:hanging="431"/>
      </w:pPr>
      <w:rPr>
        <w:rFonts w:hint="default"/>
      </w:rPr>
    </w:lvl>
    <w:lvl w:ilvl="2" w:tplc="322066B4">
      <w:numFmt w:val="bullet"/>
      <w:lvlText w:val="•"/>
      <w:lvlJc w:val="left"/>
      <w:pPr>
        <w:ind w:left="2589" w:hanging="431"/>
      </w:pPr>
      <w:rPr>
        <w:rFonts w:hint="default"/>
      </w:rPr>
    </w:lvl>
    <w:lvl w:ilvl="3" w:tplc="65B8CA0C">
      <w:numFmt w:val="bullet"/>
      <w:lvlText w:val="•"/>
      <w:lvlJc w:val="left"/>
      <w:pPr>
        <w:ind w:left="3573" w:hanging="431"/>
      </w:pPr>
      <w:rPr>
        <w:rFonts w:hint="default"/>
      </w:rPr>
    </w:lvl>
    <w:lvl w:ilvl="4" w:tplc="E3E0C414">
      <w:numFmt w:val="bullet"/>
      <w:lvlText w:val="•"/>
      <w:lvlJc w:val="left"/>
      <w:pPr>
        <w:ind w:left="4558" w:hanging="431"/>
      </w:pPr>
      <w:rPr>
        <w:rFonts w:hint="default"/>
      </w:rPr>
    </w:lvl>
    <w:lvl w:ilvl="5" w:tplc="BDBC4C26">
      <w:numFmt w:val="bullet"/>
      <w:lvlText w:val="•"/>
      <w:lvlJc w:val="left"/>
      <w:pPr>
        <w:ind w:left="5542" w:hanging="431"/>
      </w:pPr>
      <w:rPr>
        <w:rFonts w:hint="default"/>
      </w:rPr>
    </w:lvl>
    <w:lvl w:ilvl="6" w:tplc="B4722A02">
      <w:numFmt w:val="bullet"/>
      <w:lvlText w:val="•"/>
      <w:lvlJc w:val="left"/>
      <w:pPr>
        <w:ind w:left="6527" w:hanging="431"/>
      </w:pPr>
      <w:rPr>
        <w:rFonts w:hint="default"/>
      </w:rPr>
    </w:lvl>
    <w:lvl w:ilvl="7" w:tplc="EB0E343C">
      <w:numFmt w:val="bullet"/>
      <w:lvlText w:val="•"/>
      <w:lvlJc w:val="left"/>
      <w:pPr>
        <w:ind w:left="7511" w:hanging="431"/>
      </w:pPr>
      <w:rPr>
        <w:rFonts w:hint="default"/>
      </w:rPr>
    </w:lvl>
    <w:lvl w:ilvl="8" w:tplc="2F16E8A4">
      <w:numFmt w:val="bullet"/>
      <w:lvlText w:val="•"/>
      <w:lvlJc w:val="left"/>
      <w:pPr>
        <w:ind w:left="8496" w:hanging="431"/>
      </w:pPr>
      <w:rPr>
        <w:rFonts w:hint="default"/>
      </w:rPr>
    </w:lvl>
  </w:abstractNum>
  <w:abstractNum w:abstractNumId="141">
    <w:nsid w:val="2F8A7783"/>
    <w:multiLevelType w:val="hybridMultilevel"/>
    <w:tmpl w:val="43244B68"/>
    <w:lvl w:ilvl="0" w:tplc="4FBC399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D94288C">
      <w:numFmt w:val="bullet"/>
      <w:lvlText w:val="•"/>
      <w:lvlJc w:val="left"/>
      <w:pPr>
        <w:ind w:left="1856" w:hanging="282"/>
      </w:pPr>
      <w:rPr>
        <w:rFonts w:hint="default"/>
      </w:rPr>
    </w:lvl>
    <w:lvl w:ilvl="2" w:tplc="F51A91CA">
      <w:numFmt w:val="bullet"/>
      <w:lvlText w:val="•"/>
      <w:lvlJc w:val="left"/>
      <w:pPr>
        <w:ind w:left="2813" w:hanging="282"/>
      </w:pPr>
      <w:rPr>
        <w:rFonts w:hint="default"/>
      </w:rPr>
    </w:lvl>
    <w:lvl w:ilvl="3" w:tplc="8968E126">
      <w:numFmt w:val="bullet"/>
      <w:lvlText w:val="•"/>
      <w:lvlJc w:val="left"/>
      <w:pPr>
        <w:ind w:left="3769" w:hanging="282"/>
      </w:pPr>
      <w:rPr>
        <w:rFonts w:hint="default"/>
      </w:rPr>
    </w:lvl>
    <w:lvl w:ilvl="4" w:tplc="205CF2BC">
      <w:numFmt w:val="bullet"/>
      <w:lvlText w:val="•"/>
      <w:lvlJc w:val="left"/>
      <w:pPr>
        <w:ind w:left="4726" w:hanging="282"/>
      </w:pPr>
      <w:rPr>
        <w:rFonts w:hint="default"/>
      </w:rPr>
    </w:lvl>
    <w:lvl w:ilvl="5" w:tplc="D77EB20A">
      <w:numFmt w:val="bullet"/>
      <w:lvlText w:val="•"/>
      <w:lvlJc w:val="left"/>
      <w:pPr>
        <w:ind w:left="5682" w:hanging="282"/>
      </w:pPr>
      <w:rPr>
        <w:rFonts w:hint="default"/>
      </w:rPr>
    </w:lvl>
    <w:lvl w:ilvl="6" w:tplc="D34EFF8C">
      <w:numFmt w:val="bullet"/>
      <w:lvlText w:val="•"/>
      <w:lvlJc w:val="left"/>
      <w:pPr>
        <w:ind w:left="6639" w:hanging="282"/>
      </w:pPr>
      <w:rPr>
        <w:rFonts w:hint="default"/>
      </w:rPr>
    </w:lvl>
    <w:lvl w:ilvl="7" w:tplc="3F24C63A">
      <w:numFmt w:val="bullet"/>
      <w:lvlText w:val="•"/>
      <w:lvlJc w:val="left"/>
      <w:pPr>
        <w:ind w:left="7595" w:hanging="282"/>
      </w:pPr>
      <w:rPr>
        <w:rFonts w:hint="default"/>
      </w:rPr>
    </w:lvl>
    <w:lvl w:ilvl="8" w:tplc="1384FE7C">
      <w:numFmt w:val="bullet"/>
      <w:lvlText w:val="•"/>
      <w:lvlJc w:val="left"/>
      <w:pPr>
        <w:ind w:left="8552" w:hanging="282"/>
      </w:pPr>
      <w:rPr>
        <w:rFonts w:hint="default"/>
      </w:rPr>
    </w:lvl>
  </w:abstractNum>
  <w:abstractNum w:abstractNumId="142">
    <w:nsid w:val="3090382E"/>
    <w:multiLevelType w:val="hybridMultilevel"/>
    <w:tmpl w:val="FAFC252E"/>
    <w:lvl w:ilvl="0" w:tplc="A5820C1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5B886C2">
      <w:numFmt w:val="bullet"/>
      <w:lvlText w:val="•"/>
      <w:lvlJc w:val="left"/>
      <w:pPr>
        <w:ind w:left="1856" w:hanging="282"/>
      </w:pPr>
      <w:rPr>
        <w:rFonts w:hint="default"/>
      </w:rPr>
    </w:lvl>
    <w:lvl w:ilvl="2" w:tplc="2D021D16">
      <w:numFmt w:val="bullet"/>
      <w:lvlText w:val="•"/>
      <w:lvlJc w:val="left"/>
      <w:pPr>
        <w:ind w:left="2813" w:hanging="282"/>
      </w:pPr>
      <w:rPr>
        <w:rFonts w:hint="default"/>
      </w:rPr>
    </w:lvl>
    <w:lvl w:ilvl="3" w:tplc="28AA64A4">
      <w:numFmt w:val="bullet"/>
      <w:lvlText w:val="•"/>
      <w:lvlJc w:val="left"/>
      <w:pPr>
        <w:ind w:left="3769" w:hanging="282"/>
      </w:pPr>
      <w:rPr>
        <w:rFonts w:hint="default"/>
      </w:rPr>
    </w:lvl>
    <w:lvl w:ilvl="4" w:tplc="5464E49A">
      <w:numFmt w:val="bullet"/>
      <w:lvlText w:val="•"/>
      <w:lvlJc w:val="left"/>
      <w:pPr>
        <w:ind w:left="4726" w:hanging="282"/>
      </w:pPr>
      <w:rPr>
        <w:rFonts w:hint="default"/>
      </w:rPr>
    </w:lvl>
    <w:lvl w:ilvl="5" w:tplc="787CC87C">
      <w:numFmt w:val="bullet"/>
      <w:lvlText w:val="•"/>
      <w:lvlJc w:val="left"/>
      <w:pPr>
        <w:ind w:left="5682" w:hanging="282"/>
      </w:pPr>
      <w:rPr>
        <w:rFonts w:hint="default"/>
      </w:rPr>
    </w:lvl>
    <w:lvl w:ilvl="6" w:tplc="F6747E50">
      <w:numFmt w:val="bullet"/>
      <w:lvlText w:val="•"/>
      <w:lvlJc w:val="left"/>
      <w:pPr>
        <w:ind w:left="6639" w:hanging="282"/>
      </w:pPr>
      <w:rPr>
        <w:rFonts w:hint="default"/>
      </w:rPr>
    </w:lvl>
    <w:lvl w:ilvl="7" w:tplc="628897B8">
      <w:numFmt w:val="bullet"/>
      <w:lvlText w:val="•"/>
      <w:lvlJc w:val="left"/>
      <w:pPr>
        <w:ind w:left="7595" w:hanging="282"/>
      </w:pPr>
      <w:rPr>
        <w:rFonts w:hint="default"/>
      </w:rPr>
    </w:lvl>
    <w:lvl w:ilvl="8" w:tplc="F59E5408">
      <w:numFmt w:val="bullet"/>
      <w:lvlText w:val="•"/>
      <w:lvlJc w:val="left"/>
      <w:pPr>
        <w:ind w:left="8552" w:hanging="282"/>
      </w:pPr>
      <w:rPr>
        <w:rFonts w:hint="default"/>
      </w:rPr>
    </w:lvl>
  </w:abstractNum>
  <w:abstractNum w:abstractNumId="143">
    <w:nsid w:val="31AB1D3D"/>
    <w:multiLevelType w:val="hybridMultilevel"/>
    <w:tmpl w:val="AF7E0A78"/>
    <w:lvl w:ilvl="0" w:tplc="1AF8DA4E">
      <w:start w:val="1"/>
      <w:numFmt w:val="decimal"/>
      <w:lvlText w:val="(%1)"/>
      <w:lvlJc w:val="left"/>
      <w:pPr>
        <w:ind w:left="916" w:hanging="288"/>
        <w:jc w:val="left"/>
      </w:pPr>
      <w:rPr>
        <w:rFonts w:ascii="PMingLiU" w:eastAsia="PMingLiU" w:hAnsi="PMingLiU" w:cs="PMingLiU" w:hint="default"/>
        <w:color w:val="231F20"/>
        <w:w w:val="96"/>
        <w:sz w:val="19"/>
        <w:szCs w:val="19"/>
      </w:rPr>
    </w:lvl>
    <w:lvl w:ilvl="1" w:tplc="98F0C640">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2F449A98">
      <w:numFmt w:val="bullet"/>
      <w:lvlText w:val="•"/>
      <w:lvlJc w:val="left"/>
      <w:pPr>
        <w:ind w:left="2229" w:hanging="282"/>
      </w:pPr>
      <w:rPr>
        <w:rFonts w:hint="default"/>
      </w:rPr>
    </w:lvl>
    <w:lvl w:ilvl="3" w:tplc="21C629DE">
      <w:numFmt w:val="bullet"/>
      <w:lvlText w:val="•"/>
      <w:lvlJc w:val="left"/>
      <w:pPr>
        <w:ind w:left="3259" w:hanging="282"/>
      </w:pPr>
      <w:rPr>
        <w:rFonts w:hint="default"/>
      </w:rPr>
    </w:lvl>
    <w:lvl w:ilvl="4" w:tplc="8BFCA380">
      <w:numFmt w:val="bullet"/>
      <w:lvlText w:val="•"/>
      <w:lvlJc w:val="left"/>
      <w:pPr>
        <w:ind w:left="4288" w:hanging="282"/>
      </w:pPr>
      <w:rPr>
        <w:rFonts w:hint="default"/>
      </w:rPr>
    </w:lvl>
    <w:lvl w:ilvl="5" w:tplc="E3966D56">
      <w:numFmt w:val="bullet"/>
      <w:lvlText w:val="•"/>
      <w:lvlJc w:val="left"/>
      <w:pPr>
        <w:ind w:left="5318" w:hanging="282"/>
      </w:pPr>
      <w:rPr>
        <w:rFonts w:hint="default"/>
      </w:rPr>
    </w:lvl>
    <w:lvl w:ilvl="6" w:tplc="19C2B02A">
      <w:numFmt w:val="bullet"/>
      <w:lvlText w:val="•"/>
      <w:lvlJc w:val="left"/>
      <w:pPr>
        <w:ind w:left="6347" w:hanging="282"/>
      </w:pPr>
      <w:rPr>
        <w:rFonts w:hint="default"/>
      </w:rPr>
    </w:lvl>
    <w:lvl w:ilvl="7" w:tplc="BE74FEAC">
      <w:numFmt w:val="bullet"/>
      <w:lvlText w:val="•"/>
      <w:lvlJc w:val="left"/>
      <w:pPr>
        <w:ind w:left="7377" w:hanging="282"/>
      </w:pPr>
      <w:rPr>
        <w:rFonts w:hint="default"/>
      </w:rPr>
    </w:lvl>
    <w:lvl w:ilvl="8" w:tplc="A7FCF11A">
      <w:numFmt w:val="bullet"/>
      <w:lvlText w:val="•"/>
      <w:lvlJc w:val="left"/>
      <w:pPr>
        <w:ind w:left="8406" w:hanging="282"/>
      </w:pPr>
      <w:rPr>
        <w:rFonts w:hint="default"/>
      </w:rPr>
    </w:lvl>
  </w:abstractNum>
  <w:abstractNum w:abstractNumId="144">
    <w:nsid w:val="31C22A1A"/>
    <w:multiLevelType w:val="hybridMultilevel"/>
    <w:tmpl w:val="AAA407E0"/>
    <w:lvl w:ilvl="0" w:tplc="823CB23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5FED4C6">
      <w:numFmt w:val="bullet"/>
      <w:lvlText w:val="•"/>
      <w:lvlJc w:val="left"/>
      <w:pPr>
        <w:ind w:left="1856" w:hanging="282"/>
      </w:pPr>
      <w:rPr>
        <w:rFonts w:hint="default"/>
      </w:rPr>
    </w:lvl>
    <w:lvl w:ilvl="2" w:tplc="601CA9A6">
      <w:numFmt w:val="bullet"/>
      <w:lvlText w:val="•"/>
      <w:lvlJc w:val="left"/>
      <w:pPr>
        <w:ind w:left="2813" w:hanging="282"/>
      </w:pPr>
      <w:rPr>
        <w:rFonts w:hint="default"/>
      </w:rPr>
    </w:lvl>
    <w:lvl w:ilvl="3" w:tplc="F98E7696">
      <w:numFmt w:val="bullet"/>
      <w:lvlText w:val="•"/>
      <w:lvlJc w:val="left"/>
      <w:pPr>
        <w:ind w:left="3769" w:hanging="282"/>
      </w:pPr>
      <w:rPr>
        <w:rFonts w:hint="default"/>
      </w:rPr>
    </w:lvl>
    <w:lvl w:ilvl="4" w:tplc="F8046EC6">
      <w:numFmt w:val="bullet"/>
      <w:lvlText w:val="•"/>
      <w:lvlJc w:val="left"/>
      <w:pPr>
        <w:ind w:left="4726" w:hanging="282"/>
      </w:pPr>
      <w:rPr>
        <w:rFonts w:hint="default"/>
      </w:rPr>
    </w:lvl>
    <w:lvl w:ilvl="5" w:tplc="23FE4A4C">
      <w:numFmt w:val="bullet"/>
      <w:lvlText w:val="•"/>
      <w:lvlJc w:val="left"/>
      <w:pPr>
        <w:ind w:left="5682" w:hanging="282"/>
      </w:pPr>
      <w:rPr>
        <w:rFonts w:hint="default"/>
      </w:rPr>
    </w:lvl>
    <w:lvl w:ilvl="6" w:tplc="A45E13E8">
      <w:numFmt w:val="bullet"/>
      <w:lvlText w:val="•"/>
      <w:lvlJc w:val="left"/>
      <w:pPr>
        <w:ind w:left="6639" w:hanging="282"/>
      </w:pPr>
      <w:rPr>
        <w:rFonts w:hint="default"/>
      </w:rPr>
    </w:lvl>
    <w:lvl w:ilvl="7" w:tplc="110AED10">
      <w:numFmt w:val="bullet"/>
      <w:lvlText w:val="•"/>
      <w:lvlJc w:val="left"/>
      <w:pPr>
        <w:ind w:left="7595" w:hanging="282"/>
      </w:pPr>
      <w:rPr>
        <w:rFonts w:hint="default"/>
      </w:rPr>
    </w:lvl>
    <w:lvl w:ilvl="8" w:tplc="3FB2E09E">
      <w:numFmt w:val="bullet"/>
      <w:lvlText w:val="•"/>
      <w:lvlJc w:val="left"/>
      <w:pPr>
        <w:ind w:left="8552" w:hanging="282"/>
      </w:pPr>
      <w:rPr>
        <w:rFonts w:hint="default"/>
      </w:rPr>
    </w:lvl>
  </w:abstractNum>
  <w:abstractNum w:abstractNumId="145">
    <w:nsid w:val="31F11B1F"/>
    <w:multiLevelType w:val="hybridMultilevel"/>
    <w:tmpl w:val="EF08D014"/>
    <w:lvl w:ilvl="0" w:tplc="296456A0">
      <w:start w:val="2"/>
      <w:numFmt w:val="decimal"/>
      <w:lvlText w:val="(%1)"/>
      <w:lvlJc w:val="left"/>
      <w:pPr>
        <w:ind w:left="1153" w:hanging="525"/>
        <w:jc w:val="left"/>
      </w:pPr>
      <w:rPr>
        <w:rFonts w:ascii="Times New Roman" w:eastAsia="PMingLiU" w:hAnsi="Times New Roman" w:cs="Times New Roman" w:hint="default"/>
        <w:color w:val="231F20"/>
        <w:w w:val="96"/>
        <w:sz w:val="19"/>
        <w:szCs w:val="19"/>
      </w:rPr>
    </w:lvl>
    <w:lvl w:ilvl="1" w:tplc="FDD69DBA">
      <w:numFmt w:val="bullet"/>
      <w:lvlText w:val="•"/>
      <w:lvlJc w:val="left"/>
      <w:pPr>
        <w:ind w:left="2090" w:hanging="525"/>
      </w:pPr>
      <w:rPr>
        <w:rFonts w:hint="default"/>
      </w:rPr>
    </w:lvl>
    <w:lvl w:ilvl="2" w:tplc="98AA382A">
      <w:numFmt w:val="bullet"/>
      <w:lvlText w:val="•"/>
      <w:lvlJc w:val="left"/>
      <w:pPr>
        <w:ind w:left="3021" w:hanging="525"/>
      </w:pPr>
      <w:rPr>
        <w:rFonts w:hint="default"/>
      </w:rPr>
    </w:lvl>
    <w:lvl w:ilvl="3" w:tplc="1D98BBCA">
      <w:numFmt w:val="bullet"/>
      <w:lvlText w:val="•"/>
      <w:lvlJc w:val="left"/>
      <w:pPr>
        <w:ind w:left="3951" w:hanging="525"/>
      </w:pPr>
      <w:rPr>
        <w:rFonts w:hint="default"/>
      </w:rPr>
    </w:lvl>
    <w:lvl w:ilvl="4" w:tplc="A926B5B6">
      <w:numFmt w:val="bullet"/>
      <w:lvlText w:val="•"/>
      <w:lvlJc w:val="left"/>
      <w:pPr>
        <w:ind w:left="4882" w:hanging="525"/>
      </w:pPr>
      <w:rPr>
        <w:rFonts w:hint="default"/>
      </w:rPr>
    </w:lvl>
    <w:lvl w:ilvl="5" w:tplc="8D849370">
      <w:numFmt w:val="bullet"/>
      <w:lvlText w:val="•"/>
      <w:lvlJc w:val="left"/>
      <w:pPr>
        <w:ind w:left="5812" w:hanging="525"/>
      </w:pPr>
      <w:rPr>
        <w:rFonts w:hint="default"/>
      </w:rPr>
    </w:lvl>
    <w:lvl w:ilvl="6" w:tplc="D938E240">
      <w:numFmt w:val="bullet"/>
      <w:lvlText w:val="•"/>
      <w:lvlJc w:val="left"/>
      <w:pPr>
        <w:ind w:left="6743" w:hanging="525"/>
      </w:pPr>
      <w:rPr>
        <w:rFonts w:hint="default"/>
      </w:rPr>
    </w:lvl>
    <w:lvl w:ilvl="7" w:tplc="3030057A">
      <w:numFmt w:val="bullet"/>
      <w:lvlText w:val="•"/>
      <w:lvlJc w:val="left"/>
      <w:pPr>
        <w:ind w:left="7673" w:hanging="525"/>
      </w:pPr>
      <w:rPr>
        <w:rFonts w:hint="default"/>
      </w:rPr>
    </w:lvl>
    <w:lvl w:ilvl="8" w:tplc="590A5AD2">
      <w:numFmt w:val="bullet"/>
      <w:lvlText w:val="•"/>
      <w:lvlJc w:val="left"/>
      <w:pPr>
        <w:ind w:left="8604" w:hanging="525"/>
      </w:pPr>
      <w:rPr>
        <w:rFonts w:hint="default"/>
      </w:rPr>
    </w:lvl>
  </w:abstractNum>
  <w:abstractNum w:abstractNumId="146">
    <w:nsid w:val="31F425BE"/>
    <w:multiLevelType w:val="hybridMultilevel"/>
    <w:tmpl w:val="21AC4A7E"/>
    <w:lvl w:ilvl="0" w:tplc="38DA590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CBEFF1C">
      <w:numFmt w:val="bullet"/>
      <w:lvlText w:val="•"/>
      <w:lvlJc w:val="left"/>
      <w:pPr>
        <w:ind w:left="1856" w:hanging="282"/>
      </w:pPr>
      <w:rPr>
        <w:rFonts w:hint="default"/>
      </w:rPr>
    </w:lvl>
    <w:lvl w:ilvl="2" w:tplc="9534895E">
      <w:numFmt w:val="bullet"/>
      <w:lvlText w:val="•"/>
      <w:lvlJc w:val="left"/>
      <w:pPr>
        <w:ind w:left="2813" w:hanging="282"/>
      </w:pPr>
      <w:rPr>
        <w:rFonts w:hint="default"/>
      </w:rPr>
    </w:lvl>
    <w:lvl w:ilvl="3" w:tplc="51B64C64">
      <w:numFmt w:val="bullet"/>
      <w:lvlText w:val="•"/>
      <w:lvlJc w:val="left"/>
      <w:pPr>
        <w:ind w:left="3769" w:hanging="282"/>
      </w:pPr>
      <w:rPr>
        <w:rFonts w:hint="default"/>
      </w:rPr>
    </w:lvl>
    <w:lvl w:ilvl="4" w:tplc="E6F0306E">
      <w:numFmt w:val="bullet"/>
      <w:lvlText w:val="•"/>
      <w:lvlJc w:val="left"/>
      <w:pPr>
        <w:ind w:left="4726" w:hanging="282"/>
      </w:pPr>
      <w:rPr>
        <w:rFonts w:hint="default"/>
      </w:rPr>
    </w:lvl>
    <w:lvl w:ilvl="5" w:tplc="412A386C">
      <w:numFmt w:val="bullet"/>
      <w:lvlText w:val="•"/>
      <w:lvlJc w:val="left"/>
      <w:pPr>
        <w:ind w:left="5682" w:hanging="282"/>
      </w:pPr>
      <w:rPr>
        <w:rFonts w:hint="default"/>
      </w:rPr>
    </w:lvl>
    <w:lvl w:ilvl="6" w:tplc="D75A2C52">
      <w:numFmt w:val="bullet"/>
      <w:lvlText w:val="•"/>
      <w:lvlJc w:val="left"/>
      <w:pPr>
        <w:ind w:left="6639" w:hanging="282"/>
      </w:pPr>
      <w:rPr>
        <w:rFonts w:hint="default"/>
      </w:rPr>
    </w:lvl>
    <w:lvl w:ilvl="7" w:tplc="D5CCA7A2">
      <w:numFmt w:val="bullet"/>
      <w:lvlText w:val="•"/>
      <w:lvlJc w:val="left"/>
      <w:pPr>
        <w:ind w:left="7595" w:hanging="282"/>
      </w:pPr>
      <w:rPr>
        <w:rFonts w:hint="default"/>
      </w:rPr>
    </w:lvl>
    <w:lvl w:ilvl="8" w:tplc="75CCB6FE">
      <w:numFmt w:val="bullet"/>
      <w:lvlText w:val="•"/>
      <w:lvlJc w:val="left"/>
      <w:pPr>
        <w:ind w:left="8552" w:hanging="282"/>
      </w:pPr>
      <w:rPr>
        <w:rFonts w:hint="default"/>
      </w:rPr>
    </w:lvl>
  </w:abstractNum>
  <w:abstractNum w:abstractNumId="147">
    <w:nsid w:val="335B6306"/>
    <w:multiLevelType w:val="hybridMultilevel"/>
    <w:tmpl w:val="3264AF7A"/>
    <w:lvl w:ilvl="0" w:tplc="505688A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6F480D2">
      <w:numFmt w:val="bullet"/>
      <w:lvlText w:val="•"/>
      <w:lvlJc w:val="left"/>
      <w:pPr>
        <w:ind w:left="1856" w:hanging="282"/>
      </w:pPr>
      <w:rPr>
        <w:rFonts w:hint="default"/>
      </w:rPr>
    </w:lvl>
    <w:lvl w:ilvl="2" w:tplc="55F64EE0">
      <w:numFmt w:val="bullet"/>
      <w:lvlText w:val="•"/>
      <w:lvlJc w:val="left"/>
      <w:pPr>
        <w:ind w:left="2813" w:hanging="282"/>
      </w:pPr>
      <w:rPr>
        <w:rFonts w:hint="default"/>
      </w:rPr>
    </w:lvl>
    <w:lvl w:ilvl="3" w:tplc="3D262880">
      <w:numFmt w:val="bullet"/>
      <w:lvlText w:val="•"/>
      <w:lvlJc w:val="left"/>
      <w:pPr>
        <w:ind w:left="3769" w:hanging="282"/>
      </w:pPr>
      <w:rPr>
        <w:rFonts w:hint="default"/>
      </w:rPr>
    </w:lvl>
    <w:lvl w:ilvl="4" w:tplc="1E3E82A4">
      <w:numFmt w:val="bullet"/>
      <w:lvlText w:val="•"/>
      <w:lvlJc w:val="left"/>
      <w:pPr>
        <w:ind w:left="4726" w:hanging="282"/>
      </w:pPr>
      <w:rPr>
        <w:rFonts w:hint="default"/>
      </w:rPr>
    </w:lvl>
    <w:lvl w:ilvl="5" w:tplc="7764A454">
      <w:numFmt w:val="bullet"/>
      <w:lvlText w:val="•"/>
      <w:lvlJc w:val="left"/>
      <w:pPr>
        <w:ind w:left="5682" w:hanging="282"/>
      </w:pPr>
      <w:rPr>
        <w:rFonts w:hint="default"/>
      </w:rPr>
    </w:lvl>
    <w:lvl w:ilvl="6" w:tplc="A684B356">
      <w:numFmt w:val="bullet"/>
      <w:lvlText w:val="•"/>
      <w:lvlJc w:val="left"/>
      <w:pPr>
        <w:ind w:left="6639" w:hanging="282"/>
      </w:pPr>
      <w:rPr>
        <w:rFonts w:hint="default"/>
      </w:rPr>
    </w:lvl>
    <w:lvl w:ilvl="7" w:tplc="5E6E32D2">
      <w:numFmt w:val="bullet"/>
      <w:lvlText w:val="•"/>
      <w:lvlJc w:val="left"/>
      <w:pPr>
        <w:ind w:left="7595" w:hanging="282"/>
      </w:pPr>
      <w:rPr>
        <w:rFonts w:hint="default"/>
      </w:rPr>
    </w:lvl>
    <w:lvl w:ilvl="8" w:tplc="188E6812">
      <w:numFmt w:val="bullet"/>
      <w:lvlText w:val="•"/>
      <w:lvlJc w:val="left"/>
      <w:pPr>
        <w:ind w:left="8552" w:hanging="282"/>
      </w:pPr>
      <w:rPr>
        <w:rFonts w:hint="default"/>
      </w:rPr>
    </w:lvl>
  </w:abstractNum>
  <w:abstractNum w:abstractNumId="148">
    <w:nsid w:val="33FC11D3"/>
    <w:multiLevelType w:val="hybridMultilevel"/>
    <w:tmpl w:val="17241B66"/>
    <w:lvl w:ilvl="0" w:tplc="8460C69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7281862">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E5EE874E">
      <w:numFmt w:val="bullet"/>
      <w:lvlText w:val="•"/>
      <w:lvlJc w:val="left"/>
      <w:pPr>
        <w:ind w:left="2211" w:hanging="232"/>
      </w:pPr>
      <w:rPr>
        <w:rFonts w:hint="default"/>
      </w:rPr>
    </w:lvl>
    <w:lvl w:ilvl="3" w:tplc="52482704">
      <w:numFmt w:val="bullet"/>
      <w:lvlText w:val="•"/>
      <w:lvlJc w:val="left"/>
      <w:pPr>
        <w:ind w:left="3243" w:hanging="232"/>
      </w:pPr>
      <w:rPr>
        <w:rFonts w:hint="default"/>
      </w:rPr>
    </w:lvl>
    <w:lvl w:ilvl="4" w:tplc="3ADC7D4E">
      <w:numFmt w:val="bullet"/>
      <w:lvlText w:val="•"/>
      <w:lvlJc w:val="left"/>
      <w:pPr>
        <w:ind w:left="4275" w:hanging="232"/>
      </w:pPr>
      <w:rPr>
        <w:rFonts w:hint="default"/>
      </w:rPr>
    </w:lvl>
    <w:lvl w:ilvl="5" w:tplc="A1468BCA">
      <w:numFmt w:val="bullet"/>
      <w:lvlText w:val="•"/>
      <w:lvlJc w:val="left"/>
      <w:pPr>
        <w:ind w:left="5306" w:hanging="232"/>
      </w:pPr>
      <w:rPr>
        <w:rFonts w:hint="default"/>
      </w:rPr>
    </w:lvl>
    <w:lvl w:ilvl="6" w:tplc="47E44A40">
      <w:numFmt w:val="bullet"/>
      <w:lvlText w:val="•"/>
      <w:lvlJc w:val="left"/>
      <w:pPr>
        <w:ind w:left="6338" w:hanging="232"/>
      </w:pPr>
      <w:rPr>
        <w:rFonts w:hint="default"/>
      </w:rPr>
    </w:lvl>
    <w:lvl w:ilvl="7" w:tplc="EA5A1A46">
      <w:numFmt w:val="bullet"/>
      <w:lvlText w:val="•"/>
      <w:lvlJc w:val="left"/>
      <w:pPr>
        <w:ind w:left="7370" w:hanging="232"/>
      </w:pPr>
      <w:rPr>
        <w:rFonts w:hint="default"/>
      </w:rPr>
    </w:lvl>
    <w:lvl w:ilvl="8" w:tplc="416AD4DC">
      <w:numFmt w:val="bullet"/>
      <w:lvlText w:val="•"/>
      <w:lvlJc w:val="left"/>
      <w:pPr>
        <w:ind w:left="8402" w:hanging="232"/>
      </w:pPr>
      <w:rPr>
        <w:rFonts w:hint="default"/>
      </w:rPr>
    </w:lvl>
  </w:abstractNum>
  <w:abstractNum w:abstractNumId="149">
    <w:nsid w:val="3430417F"/>
    <w:multiLevelType w:val="hybridMultilevel"/>
    <w:tmpl w:val="D3469EC2"/>
    <w:lvl w:ilvl="0" w:tplc="EB50DF3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9888BE8">
      <w:numFmt w:val="bullet"/>
      <w:lvlText w:val="•"/>
      <w:lvlJc w:val="left"/>
      <w:pPr>
        <w:ind w:left="1020" w:hanging="431"/>
      </w:pPr>
      <w:rPr>
        <w:rFonts w:hint="default"/>
      </w:rPr>
    </w:lvl>
    <w:lvl w:ilvl="2" w:tplc="BB40FCDC">
      <w:numFmt w:val="bullet"/>
      <w:lvlText w:val="•"/>
      <w:lvlJc w:val="left"/>
      <w:pPr>
        <w:ind w:left="2069" w:hanging="431"/>
      </w:pPr>
      <w:rPr>
        <w:rFonts w:hint="default"/>
      </w:rPr>
    </w:lvl>
    <w:lvl w:ilvl="3" w:tplc="43BC0D86">
      <w:numFmt w:val="bullet"/>
      <w:lvlText w:val="•"/>
      <w:lvlJc w:val="left"/>
      <w:pPr>
        <w:ind w:left="3119" w:hanging="431"/>
      </w:pPr>
      <w:rPr>
        <w:rFonts w:hint="default"/>
      </w:rPr>
    </w:lvl>
    <w:lvl w:ilvl="4" w:tplc="4516AFF4">
      <w:numFmt w:val="bullet"/>
      <w:lvlText w:val="•"/>
      <w:lvlJc w:val="left"/>
      <w:pPr>
        <w:ind w:left="4168" w:hanging="431"/>
      </w:pPr>
      <w:rPr>
        <w:rFonts w:hint="default"/>
      </w:rPr>
    </w:lvl>
    <w:lvl w:ilvl="5" w:tplc="92CC1F20">
      <w:numFmt w:val="bullet"/>
      <w:lvlText w:val="•"/>
      <w:lvlJc w:val="left"/>
      <w:pPr>
        <w:ind w:left="5218" w:hanging="431"/>
      </w:pPr>
      <w:rPr>
        <w:rFonts w:hint="default"/>
      </w:rPr>
    </w:lvl>
    <w:lvl w:ilvl="6" w:tplc="9656C59A">
      <w:numFmt w:val="bullet"/>
      <w:lvlText w:val="•"/>
      <w:lvlJc w:val="left"/>
      <w:pPr>
        <w:ind w:left="6267" w:hanging="431"/>
      </w:pPr>
      <w:rPr>
        <w:rFonts w:hint="default"/>
      </w:rPr>
    </w:lvl>
    <w:lvl w:ilvl="7" w:tplc="5D784C10">
      <w:numFmt w:val="bullet"/>
      <w:lvlText w:val="•"/>
      <w:lvlJc w:val="left"/>
      <w:pPr>
        <w:ind w:left="7317" w:hanging="431"/>
      </w:pPr>
      <w:rPr>
        <w:rFonts w:hint="default"/>
      </w:rPr>
    </w:lvl>
    <w:lvl w:ilvl="8" w:tplc="6922C144">
      <w:numFmt w:val="bullet"/>
      <w:lvlText w:val="•"/>
      <w:lvlJc w:val="left"/>
      <w:pPr>
        <w:ind w:left="8366" w:hanging="431"/>
      </w:pPr>
      <w:rPr>
        <w:rFonts w:hint="default"/>
      </w:rPr>
    </w:lvl>
  </w:abstractNum>
  <w:abstractNum w:abstractNumId="150">
    <w:nsid w:val="344329A7"/>
    <w:multiLevelType w:val="hybridMultilevel"/>
    <w:tmpl w:val="38940A46"/>
    <w:lvl w:ilvl="0" w:tplc="74706BF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6CC1FAE">
      <w:numFmt w:val="bullet"/>
      <w:lvlText w:val="•"/>
      <w:lvlJc w:val="left"/>
      <w:pPr>
        <w:ind w:left="1604" w:hanging="431"/>
      </w:pPr>
      <w:rPr>
        <w:rFonts w:hint="default"/>
      </w:rPr>
    </w:lvl>
    <w:lvl w:ilvl="2" w:tplc="A3A80994">
      <w:numFmt w:val="bullet"/>
      <w:lvlText w:val="•"/>
      <w:lvlJc w:val="left"/>
      <w:pPr>
        <w:ind w:left="2589" w:hanging="431"/>
      </w:pPr>
      <w:rPr>
        <w:rFonts w:hint="default"/>
      </w:rPr>
    </w:lvl>
    <w:lvl w:ilvl="3" w:tplc="D57EF846">
      <w:numFmt w:val="bullet"/>
      <w:lvlText w:val="•"/>
      <w:lvlJc w:val="left"/>
      <w:pPr>
        <w:ind w:left="3573" w:hanging="431"/>
      </w:pPr>
      <w:rPr>
        <w:rFonts w:hint="default"/>
      </w:rPr>
    </w:lvl>
    <w:lvl w:ilvl="4" w:tplc="33FEFA0A">
      <w:numFmt w:val="bullet"/>
      <w:lvlText w:val="•"/>
      <w:lvlJc w:val="left"/>
      <w:pPr>
        <w:ind w:left="4558" w:hanging="431"/>
      </w:pPr>
      <w:rPr>
        <w:rFonts w:hint="default"/>
      </w:rPr>
    </w:lvl>
    <w:lvl w:ilvl="5" w:tplc="0090D458">
      <w:numFmt w:val="bullet"/>
      <w:lvlText w:val="•"/>
      <w:lvlJc w:val="left"/>
      <w:pPr>
        <w:ind w:left="5542" w:hanging="431"/>
      </w:pPr>
      <w:rPr>
        <w:rFonts w:hint="default"/>
      </w:rPr>
    </w:lvl>
    <w:lvl w:ilvl="6" w:tplc="DEBC8E84">
      <w:numFmt w:val="bullet"/>
      <w:lvlText w:val="•"/>
      <w:lvlJc w:val="left"/>
      <w:pPr>
        <w:ind w:left="6527" w:hanging="431"/>
      </w:pPr>
      <w:rPr>
        <w:rFonts w:hint="default"/>
      </w:rPr>
    </w:lvl>
    <w:lvl w:ilvl="7" w:tplc="06483862">
      <w:numFmt w:val="bullet"/>
      <w:lvlText w:val="•"/>
      <w:lvlJc w:val="left"/>
      <w:pPr>
        <w:ind w:left="7511" w:hanging="431"/>
      </w:pPr>
      <w:rPr>
        <w:rFonts w:hint="default"/>
      </w:rPr>
    </w:lvl>
    <w:lvl w:ilvl="8" w:tplc="5922C856">
      <w:numFmt w:val="bullet"/>
      <w:lvlText w:val="•"/>
      <w:lvlJc w:val="left"/>
      <w:pPr>
        <w:ind w:left="8496" w:hanging="431"/>
      </w:pPr>
      <w:rPr>
        <w:rFonts w:hint="default"/>
      </w:rPr>
    </w:lvl>
  </w:abstractNum>
  <w:abstractNum w:abstractNumId="151">
    <w:nsid w:val="3451537E"/>
    <w:multiLevelType w:val="hybridMultilevel"/>
    <w:tmpl w:val="AA368AF2"/>
    <w:lvl w:ilvl="0" w:tplc="006CB08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BCC8B56">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06D8DF50">
      <w:numFmt w:val="bullet"/>
      <w:lvlText w:val="•"/>
      <w:lvlJc w:val="left"/>
      <w:pPr>
        <w:ind w:left="2265" w:hanging="233"/>
      </w:pPr>
      <w:rPr>
        <w:rFonts w:hint="default"/>
      </w:rPr>
    </w:lvl>
    <w:lvl w:ilvl="3" w:tplc="9EC21416">
      <w:numFmt w:val="bullet"/>
      <w:lvlText w:val="•"/>
      <w:lvlJc w:val="left"/>
      <w:pPr>
        <w:ind w:left="3290" w:hanging="233"/>
      </w:pPr>
      <w:rPr>
        <w:rFonts w:hint="default"/>
      </w:rPr>
    </w:lvl>
    <w:lvl w:ilvl="4" w:tplc="DF601D64">
      <w:numFmt w:val="bullet"/>
      <w:lvlText w:val="•"/>
      <w:lvlJc w:val="left"/>
      <w:pPr>
        <w:ind w:left="4315" w:hanging="233"/>
      </w:pPr>
      <w:rPr>
        <w:rFonts w:hint="default"/>
      </w:rPr>
    </w:lvl>
    <w:lvl w:ilvl="5" w:tplc="E2384486">
      <w:numFmt w:val="bullet"/>
      <w:lvlText w:val="•"/>
      <w:lvlJc w:val="left"/>
      <w:pPr>
        <w:ind w:left="5340" w:hanging="233"/>
      </w:pPr>
      <w:rPr>
        <w:rFonts w:hint="default"/>
      </w:rPr>
    </w:lvl>
    <w:lvl w:ilvl="6" w:tplc="295CF5BC">
      <w:numFmt w:val="bullet"/>
      <w:lvlText w:val="•"/>
      <w:lvlJc w:val="left"/>
      <w:pPr>
        <w:ind w:left="6365" w:hanging="233"/>
      </w:pPr>
      <w:rPr>
        <w:rFonts w:hint="default"/>
      </w:rPr>
    </w:lvl>
    <w:lvl w:ilvl="7" w:tplc="B4084464">
      <w:numFmt w:val="bullet"/>
      <w:lvlText w:val="•"/>
      <w:lvlJc w:val="left"/>
      <w:pPr>
        <w:ind w:left="7390" w:hanging="233"/>
      </w:pPr>
      <w:rPr>
        <w:rFonts w:hint="default"/>
      </w:rPr>
    </w:lvl>
    <w:lvl w:ilvl="8" w:tplc="40F2D81A">
      <w:numFmt w:val="bullet"/>
      <w:lvlText w:val="•"/>
      <w:lvlJc w:val="left"/>
      <w:pPr>
        <w:ind w:left="8415" w:hanging="233"/>
      </w:pPr>
      <w:rPr>
        <w:rFonts w:hint="default"/>
      </w:rPr>
    </w:lvl>
  </w:abstractNum>
  <w:abstractNum w:abstractNumId="152">
    <w:nsid w:val="349F6352"/>
    <w:multiLevelType w:val="hybridMultilevel"/>
    <w:tmpl w:val="27C622E6"/>
    <w:lvl w:ilvl="0" w:tplc="2780CFB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3803C48">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E2127CBE">
      <w:numFmt w:val="bullet"/>
      <w:lvlText w:val="•"/>
      <w:lvlJc w:val="left"/>
      <w:pPr>
        <w:ind w:left="2265" w:hanging="233"/>
      </w:pPr>
      <w:rPr>
        <w:rFonts w:hint="default"/>
      </w:rPr>
    </w:lvl>
    <w:lvl w:ilvl="3" w:tplc="08C6F31C">
      <w:numFmt w:val="bullet"/>
      <w:lvlText w:val="•"/>
      <w:lvlJc w:val="left"/>
      <w:pPr>
        <w:ind w:left="3290" w:hanging="233"/>
      </w:pPr>
      <w:rPr>
        <w:rFonts w:hint="default"/>
      </w:rPr>
    </w:lvl>
    <w:lvl w:ilvl="4" w:tplc="37286152">
      <w:numFmt w:val="bullet"/>
      <w:lvlText w:val="•"/>
      <w:lvlJc w:val="left"/>
      <w:pPr>
        <w:ind w:left="4315" w:hanging="233"/>
      </w:pPr>
      <w:rPr>
        <w:rFonts w:hint="default"/>
      </w:rPr>
    </w:lvl>
    <w:lvl w:ilvl="5" w:tplc="F71A2134">
      <w:numFmt w:val="bullet"/>
      <w:lvlText w:val="•"/>
      <w:lvlJc w:val="left"/>
      <w:pPr>
        <w:ind w:left="5340" w:hanging="233"/>
      </w:pPr>
      <w:rPr>
        <w:rFonts w:hint="default"/>
      </w:rPr>
    </w:lvl>
    <w:lvl w:ilvl="6" w:tplc="0AD4C0A4">
      <w:numFmt w:val="bullet"/>
      <w:lvlText w:val="•"/>
      <w:lvlJc w:val="left"/>
      <w:pPr>
        <w:ind w:left="6365" w:hanging="233"/>
      </w:pPr>
      <w:rPr>
        <w:rFonts w:hint="default"/>
      </w:rPr>
    </w:lvl>
    <w:lvl w:ilvl="7" w:tplc="E9D4FE06">
      <w:numFmt w:val="bullet"/>
      <w:lvlText w:val="•"/>
      <w:lvlJc w:val="left"/>
      <w:pPr>
        <w:ind w:left="7390" w:hanging="233"/>
      </w:pPr>
      <w:rPr>
        <w:rFonts w:hint="default"/>
      </w:rPr>
    </w:lvl>
    <w:lvl w:ilvl="8" w:tplc="E2D83EFE">
      <w:numFmt w:val="bullet"/>
      <w:lvlText w:val="•"/>
      <w:lvlJc w:val="left"/>
      <w:pPr>
        <w:ind w:left="8415" w:hanging="233"/>
      </w:pPr>
      <w:rPr>
        <w:rFonts w:hint="default"/>
      </w:rPr>
    </w:lvl>
  </w:abstractNum>
  <w:abstractNum w:abstractNumId="153">
    <w:nsid w:val="35332F33"/>
    <w:multiLevelType w:val="hybridMultilevel"/>
    <w:tmpl w:val="09EE3FC8"/>
    <w:lvl w:ilvl="0" w:tplc="4DF03EB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602B072">
      <w:numFmt w:val="bullet"/>
      <w:lvlText w:val="•"/>
      <w:lvlJc w:val="left"/>
      <w:pPr>
        <w:ind w:left="1604" w:hanging="431"/>
      </w:pPr>
      <w:rPr>
        <w:rFonts w:hint="default"/>
      </w:rPr>
    </w:lvl>
    <w:lvl w:ilvl="2" w:tplc="9FAE452E">
      <w:numFmt w:val="bullet"/>
      <w:lvlText w:val="•"/>
      <w:lvlJc w:val="left"/>
      <w:pPr>
        <w:ind w:left="2589" w:hanging="431"/>
      </w:pPr>
      <w:rPr>
        <w:rFonts w:hint="default"/>
      </w:rPr>
    </w:lvl>
    <w:lvl w:ilvl="3" w:tplc="766C9CAC">
      <w:numFmt w:val="bullet"/>
      <w:lvlText w:val="•"/>
      <w:lvlJc w:val="left"/>
      <w:pPr>
        <w:ind w:left="3573" w:hanging="431"/>
      </w:pPr>
      <w:rPr>
        <w:rFonts w:hint="default"/>
      </w:rPr>
    </w:lvl>
    <w:lvl w:ilvl="4" w:tplc="E00A6ACE">
      <w:numFmt w:val="bullet"/>
      <w:lvlText w:val="•"/>
      <w:lvlJc w:val="left"/>
      <w:pPr>
        <w:ind w:left="4558" w:hanging="431"/>
      </w:pPr>
      <w:rPr>
        <w:rFonts w:hint="default"/>
      </w:rPr>
    </w:lvl>
    <w:lvl w:ilvl="5" w:tplc="CD5A8DB0">
      <w:numFmt w:val="bullet"/>
      <w:lvlText w:val="•"/>
      <w:lvlJc w:val="left"/>
      <w:pPr>
        <w:ind w:left="5542" w:hanging="431"/>
      </w:pPr>
      <w:rPr>
        <w:rFonts w:hint="default"/>
      </w:rPr>
    </w:lvl>
    <w:lvl w:ilvl="6" w:tplc="FD52C6E4">
      <w:numFmt w:val="bullet"/>
      <w:lvlText w:val="•"/>
      <w:lvlJc w:val="left"/>
      <w:pPr>
        <w:ind w:left="6527" w:hanging="431"/>
      </w:pPr>
      <w:rPr>
        <w:rFonts w:hint="default"/>
      </w:rPr>
    </w:lvl>
    <w:lvl w:ilvl="7" w:tplc="AB22DFA4">
      <w:numFmt w:val="bullet"/>
      <w:lvlText w:val="•"/>
      <w:lvlJc w:val="left"/>
      <w:pPr>
        <w:ind w:left="7511" w:hanging="431"/>
      </w:pPr>
      <w:rPr>
        <w:rFonts w:hint="default"/>
      </w:rPr>
    </w:lvl>
    <w:lvl w:ilvl="8" w:tplc="5A66765E">
      <w:numFmt w:val="bullet"/>
      <w:lvlText w:val="•"/>
      <w:lvlJc w:val="left"/>
      <w:pPr>
        <w:ind w:left="8496" w:hanging="431"/>
      </w:pPr>
      <w:rPr>
        <w:rFonts w:hint="default"/>
      </w:rPr>
    </w:lvl>
  </w:abstractNum>
  <w:abstractNum w:abstractNumId="154">
    <w:nsid w:val="357F0C70"/>
    <w:multiLevelType w:val="hybridMultilevel"/>
    <w:tmpl w:val="6C9E4B0A"/>
    <w:lvl w:ilvl="0" w:tplc="2A4AB072">
      <w:start w:val="1"/>
      <w:numFmt w:val="decimal"/>
      <w:lvlText w:val="%1."/>
      <w:lvlJc w:val="left"/>
      <w:pPr>
        <w:ind w:left="628" w:hanging="431"/>
        <w:jc w:val="left"/>
      </w:pPr>
      <w:rPr>
        <w:rFonts w:ascii="Times New Roman" w:eastAsia="PMingLiU" w:hAnsi="Times New Roman" w:cs="Times New Roman" w:hint="default"/>
        <w:color w:val="231F20"/>
        <w:w w:val="106"/>
        <w:sz w:val="19"/>
        <w:szCs w:val="19"/>
      </w:rPr>
    </w:lvl>
    <w:lvl w:ilvl="1" w:tplc="DAF69F88">
      <w:numFmt w:val="bullet"/>
      <w:lvlText w:val="•"/>
      <w:lvlJc w:val="left"/>
      <w:pPr>
        <w:ind w:left="1604" w:hanging="431"/>
      </w:pPr>
      <w:rPr>
        <w:rFonts w:hint="default"/>
      </w:rPr>
    </w:lvl>
    <w:lvl w:ilvl="2" w:tplc="9670AC10">
      <w:numFmt w:val="bullet"/>
      <w:lvlText w:val="•"/>
      <w:lvlJc w:val="left"/>
      <w:pPr>
        <w:ind w:left="2589" w:hanging="431"/>
      </w:pPr>
      <w:rPr>
        <w:rFonts w:hint="default"/>
      </w:rPr>
    </w:lvl>
    <w:lvl w:ilvl="3" w:tplc="5FF8390E">
      <w:numFmt w:val="bullet"/>
      <w:lvlText w:val="•"/>
      <w:lvlJc w:val="left"/>
      <w:pPr>
        <w:ind w:left="3573" w:hanging="431"/>
      </w:pPr>
      <w:rPr>
        <w:rFonts w:hint="default"/>
      </w:rPr>
    </w:lvl>
    <w:lvl w:ilvl="4" w:tplc="56C66842">
      <w:numFmt w:val="bullet"/>
      <w:lvlText w:val="•"/>
      <w:lvlJc w:val="left"/>
      <w:pPr>
        <w:ind w:left="4558" w:hanging="431"/>
      </w:pPr>
      <w:rPr>
        <w:rFonts w:hint="default"/>
      </w:rPr>
    </w:lvl>
    <w:lvl w:ilvl="5" w:tplc="07CA31A8">
      <w:numFmt w:val="bullet"/>
      <w:lvlText w:val="•"/>
      <w:lvlJc w:val="left"/>
      <w:pPr>
        <w:ind w:left="5542" w:hanging="431"/>
      </w:pPr>
      <w:rPr>
        <w:rFonts w:hint="default"/>
      </w:rPr>
    </w:lvl>
    <w:lvl w:ilvl="6" w:tplc="7DC80278">
      <w:numFmt w:val="bullet"/>
      <w:lvlText w:val="•"/>
      <w:lvlJc w:val="left"/>
      <w:pPr>
        <w:ind w:left="6527" w:hanging="431"/>
      </w:pPr>
      <w:rPr>
        <w:rFonts w:hint="default"/>
      </w:rPr>
    </w:lvl>
    <w:lvl w:ilvl="7" w:tplc="EF228472">
      <w:numFmt w:val="bullet"/>
      <w:lvlText w:val="•"/>
      <w:lvlJc w:val="left"/>
      <w:pPr>
        <w:ind w:left="7511" w:hanging="431"/>
      </w:pPr>
      <w:rPr>
        <w:rFonts w:hint="default"/>
      </w:rPr>
    </w:lvl>
    <w:lvl w:ilvl="8" w:tplc="9B6AD164">
      <w:numFmt w:val="bullet"/>
      <w:lvlText w:val="•"/>
      <w:lvlJc w:val="left"/>
      <w:pPr>
        <w:ind w:left="8496" w:hanging="431"/>
      </w:pPr>
      <w:rPr>
        <w:rFonts w:hint="default"/>
      </w:rPr>
    </w:lvl>
  </w:abstractNum>
  <w:abstractNum w:abstractNumId="155">
    <w:nsid w:val="362859CE"/>
    <w:multiLevelType w:val="hybridMultilevel"/>
    <w:tmpl w:val="E2EE6CA6"/>
    <w:lvl w:ilvl="0" w:tplc="7B84DB64">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052E058E">
      <w:numFmt w:val="bullet"/>
      <w:lvlText w:val="•"/>
      <w:lvlJc w:val="left"/>
      <w:pPr>
        <w:ind w:left="1874" w:hanging="285"/>
      </w:pPr>
      <w:rPr>
        <w:rFonts w:hint="default"/>
      </w:rPr>
    </w:lvl>
    <w:lvl w:ilvl="2" w:tplc="71684660">
      <w:numFmt w:val="bullet"/>
      <w:lvlText w:val="•"/>
      <w:lvlJc w:val="left"/>
      <w:pPr>
        <w:ind w:left="2829" w:hanging="285"/>
      </w:pPr>
      <w:rPr>
        <w:rFonts w:hint="default"/>
      </w:rPr>
    </w:lvl>
    <w:lvl w:ilvl="3" w:tplc="1D56B40A">
      <w:numFmt w:val="bullet"/>
      <w:lvlText w:val="•"/>
      <w:lvlJc w:val="left"/>
      <w:pPr>
        <w:ind w:left="3783" w:hanging="285"/>
      </w:pPr>
      <w:rPr>
        <w:rFonts w:hint="default"/>
      </w:rPr>
    </w:lvl>
    <w:lvl w:ilvl="4" w:tplc="865E66C6">
      <w:numFmt w:val="bullet"/>
      <w:lvlText w:val="•"/>
      <w:lvlJc w:val="left"/>
      <w:pPr>
        <w:ind w:left="4738" w:hanging="285"/>
      </w:pPr>
      <w:rPr>
        <w:rFonts w:hint="default"/>
      </w:rPr>
    </w:lvl>
    <w:lvl w:ilvl="5" w:tplc="396C4372">
      <w:numFmt w:val="bullet"/>
      <w:lvlText w:val="•"/>
      <w:lvlJc w:val="left"/>
      <w:pPr>
        <w:ind w:left="5692" w:hanging="285"/>
      </w:pPr>
      <w:rPr>
        <w:rFonts w:hint="default"/>
      </w:rPr>
    </w:lvl>
    <w:lvl w:ilvl="6" w:tplc="FDA67282">
      <w:numFmt w:val="bullet"/>
      <w:lvlText w:val="•"/>
      <w:lvlJc w:val="left"/>
      <w:pPr>
        <w:ind w:left="6647" w:hanging="285"/>
      </w:pPr>
      <w:rPr>
        <w:rFonts w:hint="default"/>
      </w:rPr>
    </w:lvl>
    <w:lvl w:ilvl="7" w:tplc="449EBB8E">
      <w:numFmt w:val="bullet"/>
      <w:lvlText w:val="•"/>
      <w:lvlJc w:val="left"/>
      <w:pPr>
        <w:ind w:left="7601" w:hanging="285"/>
      </w:pPr>
      <w:rPr>
        <w:rFonts w:hint="default"/>
      </w:rPr>
    </w:lvl>
    <w:lvl w:ilvl="8" w:tplc="B2FE4B80">
      <w:numFmt w:val="bullet"/>
      <w:lvlText w:val="•"/>
      <w:lvlJc w:val="left"/>
      <w:pPr>
        <w:ind w:left="8556" w:hanging="285"/>
      </w:pPr>
      <w:rPr>
        <w:rFonts w:hint="default"/>
      </w:rPr>
    </w:lvl>
  </w:abstractNum>
  <w:abstractNum w:abstractNumId="156">
    <w:nsid w:val="36730C8A"/>
    <w:multiLevelType w:val="hybridMultilevel"/>
    <w:tmpl w:val="5566A8E2"/>
    <w:lvl w:ilvl="0" w:tplc="85686FC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456FA82">
      <w:numFmt w:val="bullet"/>
      <w:lvlText w:val="•"/>
      <w:lvlJc w:val="left"/>
      <w:pPr>
        <w:ind w:left="1856" w:hanging="282"/>
      </w:pPr>
      <w:rPr>
        <w:rFonts w:hint="default"/>
      </w:rPr>
    </w:lvl>
    <w:lvl w:ilvl="2" w:tplc="D30E3F14">
      <w:numFmt w:val="bullet"/>
      <w:lvlText w:val="•"/>
      <w:lvlJc w:val="left"/>
      <w:pPr>
        <w:ind w:left="2813" w:hanging="282"/>
      </w:pPr>
      <w:rPr>
        <w:rFonts w:hint="default"/>
      </w:rPr>
    </w:lvl>
    <w:lvl w:ilvl="3" w:tplc="60922D04">
      <w:numFmt w:val="bullet"/>
      <w:lvlText w:val="•"/>
      <w:lvlJc w:val="left"/>
      <w:pPr>
        <w:ind w:left="3769" w:hanging="282"/>
      </w:pPr>
      <w:rPr>
        <w:rFonts w:hint="default"/>
      </w:rPr>
    </w:lvl>
    <w:lvl w:ilvl="4" w:tplc="58AAF9B2">
      <w:numFmt w:val="bullet"/>
      <w:lvlText w:val="•"/>
      <w:lvlJc w:val="left"/>
      <w:pPr>
        <w:ind w:left="4726" w:hanging="282"/>
      </w:pPr>
      <w:rPr>
        <w:rFonts w:hint="default"/>
      </w:rPr>
    </w:lvl>
    <w:lvl w:ilvl="5" w:tplc="DB88A112">
      <w:numFmt w:val="bullet"/>
      <w:lvlText w:val="•"/>
      <w:lvlJc w:val="left"/>
      <w:pPr>
        <w:ind w:left="5682" w:hanging="282"/>
      </w:pPr>
      <w:rPr>
        <w:rFonts w:hint="default"/>
      </w:rPr>
    </w:lvl>
    <w:lvl w:ilvl="6" w:tplc="DFE6F966">
      <w:numFmt w:val="bullet"/>
      <w:lvlText w:val="•"/>
      <w:lvlJc w:val="left"/>
      <w:pPr>
        <w:ind w:left="6639" w:hanging="282"/>
      </w:pPr>
      <w:rPr>
        <w:rFonts w:hint="default"/>
      </w:rPr>
    </w:lvl>
    <w:lvl w:ilvl="7" w:tplc="840C570E">
      <w:numFmt w:val="bullet"/>
      <w:lvlText w:val="•"/>
      <w:lvlJc w:val="left"/>
      <w:pPr>
        <w:ind w:left="7595" w:hanging="282"/>
      </w:pPr>
      <w:rPr>
        <w:rFonts w:hint="default"/>
      </w:rPr>
    </w:lvl>
    <w:lvl w:ilvl="8" w:tplc="15082BFC">
      <w:numFmt w:val="bullet"/>
      <w:lvlText w:val="•"/>
      <w:lvlJc w:val="left"/>
      <w:pPr>
        <w:ind w:left="8552" w:hanging="282"/>
      </w:pPr>
      <w:rPr>
        <w:rFonts w:hint="default"/>
      </w:rPr>
    </w:lvl>
  </w:abstractNum>
  <w:abstractNum w:abstractNumId="157">
    <w:nsid w:val="36B73ECA"/>
    <w:multiLevelType w:val="hybridMultilevel"/>
    <w:tmpl w:val="34A86350"/>
    <w:lvl w:ilvl="0" w:tplc="5A94615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6D68358">
      <w:numFmt w:val="bullet"/>
      <w:lvlText w:val="•"/>
      <w:lvlJc w:val="left"/>
      <w:pPr>
        <w:ind w:left="1604" w:hanging="431"/>
      </w:pPr>
      <w:rPr>
        <w:rFonts w:hint="default"/>
      </w:rPr>
    </w:lvl>
    <w:lvl w:ilvl="2" w:tplc="3DEAA92E">
      <w:numFmt w:val="bullet"/>
      <w:lvlText w:val="•"/>
      <w:lvlJc w:val="left"/>
      <w:pPr>
        <w:ind w:left="2589" w:hanging="431"/>
      </w:pPr>
      <w:rPr>
        <w:rFonts w:hint="default"/>
      </w:rPr>
    </w:lvl>
    <w:lvl w:ilvl="3" w:tplc="E4E8337C">
      <w:numFmt w:val="bullet"/>
      <w:lvlText w:val="•"/>
      <w:lvlJc w:val="left"/>
      <w:pPr>
        <w:ind w:left="3573" w:hanging="431"/>
      </w:pPr>
      <w:rPr>
        <w:rFonts w:hint="default"/>
      </w:rPr>
    </w:lvl>
    <w:lvl w:ilvl="4" w:tplc="755E0DC0">
      <w:numFmt w:val="bullet"/>
      <w:lvlText w:val="•"/>
      <w:lvlJc w:val="left"/>
      <w:pPr>
        <w:ind w:left="4558" w:hanging="431"/>
      </w:pPr>
      <w:rPr>
        <w:rFonts w:hint="default"/>
      </w:rPr>
    </w:lvl>
    <w:lvl w:ilvl="5" w:tplc="D19C0BD4">
      <w:numFmt w:val="bullet"/>
      <w:lvlText w:val="•"/>
      <w:lvlJc w:val="left"/>
      <w:pPr>
        <w:ind w:left="5542" w:hanging="431"/>
      </w:pPr>
      <w:rPr>
        <w:rFonts w:hint="default"/>
      </w:rPr>
    </w:lvl>
    <w:lvl w:ilvl="6" w:tplc="403003D6">
      <w:numFmt w:val="bullet"/>
      <w:lvlText w:val="•"/>
      <w:lvlJc w:val="left"/>
      <w:pPr>
        <w:ind w:left="6527" w:hanging="431"/>
      </w:pPr>
      <w:rPr>
        <w:rFonts w:hint="default"/>
      </w:rPr>
    </w:lvl>
    <w:lvl w:ilvl="7" w:tplc="8BB053F8">
      <w:numFmt w:val="bullet"/>
      <w:lvlText w:val="•"/>
      <w:lvlJc w:val="left"/>
      <w:pPr>
        <w:ind w:left="7511" w:hanging="431"/>
      </w:pPr>
      <w:rPr>
        <w:rFonts w:hint="default"/>
      </w:rPr>
    </w:lvl>
    <w:lvl w:ilvl="8" w:tplc="E5DCD660">
      <w:numFmt w:val="bullet"/>
      <w:lvlText w:val="•"/>
      <w:lvlJc w:val="left"/>
      <w:pPr>
        <w:ind w:left="8496" w:hanging="431"/>
      </w:pPr>
      <w:rPr>
        <w:rFonts w:hint="default"/>
      </w:rPr>
    </w:lvl>
  </w:abstractNum>
  <w:abstractNum w:abstractNumId="158">
    <w:nsid w:val="36CC669B"/>
    <w:multiLevelType w:val="hybridMultilevel"/>
    <w:tmpl w:val="1B5E540E"/>
    <w:lvl w:ilvl="0" w:tplc="2D6264D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6A0B6E8">
      <w:numFmt w:val="bullet"/>
      <w:lvlText w:val="•"/>
      <w:lvlJc w:val="left"/>
      <w:pPr>
        <w:ind w:left="1856" w:hanging="282"/>
      </w:pPr>
      <w:rPr>
        <w:rFonts w:hint="default"/>
      </w:rPr>
    </w:lvl>
    <w:lvl w:ilvl="2" w:tplc="4F32BA8A">
      <w:numFmt w:val="bullet"/>
      <w:lvlText w:val="•"/>
      <w:lvlJc w:val="left"/>
      <w:pPr>
        <w:ind w:left="2813" w:hanging="282"/>
      </w:pPr>
      <w:rPr>
        <w:rFonts w:hint="default"/>
      </w:rPr>
    </w:lvl>
    <w:lvl w:ilvl="3" w:tplc="E21E4FA4">
      <w:numFmt w:val="bullet"/>
      <w:lvlText w:val="•"/>
      <w:lvlJc w:val="left"/>
      <w:pPr>
        <w:ind w:left="3769" w:hanging="282"/>
      </w:pPr>
      <w:rPr>
        <w:rFonts w:hint="default"/>
      </w:rPr>
    </w:lvl>
    <w:lvl w:ilvl="4" w:tplc="9F2CEEF2">
      <w:numFmt w:val="bullet"/>
      <w:lvlText w:val="•"/>
      <w:lvlJc w:val="left"/>
      <w:pPr>
        <w:ind w:left="4726" w:hanging="282"/>
      </w:pPr>
      <w:rPr>
        <w:rFonts w:hint="default"/>
      </w:rPr>
    </w:lvl>
    <w:lvl w:ilvl="5" w:tplc="74E4B61A">
      <w:numFmt w:val="bullet"/>
      <w:lvlText w:val="•"/>
      <w:lvlJc w:val="left"/>
      <w:pPr>
        <w:ind w:left="5682" w:hanging="282"/>
      </w:pPr>
      <w:rPr>
        <w:rFonts w:hint="default"/>
      </w:rPr>
    </w:lvl>
    <w:lvl w:ilvl="6" w:tplc="88745A40">
      <w:numFmt w:val="bullet"/>
      <w:lvlText w:val="•"/>
      <w:lvlJc w:val="left"/>
      <w:pPr>
        <w:ind w:left="6639" w:hanging="282"/>
      </w:pPr>
      <w:rPr>
        <w:rFonts w:hint="default"/>
      </w:rPr>
    </w:lvl>
    <w:lvl w:ilvl="7" w:tplc="9ED4BE24">
      <w:numFmt w:val="bullet"/>
      <w:lvlText w:val="•"/>
      <w:lvlJc w:val="left"/>
      <w:pPr>
        <w:ind w:left="7595" w:hanging="282"/>
      </w:pPr>
      <w:rPr>
        <w:rFonts w:hint="default"/>
      </w:rPr>
    </w:lvl>
    <w:lvl w:ilvl="8" w:tplc="1CB24140">
      <w:numFmt w:val="bullet"/>
      <w:lvlText w:val="•"/>
      <w:lvlJc w:val="left"/>
      <w:pPr>
        <w:ind w:left="8552" w:hanging="282"/>
      </w:pPr>
      <w:rPr>
        <w:rFonts w:hint="default"/>
      </w:rPr>
    </w:lvl>
  </w:abstractNum>
  <w:abstractNum w:abstractNumId="159">
    <w:nsid w:val="373D5BFB"/>
    <w:multiLevelType w:val="hybridMultilevel"/>
    <w:tmpl w:val="C722F816"/>
    <w:lvl w:ilvl="0" w:tplc="EDB4C53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E7ED836">
      <w:numFmt w:val="bullet"/>
      <w:lvlText w:val="•"/>
      <w:lvlJc w:val="left"/>
      <w:pPr>
        <w:ind w:left="1604" w:hanging="431"/>
      </w:pPr>
      <w:rPr>
        <w:rFonts w:hint="default"/>
      </w:rPr>
    </w:lvl>
    <w:lvl w:ilvl="2" w:tplc="1E68D068">
      <w:numFmt w:val="bullet"/>
      <w:lvlText w:val="•"/>
      <w:lvlJc w:val="left"/>
      <w:pPr>
        <w:ind w:left="2589" w:hanging="431"/>
      </w:pPr>
      <w:rPr>
        <w:rFonts w:hint="default"/>
      </w:rPr>
    </w:lvl>
    <w:lvl w:ilvl="3" w:tplc="A30A6384">
      <w:numFmt w:val="bullet"/>
      <w:lvlText w:val="•"/>
      <w:lvlJc w:val="left"/>
      <w:pPr>
        <w:ind w:left="3573" w:hanging="431"/>
      </w:pPr>
      <w:rPr>
        <w:rFonts w:hint="default"/>
      </w:rPr>
    </w:lvl>
    <w:lvl w:ilvl="4" w:tplc="512468BA">
      <w:numFmt w:val="bullet"/>
      <w:lvlText w:val="•"/>
      <w:lvlJc w:val="left"/>
      <w:pPr>
        <w:ind w:left="4558" w:hanging="431"/>
      </w:pPr>
      <w:rPr>
        <w:rFonts w:hint="default"/>
      </w:rPr>
    </w:lvl>
    <w:lvl w:ilvl="5" w:tplc="04BCF3DA">
      <w:numFmt w:val="bullet"/>
      <w:lvlText w:val="•"/>
      <w:lvlJc w:val="left"/>
      <w:pPr>
        <w:ind w:left="5542" w:hanging="431"/>
      </w:pPr>
      <w:rPr>
        <w:rFonts w:hint="default"/>
      </w:rPr>
    </w:lvl>
    <w:lvl w:ilvl="6" w:tplc="7C94B9DC">
      <w:numFmt w:val="bullet"/>
      <w:lvlText w:val="•"/>
      <w:lvlJc w:val="left"/>
      <w:pPr>
        <w:ind w:left="6527" w:hanging="431"/>
      </w:pPr>
      <w:rPr>
        <w:rFonts w:hint="default"/>
      </w:rPr>
    </w:lvl>
    <w:lvl w:ilvl="7" w:tplc="A63A6AD4">
      <w:numFmt w:val="bullet"/>
      <w:lvlText w:val="•"/>
      <w:lvlJc w:val="left"/>
      <w:pPr>
        <w:ind w:left="7511" w:hanging="431"/>
      </w:pPr>
      <w:rPr>
        <w:rFonts w:hint="default"/>
      </w:rPr>
    </w:lvl>
    <w:lvl w:ilvl="8" w:tplc="A4F0010E">
      <w:numFmt w:val="bullet"/>
      <w:lvlText w:val="•"/>
      <w:lvlJc w:val="left"/>
      <w:pPr>
        <w:ind w:left="8496" w:hanging="431"/>
      </w:pPr>
      <w:rPr>
        <w:rFonts w:hint="default"/>
      </w:rPr>
    </w:lvl>
  </w:abstractNum>
  <w:abstractNum w:abstractNumId="160">
    <w:nsid w:val="37654FE8"/>
    <w:multiLevelType w:val="hybridMultilevel"/>
    <w:tmpl w:val="7E2A7342"/>
    <w:lvl w:ilvl="0" w:tplc="240C458A">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0DEED994">
      <w:numFmt w:val="bullet"/>
      <w:lvlText w:val="•"/>
      <w:lvlJc w:val="left"/>
      <w:pPr>
        <w:ind w:left="2000" w:hanging="440"/>
      </w:pPr>
      <w:rPr>
        <w:rFonts w:hint="default"/>
      </w:rPr>
    </w:lvl>
    <w:lvl w:ilvl="2" w:tplc="8988C56C">
      <w:numFmt w:val="bullet"/>
      <w:lvlText w:val="•"/>
      <w:lvlJc w:val="left"/>
      <w:pPr>
        <w:ind w:left="2941" w:hanging="440"/>
      </w:pPr>
      <w:rPr>
        <w:rFonts w:hint="default"/>
      </w:rPr>
    </w:lvl>
    <w:lvl w:ilvl="3" w:tplc="37A64B22">
      <w:numFmt w:val="bullet"/>
      <w:lvlText w:val="•"/>
      <w:lvlJc w:val="left"/>
      <w:pPr>
        <w:ind w:left="3881" w:hanging="440"/>
      </w:pPr>
      <w:rPr>
        <w:rFonts w:hint="default"/>
      </w:rPr>
    </w:lvl>
    <w:lvl w:ilvl="4" w:tplc="BCE4F338">
      <w:numFmt w:val="bullet"/>
      <w:lvlText w:val="•"/>
      <w:lvlJc w:val="left"/>
      <w:pPr>
        <w:ind w:left="4822" w:hanging="440"/>
      </w:pPr>
      <w:rPr>
        <w:rFonts w:hint="default"/>
      </w:rPr>
    </w:lvl>
    <w:lvl w:ilvl="5" w:tplc="3AAC2794">
      <w:numFmt w:val="bullet"/>
      <w:lvlText w:val="•"/>
      <w:lvlJc w:val="left"/>
      <w:pPr>
        <w:ind w:left="5762" w:hanging="440"/>
      </w:pPr>
      <w:rPr>
        <w:rFonts w:hint="default"/>
      </w:rPr>
    </w:lvl>
    <w:lvl w:ilvl="6" w:tplc="BBA410A4">
      <w:numFmt w:val="bullet"/>
      <w:lvlText w:val="•"/>
      <w:lvlJc w:val="left"/>
      <w:pPr>
        <w:ind w:left="6703" w:hanging="440"/>
      </w:pPr>
      <w:rPr>
        <w:rFonts w:hint="default"/>
      </w:rPr>
    </w:lvl>
    <w:lvl w:ilvl="7" w:tplc="C62AD948">
      <w:numFmt w:val="bullet"/>
      <w:lvlText w:val="•"/>
      <w:lvlJc w:val="left"/>
      <w:pPr>
        <w:ind w:left="7643" w:hanging="440"/>
      </w:pPr>
      <w:rPr>
        <w:rFonts w:hint="default"/>
      </w:rPr>
    </w:lvl>
    <w:lvl w:ilvl="8" w:tplc="5E66F094">
      <w:numFmt w:val="bullet"/>
      <w:lvlText w:val="•"/>
      <w:lvlJc w:val="left"/>
      <w:pPr>
        <w:ind w:left="8584" w:hanging="440"/>
      </w:pPr>
      <w:rPr>
        <w:rFonts w:hint="default"/>
      </w:rPr>
    </w:lvl>
  </w:abstractNum>
  <w:abstractNum w:abstractNumId="161">
    <w:nsid w:val="37835DC3"/>
    <w:multiLevelType w:val="hybridMultilevel"/>
    <w:tmpl w:val="A4606E4E"/>
    <w:lvl w:ilvl="0" w:tplc="48D8F81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BDC88CE">
      <w:numFmt w:val="bullet"/>
      <w:lvlText w:val="•"/>
      <w:lvlJc w:val="left"/>
      <w:pPr>
        <w:ind w:left="1856" w:hanging="282"/>
      </w:pPr>
      <w:rPr>
        <w:rFonts w:hint="default"/>
      </w:rPr>
    </w:lvl>
    <w:lvl w:ilvl="2" w:tplc="AB94DBC6">
      <w:numFmt w:val="bullet"/>
      <w:lvlText w:val="•"/>
      <w:lvlJc w:val="left"/>
      <w:pPr>
        <w:ind w:left="2813" w:hanging="282"/>
      </w:pPr>
      <w:rPr>
        <w:rFonts w:hint="default"/>
      </w:rPr>
    </w:lvl>
    <w:lvl w:ilvl="3" w:tplc="FACAA88E">
      <w:numFmt w:val="bullet"/>
      <w:lvlText w:val="•"/>
      <w:lvlJc w:val="left"/>
      <w:pPr>
        <w:ind w:left="3769" w:hanging="282"/>
      </w:pPr>
      <w:rPr>
        <w:rFonts w:hint="default"/>
      </w:rPr>
    </w:lvl>
    <w:lvl w:ilvl="4" w:tplc="E2D6DBD6">
      <w:numFmt w:val="bullet"/>
      <w:lvlText w:val="•"/>
      <w:lvlJc w:val="left"/>
      <w:pPr>
        <w:ind w:left="4726" w:hanging="282"/>
      </w:pPr>
      <w:rPr>
        <w:rFonts w:hint="default"/>
      </w:rPr>
    </w:lvl>
    <w:lvl w:ilvl="5" w:tplc="3C98188A">
      <w:numFmt w:val="bullet"/>
      <w:lvlText w:val="•"/>
      <w:lvlJc w:val="left"/>
      <w:pPr>
        <w:ind w:left="5682" w:hanging="282"/>
      </w:pPr>
      <w:rPr>
        <w:rFonts w:hint="default"/>
      </w:rPr>
    </w:lvl>
    <w:lvl w:ilvl="6" w:tplc="C02291D8">
      <w:numFmt w:val="bullet"/>
      <w:lvlText w:val="•"/>
      <w:lvlJc w:val="left"/>
      <w:pPr>
        <w:ind w:left="6639" w:hanging="282"/>
      </w:pPr>
      <w:rPr>
        <w:rFonts w:hint="default"/>
      </w:rPr>
    </w:lvl>
    <w:lvl w:ilvl="7" w:tplc="8186587E">
      <w:numFmt w:val="bullet"/>
      <w:lvlText w:val="•"/>
      <w:lvlJc w:val="left"/>
      <w:pPr>
        <w:ind w:left="7595" w:hanging="282"/>
      </w:pPr>
      <w:rPr>
        <w:rFonts w:hint="default"/>
      </w:rPr>
    </w:lvl>
    <w:lvl w:ilvl="8" w:tplc="2E221F68">
      <w:numFmt w:val="bullet"/>
      <w:lvlText w:val="•"/>
      <w:lvlJc w:val="left"/>
      <w:pPr>
        <w:ind w:left="8552" w:hanging="282"/>
      </w:pPr>
      <w:rPr>
        <w:rFonts w:hint="default"/>
      </w:rPr>
    </w:lvl>
  </w:abstractNum>
  <w:abstractNum w:abstractNumId="162">
    <w:nsid w:val="37D46F13"/>
    <w:multiLevelType w:val="hybridMultilevel"/>
    <w:tmpl w:val="1C3A4238"/>
    <w:lvl w:ilvl="0" w:tplc="B8B6BC0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E7E4ED2">
      <w:numFmt w:val="bullet"/>
      <w:lvlText w:val="•"/>
      <w:lvlJc w:val="left"/>
      <w:pPr>
        <w:ind w:left="1604" w:hanging="431"/>
      </w:pPr>
      <w:rPr>
        <w:rFonts w:hint="default"/>
      </w:rPr>
    </w:lvl>
    <w:lvl w:ilvl="2" w:tplc="59905E64">
      <w:numFmt w:val="bullet"/>
      <w:lvlText w:val="•"/>
      <w:lvlJc w:val="left"/>
      <w:pPr>
        <w:ind w:left="2589" w:hanging="431"/>
      </w:pPr>
      <w:rPr>
        <w:rFonts w:hint="default"/>
      </w:rPr>
    </w:lvl>
    <w:lvl w:ilvl="3" w:tplc="A6B04BEC">
      <w:numFmt w:val="bullet"/>
      <w:lvlText w:val="•"/>
      <w:lvlJc w:val="left"/>
      <w:pPr>
        <w:ind w:left="3573" w:hanging="431"/>
      </w:pPr>
      <w:rPr>
        <w:rFonts w:hint="default"/>
      </w:rPr>
    </w:lvl>
    <w:lvl w:ilvl="4" w:tplc="EE220C7E">
      <w:numFmt w:val="bullet"/>
      <w:lvlText w:val="•"/>
      <w:lvlJc w:val="left"/>
      <w:pPr>
        <w:ind w:left="4558" w:hanging="431"/>
      </w:pPr>
      <w:rPr>
        <w:rFonts w:hint="default"/>
      </w:rPr>
    </w:lvl>
    <w:lvl w:ilvl="5" w:tplc="9970C2FC">
      <w:numFmt w:val="bullet"/>
      <w:lvlText w:val="•"/>
      <w:lvlJc w:val="left"/>
      <w:pPr>
        <w:ind w:left="5542" w:hanging="431"/>
      </w:pPr>
      <w:rPr>
        <w:rFonts w:hint="default"/>
      </w:rPr>
    </w:lvl>
    <w:lvl w:ilvl="6" w:tplc="F7423800">
      <w:numFmt w:val="bullet"/>
      <w:lvlText w:val="•"/>
      <w:lvlJc w:val="left"/>
      <w:pPr>
        <w:ind w:left="6527" w:hanging="431"/>
      </w:pPr>
      <w:rPr>
        <w:rFonts w:hint="default"/>
      </w:rPr>
    </w:lvl>
    <w:lvl w:ilvl="7" w:tplc="C93447AC">
      <w:numFmt w:val="bullet"/>
      <w:lvlText w:val="•"/>
      <w:lvlJc w:val="left"/>
      <w:pPr>
        <w:ind w:left="7511" w:hanging="431"/>
      </w:pPr>
      <w:rPr>
        <w:rFonts w:hint="default"/>
      </w:rPr>
    </w:lvl>
    <w:lvl w:ilvl="8" w:tplc="12D48CFC">
      <w:numFmt w:val="bullet"/>
      <w:lvlText w:val="•"/>
      <w:lvlJc w:val="left"/>
      <w:pPr>
        <w:ind w:left="8496" w:hanging="431"/>
      </w:pPr>
      <w:rPr>
        <w:rFonts w:hint="default"/>
      </w:rPr>
    </w:lvl>
  </w:abstractNum>
  <w:abstractNum w:abstractNumId="163">
    <w:nsid w:val="38611496"/>
    <w:multiLevelType w:val="hybridMultilevel"/>
    <w:tmpl w:val="C6E4D35E"/>
    <w:lvl w:ilvl="0" w:tplc="487056A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A148ECA">
      <w:numFmt w:val="bullet"/>
      <w:lvlText w:val="•"/>
      <w:lvlJc w:val="left"/>
      <w:pPr>
        <w:ind w:left="1856" w:hanging="282"/>
      </w:pPr>
      <w:rPr>
        <w:rFonts w:hint="default"/>
      </w:rPr>
    </w:lvl>
    <w:lvl w:ilvl="2" w:tplc="703AF77C">
      <w:numFmt w:val="bullet"/>
      <w:lvlText w:val="•"/>
      <w:lvlJc w:val="left"/>
      <w:pPr>
        <w:ind w:left="2813" w:hanging="282"/>
      </w:pPr>
      <w:rPr>
        <w:rFonts w:hint="default"/>
      </w:rPr>
    </w:lvl>
    <w:lvl w:ilvl="3" w:tplc="F38A9166">
      <w:numFmt w:val="bullet"/>
      <w:lvlText w:val="•"/>
      <w:lvlJc w:val="left"/>
      <w:pPr>
        <w:ind w:left="3769" w:hanging="282"/>
      </w:pPr>
      <w:rPr>
        <w:rFonts w:hint="default"/>
      </w:rPr>
    </w:lvl>
    <w:lvl w:ilvl="4" w:tplc="69C424AA">
      <w:numFmt w:val="bullet"/>
      <w:lvlText w:val="•"/>
      <w:lvlJc w:val="left"/>
      <w:pPr>
        <w:ind w:left="4726" w:hanging="282"/>
      </w:pPr>
      <w:rPr>
        <w:rFonts w:hint="default"/>
      </w:rPr>
    </w:lvl>
    <w:lvl w:ilvl="5" w:tplc="EBD6FE28">
      <w:numFmt w:val="bullet"/>
      <w:lvlText w:val="•"/>
      <w:lvlJc w:val="left"/>
      <w:pPr>
        <w:ind w:left="5682" w:hanging="282"/>
      </w:pPr>
      <w:rPr>
        <w:rFonts w:hint="default"/>
      </w:rPr>
    </w:lvl>
    <w:lvl w:ilvl="6" w:tplc="1294086C">
      <w:numFmt w:val="bullet"/>
      <w:lvlText w:val="•"/>
      <w:lvlJc w:val="left"/>
      <w:pPr>
        <w:ind w:left="6639" w:hanging="282"/>
      </w:pPr>
      <w:rPr>
        <w:rFonts w:hint="default"/>
      </w:rPr>
    </w:lvl>
    <w:lvl w:ilvl="7" w:tplc="578643CC">
      <w:numFmt w:val="bullet"/>
      <w:lvlText w:val="•"/>
      <w:lvlJc w:val="left"/>
      <w:pPr>
        <w:ind w:left="7595" w:hanging="282"/>
      </w:pPr>
      <w:rPr>
        <w:rFonts w:hint="default"/>
      </w:rPr>
    </w:lvl>
    <w:lvl w:ilvl="8" w:tplc="662C0D1A">
      <w:numFmt w:val="bullet"/>
      <w:lvlText w:val="•"/>
      <w:lvlJc w:val="left"/>
      <w:pPr>
        <w:ind w:left="8552" w:hanging="282"/>
      </w:pPr>
      <w:rPr>
        <w:rFonts w:hint="default"/>
      </w:rPr>
    </w:lvl>
  </w:abstractNum>
  <w:abstractNum w:abstractNumId="164">
    <w:nsid w:val="38641D52"/>
    <w:multiLevelType w:val="hybridMultilevel"/>
    <w:tmpl w:val="FC8C1872"/>
    <w:lvl w:ilvl="0" w:tplc="36BADE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FBE69F8">
      <w:start w:val="1"/>
      <w:numFmt w:val="lowerLetter"/>
      <w:lvlText w:val="(%2)"/>
      <w:lvlJc w:val="left"/>
      <w:pPr>
        <w:ind w:left="909" w:hanging="252"/>
        <w:jc w:val="left"/>
      </w:pPr>
      <w:rPr>
        <w:rFonts w:ascii="PMingLiU" w:eastAsia="PMingLiU" w:hAnsi="PMingLiU" w:cs="PMingLiU" w:hint="default"/>
        <w:color w:val="231F20"/>
        <w:w w:val="91"/>
        <w:sz w:val="19"/>
        <w:szCs w:val="19"/>
      </w:rPr>
    </w:lvl>
    <w:lvl w:ilvl="2" w:tplc="DA768C5A">
      <w:numFmt w:val="bullet"/>
      <w:lvlText w:val="•"/>
      <w:lvlJc w:val="left"/>
      <w:pPr>
        <w:ind w:left="2813" w:hanging="252"/>
      </w:pPr>
      <w:rPr>
        <w:rFonts w:hint="default"/>
      </w:rPr>
    </w:lvl>
    <w:lvl w:ilvl="3" w:tplc="F528940E">
      <w:numFmt w:val="bullet"/>
      <w:lvlText w:val="•"/>
      <w:lvlJc w:val="left"/>
      <w:pPr>
        <w:ind w:left="3769" w:hanging="252"/>
      </w:pPr>
      <w:rPr>
        <w:rFonts w:hint="default"/>
      </w:rPr>
    </w:lvl>
    <w:lvl w:ilvl="4" w:tplc="5FC2FC68">
      <w:numFmt w:val="bullet"/>
      <w:lvlText w:val="•"/>
      <w:lvlJc w:val="left"/>
      <w:pPr>
        <w:ind w:left="4726" w:hanging="252"/>
      </w:pPr>
      <w:rPr>
        <w:rFonts w:hint="default"/>
      </w:rPr>
    </w:lvl>
    <w:lvl w:ilvl="5" w:tplc="A73ADD84">
      <w:numFmt w:val="bullet"/>
      <w:lvlText w:val="•"/>
      <w:lvlJc w:val="left"/>
      <w:pPr>
        <w:ind w:left="5682" w:hanging="252"/>
      </w:pPr>
      <w:rPr>
        <w:rFonts w:hint="default"/>
      </w:rPr>
    </w:lvl>
    <w:lvl w:ilvl="6" w:tplc="B70A718C">
      <w:numFmt w:val="bullet"/>
      <w:lvlText w:val="•"/>
      <w:lvlJc w:val="left"/>
      <w:pPr>
        <w:ind w:left="6639" w:hanging="252"/>
      </w:pPr>
      <w:rPr>
        <w:rFonts w:hint="default"/>
      </w:rPr>
    </w:lvl>
    <w:lvl w:ilvl="7" w:tplc="6CFC6B2E">
      <w:numFmt w:val="bullet"/>
      <w:lvlText w:val="•"/>
      <w:lvlJc w:val="left"/>
      <w:pPr>
        <w:ind w:left="7595" w:hanging="252"/>
      </w:pPr>
      <w:rPr>
        <w:rFonts w:hint="default"/>
      </w:rPr>
    </w:lvl>
    <w:lvl w:ilvl="8" w:tplc="5B1229E4">
      <w:numFmt w:val="bullet"/>
      <w:lvlText w:val="•"/>
      <w:lvlJc w:val="left"/>
      <w:pPr>
        <w:ind w:left="8552" w:hanging="252"/>
      </w:pPr>
      <w:rPr>
        <w:rFonts w:hint="default"/>
      </w:rPr>
    </w:lvl>
  </w:abstractNum>
  <w:abstractNum w:abstractNumId="165">
    <w:nsid w:val="38666EF0"/>
    <w:multiLevelType w:val="hybridMultilevel"/>
    <w:tmpl w:val="92FEC742"/>
    <w:lvl w:ilvl="0" w:tplc="CB8C302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F163936">
      <w:numFmt w:val="bullet"/>
      <w:lvlText w:val="•"/>
      <w:lvlJc w:val="left"/>
      <w:pPr>
        <w:ind w:left="1604" w:hanging="431"/>
      </w:pPr>
      <w:rPr>
        <w:rFonts w:hint="default"/>
      </w:rPr>
    </w:lvl>
    <w:lvl w:ilvl="2" w:tplc="1932143C">
      <w:numFmt w:val="bullet"/>
      <w:lvlText w:val="•"/>
      <w:lvlJc w:val="left"/>
      <w:pPr>
        <w:ind w:left="2589" w:hanging="431"/>
      </w:pPr>
      <w:rPr>
        <w:rFonts w:hint="default"/>
      </w:rPr>
    </w:lvl>
    <w:lvl w:ilvl="3" w:tplc="93BCF650">
      <w:numFmt w:val="bullet"/>
      <w:lvlText w:val="•"/>
      <w:lvlJc w:val="left"/>
      <w:pPr>
        <w:ind w:left="3573" w:hanging="431"/>
      </w:pPr>
      <w:rPr>
        <w:rFonts w:hint="default"/>
      </w:rPr>
    </w:lvl>
    <w:lvl w:ilvl="4" w:tplc="17E2AF46">
      <w:numFmt w:val="bullet"/>
      <w:lvlText w:val="•"/>
      <w:lvlJc w:val="left"/>
      <w:pPr>
        <w:ind w:left="4558" w:hanging="431"/>
      </w:pPr>
      <w:rPr>
        <w:rFonts w:hint="default"/>
      </w:rPr>
    </w:lvl>
    <w:lvl w:ilvl="5" w:tplc="7ED40AAC">
      <w:numFmt w:val="bullet"/>
      <w:lvlText w:val="•"/>
      <w:lvlJc w:val="left"/>
      <w:pPr>
        <w:ind w:left="5542" w:hanging="431"/>
      </w:pPr>
      <w:rPr>
        <w:rFonts w:hint="default"/>
      </w:rPr>
    </w:lvl>
    <w:lvl w:ilvl="6" w:tplc="C99C1A48">
      <w:numFmt w:val="bullet"/>
      <w:lvlText w:val="•"/>
      <w:lvlJc w:val="left"/>
      <w:pPr>
        <w:ind w:left="6527" w:hanging="431"/>
      </w:pPr>
      <w:rPr>
        <w:rFonts w:hint="default"/>
      </w:rPr>
    </w:lvl>
    <w:lvl w:ilvl="7" w:tplc="9F30A234">
      <w:numFmt w:val="bullet"/>
      <w:lvlText w:val="•"/>
      <w:lvlJc w:val="left"/>
      <w:pPr>
        <w:ind w:left="7511" w:hanging="431"/>
      </w:pPr>
      <w:rPr>
        <w:rFonts w:hint="default"/>
      </w:rPr>
    </w:lvl>
    <w:lvl w:ilvl="8" w:tplc="42507772">
      <w:numFmt w:val="bullet"/>
      <w:lvlText w:val="•"/>
      <w:lvlJc w:val="left"/>
      <w:pPr>
        <w:ind w:left="8496" w:hanging="431"/>
      </w:pPr>
      <w:rPr>
        <w:rFonts w:hint="default"/>
      </w:rPr>
    </w:lvl>
  </w:abstractNum>
  <w:abstractNum w:abstractNumId="166">
    <w:nsid w:val="388D4139"/>
    <w:multiLevelType w:val="hybridMultilevel"/>
    <w:tmpl w:val="ACF48B6E"/>
    <w:lvl w:ilvl="0" w:tplc="7FF2F75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3AE023E">
      <w:numFmt w:val="bullet"/>
      <w:lvlText w:val="•"/>
      <w:lvlJc w:val="left"/>
      <w:pPr>
        <w:ind w:left="1604" w:hanging="431"/>
      </w:pPr>
      <w:rPr>
        <w:rFonts w:hint="default"/>
      </w:rPr>
    </w:lvl>
    <w:lvl w:ilvl="2" w:tplc="57B2C654">
      <w:numFmt w:val="bullet"/>
      <w:lvlText w:val="•"/>
      <w:lvlJc w:val="left"/>
      <w:pPr>
        <w:ind w:left="2589" w:hanging="431"/>
      </w:pPr>
      <w:rPr>
        <w:rFonts w:hint="default"/>
      </w:rPr>
    </w:lvl>
    <w:lvl w:ilvl="3" w:tplc="3B42D372">
      <w:numFmt w:val="bullet"/>
      <w:lvlText w:val="•"/>
      <w:lvlJc w:val="left"/>
      <w:pPr>
        <w:ind w:left="3573" w:hanging="431"/>
      </w:pPr>
      <w:rPr>
        <w:rFonts w:hint="default"/>
      </w:rPr>
    </w:lvl>
    <w:lvl w:ilvl="4" w:tplc="36AA9726">
      <w:numFmt w:val="bullet"/>
      <w:lvlText w:val="•"/>
      <w:lvlJc w:val="left"/>
      <w:pPr>
        <w:ind w:left="4558" w:hanging="431"/>
      </w:pPr>
      <w:rPr>
        <w:rFonts w:hint="default"/>
      </w:rPr>
    </w:lvl>
    <w:lvl w:ilvl="5" w:tplc="04A6D30A">
      <w:numFmt w:val="bullet"/>
      <w:lvlText w:val="•"/>
      <w:lvlJc w:val="left"/>
      <w:pPr>
        <w:ind w:left="5542" w:hanging="431"/>
      </w:pPr>
      <w:rPr>
        <w:rFonts w:hint="default"/>
      </w:rPr>
    </w:lvl>
    <w:lvl w:ilvl="6" w:tplc="BAF6F538">
      <w:numFmt w:val="bullet"/>
      <w:lvlText w:val="•"/>
      <w:lvlJc w:val="left"/>
      <w:pPr>
        <w:ind w:left="6527" w:hanging="431"/>
      </w:pPr>
      <w:rPr>
        <w:rFonts w:hint="default"/>
      </w:rPr>
    </w:lvl>
    <w:lvl w:ilvl="7" w:tplc="2F7050F6">
      <w:numFmt w:val="bullet"/>
      <w:lvlText w:val="•"/>
      <w:lvlJc w:val="left"/>
      <w:pPr>
        <w:ind w:left="7511" w:hanging="431"/>
      </w:pPr>
      <w:rPr>
        <w:rFonts w:hint="default"/>
      </w:rPr>
    </w:lvl>
    <w:lvl w:ilvl="8" w:tplc="5FEC5868">
      <w:numFmt w:val="bullet"/>
      <w:lvlText w:val="•"/>
      <w:lvlJc w:val="left"/>
      <w:pPr>
        <w:ind w:left="8496" w:hanging="431"/>
      </w:pPr>
      <w:rPr>
        <w:rFonts w:hint="default"/>
      </w:rPr>
    </w:lvl>
  </w:abstractNum>
  <w:abstractNum w:abstractNumId="167">
    <w:nsid w:val="389140C0"/>
    <w:multiLevelType w:val="hybridMultilevel"/>
    <w:tmpl w:val="6B02850E"/>
    <w:lvl w:ilvl="0" w:tplc="CA02475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F46B3D0">
      <w:numFmt w:val="bullet"/>
      <w:lvlText w:val="•"/>
      <w:lvlJc w:val="left"/>
      <w:pPr>
        <w:ind w:left="1856" w:hanging="282"/>
      </w:pPr>
      <w:rPr>
        <w:rFonts w:hint="default"/>
      </w:rPr>
    </w:lvl>
    <w:lvl w:ilvl="2" w:tplc="C2E8F3E2">
      <w:numFmt w:val="bullet"/>
      <w:lvlText w:val="•"/>
      <w:lvlJc w:val="left"/>
      <w:pPr>
        <w:ind w:left="2813" w:hanging="282"/>
      </w:pPr>
      <w:rPr>
        <w:rFonts w:hint="default"/>
      </w:rPr>
    </w:lvl>
    <w:lvl w:ilvl="3" w:tplc="D004B534">
      <w:numFmt w:val="bullet"/>
      <w:lvlText w:val="•"/>
      <w:lvlJc w:val="left"/>
      <w:pPr>
        <w:ind w:left="3769" w:hanging="282"/>
      </w:pPr>
      <w:rPr>
        <w:rFonts w:hint="default"/>
      </w:rPr>
    </w:lvl>
    <w:lvl w:ilvl="4" w:tplc="16B8F684">
      <w:numFmt w:val="bullet"/>
      <w:lvlText w:val="•"/>
      <w:lvlJc w:val="left"/>
      <w:pPr>
        <w:ind w:left="4726" w:hanging="282"/>
      </w:pPr>
      <w:rPr>
        <w:rFonts w:hint="default"/>
      </w:rPr>
    </w:lvl>
    <w:lvl w:ilvl="5" w:tplc="E22EBBD6">
      <w:numFmt w:val="bullet"/>
      <w:lvlText w:val="•"/>
      <w:lvlJc w:val="left"/>
      <w:pPr>
        <w:ind w:left="5682" w:hanging="282"/>
      </w:pPr>
      <w:rPr>
        <w:rFonts w:hint="default"/>
      </w:rPr>
    </w:lvl>
    <w:lvl w:ilvl="6" w:tplc="8860462C">
      <w:numFmt w:val="bullet"/>
      <w:lvlText w:val="•"/>
      <w:lvlJc w:val="left"/>
      <w:pPr>
        <w:ind w:left="6639" w:hanging="282"/>
      </w:pPr>
      <w:rPr>
        <w:rFonts w:hint="default"/>
      </w:rPr>
    </w:lvl>
    <w:lvl w:ilvl="7" w:tplc="67BE6FAE">
      <w:numFmt w:val="bullet"/>
      <w:lvlText w:val="•"/>
      <w:lvlJc w:val="left"/>
      <w:pPr>
        <w:ind w:left="7595" w:hanging="282"/>
      </w:pPr>
      <w:rPr>
        <w:rFonts w:hint="default"/>
      </w:rPr>
    </w:lvl>
    <w:lvl w:ilvl="8" w:tplc="C8866EF2">
      <w:numFmt w:val="bullet"/>
      <w:lvlText w:val="•"/>
      <w:lvlJc w:val="left"/>
      <w:pPr>
        <w:ind w:left="8552" w:hanging="282"/>
      </w:pPr>
      <w:rPr>
        <w:rFonts w:hint="default"/>
      </w:rPr>
    </w:lvl>
  </w:abstractNum>
  <w:abstractNum w:abstractNumId="168">
    <w:nsid w:val="38D878B0"/>
    <w:multiLevelType w:val="hybridMultilevel"/>
    <w:tmpl w:val="7D92E6BA"/>
    <w:lvl w:ilvl="0" w:tplc="08FCF7D6">
      <w:start w:val="1"/>
      <w:numFmt w:val="decimal"/>
      <w:lvlText w:val="(%1)"/>
      <w:lvlJc w:val="left"/>
      <w:pPr>
        <w:ind w:left="916" w:hanging="288"/>
        <w:jc w:val="left"/>
      </w:pPr>
      <w:rPr>
        <w:rFonts w:ascii="PMingLiU" w:eastAsia="PMingLiU" w:hAnsi="PMingLiU" w:cs="PMingLiU" w:hint="default"/>
        <w:color w:val="231F20"/>
        <w:w w:val="96"/>
        <w:sz w:val="19"/>
        <w:szCs w:val="19"/>
      </w:rPr>
    </w:lvl>
    <w:lvl w:ilvl="1" w:tplc="5204C04C">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D6C619E8">
      <w:numFmt w:val="bullet"/>
      <w:lvlText w:val="•"/>
      <w:lvlJc w:val="left"/>
      <w:pPr>
        <w:ind w:left="2229" w:hanging="282"/>
      </w:pPr>
      <w:rPr>
        <w:rFonts w:hint="default"/>
      </w:rPr>
    </w:lvl>
    <w:lvl w:ilvl="3" w:tplc="49EE8D62">
      <w:numFmt w:val="bullet"/>
      <w:lvlText w:val="•"/>
      <w:lvlJc w:val="left"/>
      <w:pPr>
        <w:ind w:left="3259" w:hanging="282"/>
      </w:pPr>
      <w:rPr>
        <w:rFonts w:hint="default"/>
      </w:rPr>
    </w:lvl>
    <w:lvl w:ilvl="4" w:tplc="86E44828">
      <w:numFmt w:val="bullet"/>
      <w:lvlText w:val="•"/>
      <w:lvlJc w:val="left"/>
      <w:pPr>
        <w:ind w:left="4288" w:hanging="282"/>
      </w:pPr>
      <w:rPr>
        <w:rFonts w:hint="default"/>
      </w:rPr>
    </w:lvl>
    <w:lvl w:ilvl="5" w:tplc="7F4E3308">
      <w:numFmt w:val="bullet"/>
      <w:lvlText w:val="•"/>
      <w:lvlJc w:val="left"/>
      <w:pPr>
        <w:ind w:left="5318" w:hanging="282"/>
      </w:pPr>
      <w:rPr>
        <w:rFonts w:hint="default"/>
      </w:rPr>
    </w:lvl>
    <w:lvl w:ilvl="6" w:tplc="134A8052">
      <w:numFmt w:val="bullet"/>
      <w:lvlText w:val="•"/>
      <w:lvlJc w:val="left"/>
      <w:pPr>
        <w:ind w:left="6347" w:hanging="282"/>
      </w:pPr>
      <w:rPr>
        <w:rFonts w:hint="default"/>
      </w:rPr>
    </w:lvl>
    <w:lvl w:ilvl="7" w:tplc="3D52DB30">
      <w:numFmt w:val="bullet"/>
      <w:lvlText w:val="•"/>
      <w:lvlJc w:val="left"/>
      <w:pPr>
        <w:ind w:left="7377" w:hanging="282"/>
      </w:pPr>
      <w:rPr>
        <w:rFonts w:hint="default"/>
      </w:rPr>
    </w:lvl>
    <w:lvl w:ilvl="8" w:tplc="54EAEA52">
      <w:numFmt w:val="bullet"/>
      <w:lvlText w:val="•"/>
      <w:lvlJc w:val="left"/>
      <w:pPr>
        <w:ind w:left="8406" w:hanging="282"/>
      </w:pPr>
      <w:rPr>
        <w:rFonts w:hint="default"/>
      </w:rPr>
    </w:lvl>
  </w:abstractNum>
  <w:abstractNum w:abstractNumId="169">
    <w:nsid w:val="38F00F8C"/>
    <w:multiLevelType w:val="hybridMultilevel"/>
    <w:tmpl w:val="4C54C3EE"/>
    <w:lvl w:ilvl="0" w:tplc="30C0BE9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C082CBC">
      <w:numFmt w:val="bullet"/>
      <w:lvlText w:val="•"/>
      <w:lvlJc w:val="left"/>
      <w:pPr>
        <w:ind w:left="1856" w:hanging="282"/>
      </w:pPr>
      <w:rPr>
        <w:rFonts w:hint="default"/>
      </w:rPr>
    </w:lvl>
    <w:lvl w:ilvl="2" w:tplc="AE8E2C42">
      <w:numFmt w:val="bullet"/>
      <w:lvlText w:val="•"/>
      <w:lvlJc w:val="left"/>
      <w:pPr>
        <w:ind w:left="2813" w:hanging="282"/>
      </w:pPr>
      <w:rPr>
        <w:rFonts w:hint="default"/>
      </w:rPr>
    </w:lvl>
    <w:lvl w:ilvl="3" w:tplc="37BA32D2">
      <w:numFmt w:val="bullet"/>
      <w:lvlText w:val="•"/>
      <w:lvlJc w:val="left"/>
      <w:pPr>
        <w:ind w:left="3769" w:hanging="282"/>
      </w:pPr>
      <w:rPr>
        <w:rFonts w:hint="default"/>
      </w:rPr>
    </w:lvl>
    <w:lvl w:ilvl="4" w:tplc="23CA4312">
      <w:numFmt w:val="bullet"/>
      <w:lvlText w:val="•"/>
      <w:lvlJc w:val="left"/>
      <w:pPr>
        <w:ind w:left="4726" w:hanging="282"/>
      </w:pPr>
      <w:rPr>
        <w:rFonts w:hint="default"/>
      </w:rPr>
    </w:lvl>
    <w:lvl w:ilvl="5" w:tplc="5F025218">
      <w:numFmt w:val="bullet"/>
      <w:lvlText w:val="•"/>
      <w:lvlJc w:val="left"/>
      <w:pPr>
        <w:ind w:left="5682" w:hanging="282"/>
      </w:pPr>
      <w:rPr>
        <w:rFonts w:hint="default"/>
      </w:rPr>
    </w:lvl>
    <w:lvl w:ilvl="6" w:tplc="C12A1E02">
      <w:numFmt w:val="bullet"/>
      <w:lvlText w:val="•"/>
      <w:lvlJc w:val="left"/>
      <w:pPr>
        <w:ind w:left="6639" w:hanging="282"/>
      </w:pPr>
      <w:rPr>
        <w:rFonts w:hint="default"/>
      </w:rPr>
    </w:lvl>
    <w:lvl w:ilvl="7" w:tplc="B1D23968">
      <w:numFmt w:val="bullet"/>
      <w:lvlText w:val="•"/>
      <w:lvlJc w:val="left"/>
      <w:pPr>
        <w:ind w:left="7595" w:hanging="282"/>
      </w:pPr>
      <w:rPr>
        <w:rFonts w:hint="default"/>
      </w:rPr>
    </w:lvl>
    <w:lvl w:ilvl="8" w:tplc="939073E8">
      <w:numFmt w:val="bullet"/>
      <w:lvlText w:val="•"/>
      <w:lvlJc w:val="left"/>
      <w:pPr>
        <w:ind w:left="8552" w:hanging="282"/>
      </w:pPr>
      <w:rPr>
        <w:rFonts w:hint="default"/>
      </w:rPr>
    </w:lvl>
  </w:abstractNum>
  <w:abstractNum w:abstractNumId="170">
    <w:nsid w:val="397749F8"/>
    <w:multiLevelType w:val="hybridMultilevel"/>
    <w:tmpl w:val="DC4E2482"/>
    <w:lvl w:ilvl="0" w:tplc="DBB6508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3C4BFAA">
      <w:numFmt w:val="bullet"/>
      <w:lvlText w:val="•"/>
      <w:lvlJc w:val="left"/>
      <w:pPr>
        <w:ind w:left="1856" w:hanging="282"/>
      </w:pPr>
      <w:rPr>
        <w:rFonts w:hint="default"/>
      </w:rPr>
    </w:lvl>
    <w:lvl w:ilvl="2" w:tplc="57780AC6">
      <w:numFmt w:val="bullet"/>
      <w:lvlText w:val="•"/>
      <w:lvlJc w:val="left"/>
      <w:pPr>
        <w:ind w:left="2813" w:hanging="282"/>
      </w:pPr>
      <w:rPr>
        <w:rFonts w:hint="default"/>
      </w:rPr>
    </w:lvl>
    <w:lvl w:ilvl="3" w:tplc="992A502C">
      <w:numFmt w:val="bullet"/>
      <w:lvlText w:val="•"/>
      <w:lvlJc w:val="left"/>
      <w:pPr>
        <w:ind w:left="3769" w:hanging="282"/>
      </w:pPr>
      <w:rPr>
        <w:rFonts w:hint="default"/>
      </w:rPr>
    </w:lvl>
    <w:lvl w:ilvl="4" w:tplc="2A6A8CE4">
      <w:numFmt w:val="bullet"/>
      <w:lvlText w:val="•"/>
      <w:lvlJc w:val="left"/>
      <w:pPr>
        <w:ind w:left="4726" w:hanging="282"/>
      </w:pPr>
      <w:rPr>
        <w:rFonts w:hint="default"/>
      </w:rPr>
    </w:lvl>
    <w:lvl w:ilvl="5" w:tplc="770A2480">
      <w:numFmt w:val="bullet"/>
      <w:lvlText w:val="•"/>
      <w:lvlJc w:val="left"/>
      <w:pPr>
        <w:ind w:left="5682" w:hanging="282"/>
      </w:pPr>
      <w:rPr>
        <w:rFonts w:hint="default"/>
      </w:rPr>
    </w:lvl>
    <w:lvl w:ilvl="6" w:tplc="9E965E94">
      <w:numFmt w:val="bullet"/>
      <w:lvlText w:val="•"/>
      <w:lvlJc w:val="left"/>
      <w:pPr>
        <w:ind w:left="6639" w:hanging="282"/>
      </w:pPr>
      <w:rPr>
        <w:rFonts w:hint="default"/>
      </w:rPr>
    </w:lvl>
    <w:lvl w:ilvl="7" w:tplc="D312DDE6">
      <w:numFmt w:val="bullet"/>
      <w:lvlText w:val="•"/>
      <w:lvlJc w:val="left"/>
      <w:pPr>
        <w:ind w:left="7595" w:hanging="282"/>
      </w:pPr>
      <w:rPr>
        <w:rFonts w:hint="default"/>
      </w:rPr>
    </w:lvl>
    <w:lvl w:ilvl="8" w:tplc="7EEA76C8">
      <w:numFmt w:val="bullet"/>
      <w:lvlText w:val="•"/>
      <w:lvlJc w:val="left"/>
      <w:pPr>
        <w:ind w:left="8552" w:hanging="282"/>
      </w:pPr>
      <w:rPr>
        <w:rFonts w:hint="default"/>
      </w:rPr>
    </w:lvl>
  </w:abstractNum>
  <w:abstractNum w:abstractNumId="171">
    <w:nsid w:val="39AD601E"/>
    <w:multiLevelType w:val="hybridMultilevel"/>
    <w:tmpl w:val="5E0C50D4"/>
    <w:lvl w:ilvl="0" w:tplc="39A27CA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A928452">
      <w:numFmt w:val="bullet"/>
      <w:lvlText w:val="•"/>
      <w:lvlJc w:val="left"/>
      <w:pPr>
        <w:ind w:left="1856" w:hanging="282"/>
      </w:pPr>
      <w:rPr>
        <w:rFonts w:hint="default"/>
      </w:rPr>
    </w:lvl>
    <w:lvl w:ilvl="2" w:tplc="E5244800">
      <w:numFmt w:val="bullet"/>
      <w:lvlText w:val="•"/>
      <w:lvlJc w:val="left"/>
      <w:pPr>
        <w:ind w:left="2813" w:hanging="282"/>
      </w:pPr>
      <w:rPr>
        <w:rFonts w:hint="default"/>
      </w:rPr>
    </w:lvl>
    <w:lvl w:ilvl="3" w:tplc="AE989CFA">
      <w:numFmt w:val="bullet"/>
      <w:lvlText w:val="•"/>
      <w:lvlJc w:val="left"/>
      <w:pPr>
        <w:ind w:left="3769" w:hanging="282"/>
      </w:pPr>
      <w:rPr>
        <w:rFonts w:hint="default"/>
      </w:rPr>
    </w:lvl>
    <w:lvl w:ilvl="4" w:tplc="BD20273C">
      <w:numFmt w:val="bullet"/>
      <w:lvlText w:val="•"/>
      <w:lvlJc w:val="left"/>
      <w:pPr>
        <w:ind w:left="4726" w:hanging="282"/>
      </w:pPr>
      <w:rPr>
        <w:rFonts w:hint="default"/>
      </w:rPr>
    </w:lvl>
    <w:lvl w:ilvl="5" w:tplc="A778364C">
      <w:numFmt w:val="bullet"/>
      <w:lvlText w:val="•"/>
      <w:lvlJc w:val="left"/>
      <w:pPr>
        <w:ind w:left="5682" w:hanging="282"/>
      </w:pPr>
      <w:rPr>
        <w:rFonts w:hint="default"/>
      </w:rPr>
    </w:lvl>
    <w:lvl w:ilvl="6" w:tplc="50C62A52">
      <w:numFmt w:val="bullet"/>
      <w:lvlText w:val="•"/>
      <w:lvlJc w:val="left"/>
      <w:pPr>
        <w:ind w:left="6639" w:hanging="282"/>
      </w:pPr>
      <w:rPr>
        <w:rFonts w:hint="default"/>
      </w:rPr>
    </w:lvl>
    <w:lvl w:ilvl="7" w:tplc="F0301620">
      <w:numFmt w:val="bullet"/>
      <w:lvlText w:val="•"/>
      <w:lvlJc w:val="left"/>
      <w:pPr>
        <w:ind w:left="7595" w:hanging="282"/>
      </w:pPr>
      <w:rPr>
        <w:rFonts w:hint="default"/>
      </w:rPr>
    </w:lvl>
    <w:lvl w:ilvl="8" w:tplc="276260CE">
      <w:numFmt w:val="bullet"/>
      <w:lvlText w:val="•"/>
      <w:lvlJc w:val="left"/>
      <w:pPr>
        <w:ind w:left="8552" w:hanging="282"/>
      </w:pPr>
      <w:rPr>
        <w:rFonts w:hint="default"/>
      </w:rPr>
    </w:lvl>
  </w:abstractNum>
  <w:abstractNum w:abstractNumId="172">
    <w:nsid w:val="39D259AE"/>
    <w:multiLevelType w:val="hybridMultilevel"/>
    <w:tmpl w:val="57BC5AD0"/>
    <w:lvl w:ilvl="0" w:tplc="6374D96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57C1000">
      <w:numFmt w:val="bullet"/>
      <w:lvlText w:val="•"/>
      <w:lvlJc w:val="left"/>
      <w:pPr>
        <w:ind w:left="1856" w:hanging="282"/>
      </w:pPr>
      <w:rPr>
        <w:rFonts w:hint="default"/>
      </w:rPr>
    </w:lvl>
    <w:lvl w:ilvl="2" w:tplc="1BD4EAF0">
      <w:numFmt w:val="bullet"/>
      <w:lvlText w:val="•"/>
      <w:lvlJc w:val="left"/>
      <w:pPr>
        <w:ind w:left="2813" w:hanging="282"/>
      </w:pPr>
      <w:rPr>
        <w:rFonts w:hint="default"/>
      </w:rPr>
    </w:lvl>
    <w:lvl w:ilvl="3" w:tplc="B608078A">
      <w:numFmt w:val="bullet"/>
      <w:lvlText w:val="•"/>
      <w:lvlJc w:val="left"/>
      <w:pPr>
        <w:ind w:left="3769" w:hanging="282"/>
      </w:pPr>
      <w:rPr>
        <w:rFonts w:hint="default"/>
      </w:rPr>
    </w:lvl>
    <w:lvl w:ilvl="4" w:tplc="775A2F68">
      <w:numFmt w:val="bullet"/>
      <w:lvlText w:val="•"/>
      <w:lvlJc w:val="left"/>
      <w:pPr>
        <w:ind w:left="4726" w:hanging="282"/>
      </w:pPr>
      <w:rPr>
        <w:rFonts w:hint="default"/>
      </w:rPr>
    </w:lvl>
    <w:lvl w:ilvl="5" w:tplc="27FAEFB0">
      <w:numFmt w:val="bullet"/>
      <w:lvlText w:val="•"/>
      <w:lvlJc w:val="left"/>
      <w:pPr>
        <w:ind w:left="5682" w:hanging="282"/>
      </w:pPr>
      <w:rPr>
        <w:rFonts w:hint="default"/>
      </w:rPr>
    </w:lvl>
    <w:lvl w:ilvl="6" w:tplc="DF404192">
      <w:numFmt w:val="bullet"/>
      <w:lvlText w:val="•"/>
      <w:lvlJc w:val="left"/>
      <w:pPr>
        <w:ind w:left="6639" w:hanging="282"/>
      </w:pPr>
      <w:rPr>
        <w:rFonts w:hint="default"/>
      </w:rPr>
    </w:lvl>
    <w:lvl w:ilvl="7" w:tplc="E67CE790">
      <w:numFmt w:val="bullet"/>
      <w:lvlText w:val="•"/>
      <w:lvlJc w:val="left"/>
      <w:pPr>
        <w:ind w:left="7595" w:hanging="282"/>
      </w:pPr>
      <w:rPr>
        <w:rFonts w:hint="default"/>
      </w:rPr>
    </w:lvl>
    <w:lvl w:ilvl="8" w:tplc="09729E48">
      <w:numFmt w:val="bullet"/>
      <w:lvlText w:val="•"/>
      <w:lvlJc w:val="left"/>
      <w:pPr>
        <w:ind w:left="8552" w:hanging="282"/>
      </w:pPr>
      <w:rPr>
        <w:rFonts w:hint="default"/>
      </w:rPr>
    </w:lvl>
  </w:abstractNum>
  <w:abstractNum w:abstractNumId="173">
    <w:nsid w:val="39EB3218"/>
    <w:multiLevelType w:val="hybridMultilevel"/>
    <w:tmpl w:val="E4EE03E0"/>
    <w:lvl w:ilvl="0" w:tplc="186EAD8A">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3CB44B2C">
      <w:start w:val="1"/>
      <w:numFmt w:val="lowerRoman"/>
      <w:lvlText w:val="(%2)"/>
      <w:lvlJc w:val="left"/>
      <w:pPr>
        <w:ind w:left="1239" w:hanging="233"/>
        <w:jc w:val="right"/>
      </w:pPr>
      <w:rPr>
        <w:rFonts w:ascii="PMingLiU" w:eastAsia="PMingLiU" w:hAnsi="PMingLiU" w:cs="PMingLiU" w:hint="default"/>
        <w:color w:val="231F20"/>
        <w:w w:val="86"/>
        <w:sz w:val="19"/>
        <w:szCs w:val="19"/>
      </w:rPr>
    </w:lvl>
    <w:lvl w:ilvl="2" w:tplc="332A21AE">
      <w:numFmt w:val="bullet"/>
      <w:lvlText w:val="•"/>
      <w:lvlJc w:val="left"/>
      <w:pPr>
        <w:ind w:left="2265" w:hanging="233"/>
      </w:pPr>
      <w:rPr>
        <w:rFonts w:hint="default"/>
      </w:rPr>
    </w:lvl>
    <w:lvl w:ilvl="3" w:tplc="53207EEE">
      <w:numFmt w:val="bullet"/>
      <w:lvlText w:val="•"/>
      <w:lvlJc w:val="left"/>
      <w:pPr>
        <w:ind w:left="3290" w:hanging="233"/>
      </w:pPr>
      <w:rPr>
        <w:rFonts w:hint="default"/>
      </w:rPr>
    </w:lvl>
    <w:lvl w:ilvl="4" w:tplc="1336843A">
      <w:numFmt w:val="bullet"/>
      <w:lvlText w:val="•"/>
      <w:lvlJc w:val="left"/>
      <w:pPr>
        <w:ind w:left="4315" w:hanging="233"/>
      </w:pPr>
      <w:rPr>
        <w:rFonts w:hint="default"/>
      </w:rPr>
    </w:lvl>
    <w:lvl w:ilvl="5" w:tplc="0404691E">
      <w:numFmt w:val="bullet"/>
      <w:lvlText w:val="•"/>
      <w:lvlJc w:val="left"/>
      <w:pPr>
        <w:ind w:left="5340" w:hanging="233"/>
      </w:pPr>
      <w:rPr>
        <w:rFonts w:hint="default"/>
      </w:rPr>
    </w:lvl>
    <w:lvl w:ilvl="6" w:tplc="31669D92">
      <w:numFmt w:val="bullet"/>
      <w:lvlText w:val="•"/>
      <w:lvlJc w:val="left"/>
      <w:pPr>
        <w:ind w:left="6365" w:hanging="233"/>
      </w:pPr>
      <w:rPr>
        <w:rFonts w:hint="default"/>
      </w:rPr>
    </w:lvl>
    <w:lvl w:ilvl="7" w:tplc="5C7C8668">
      <w:numFmt w:val="bullet"/>
      <w:lvlText w:val="•"/>
      <w:lvlJc w:val="left"/>
      <w:pPr>
        <w:ind w:left="7390" w:hanging="233"/>
      </w:pPr>
      <w:rPr>
        <w:rFonts w:hint="default"/>
      </w:rPr>
    </w:lvl>
    <w:lvl w:ilvl="8" w:tplc="B2CE1DAC">
      <w:numFmt w:val="bullet"/>
      <w:lvlText w:val="•"/>
      <w:lvlJc w:val="left"/>
      <w:pPr>
        <w:ind w:left="8415" w:hanging="233"/>
      </w:pPr>
      <w:rPr>
        <w:rFonts w:hint="default"/>
      </w:rPr>
    </w:lvl>
  </w:abstractNum>
  <w:abstractNum w:abstractNumId="174">
    <w:nsid w:val="3A1743F2"/>
    <w:multiLevelType w:val="hybridMultilevel"/>
    <w:tmpl w:val="C090D708"/>
    <w:lvl w:ilvl="0" w:tplc="D51878E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7E208A6">
      <w:numFmt w:val="bullet"/>
      <w:lvlText w:val="•"/>
      <w:lvlJc w:val="left"/>
      <w:pPr>
        <w:ind w:left="1856" w:hanging="282"/>
      </w:pPr>
      <w:rPr>
        <w:rFonts w:hint="default"/>
      </w:rPr>
    </w:lvl>
    <w:lvl w:ilvl="2" w:tplc="0FEC49B4">
      <w:numFmt w:val="bullet"/>
      <w:lvlText w:val="•"/>
      <w:lvlJc w:val="left"/>
      <w:pPr>
        <w:ind w:left="2813" w:hanging="282"/>
      </w:pPr>
      <w:rPr>
        <w:rFonts w:hint="default"/>
      </w:rPr>
    </w:lvl>
    <w:lvl w:ilvl="3" w:tplc="CBAAD266">
      <w:numFmt w:val="bullet"/>
      <w:lvlText w:val="•"/>
      <w:lvlJc w:val="left"/>
      <w:pPr>
        <w:ind w:left="3769" w:hanging="282"/>
      </w:pPr>
      <w:rPr>
        <w:rFonts w:hint="default"/>
      </w:rPr>
    </w:lvl>
    <w:lvl w:ilvl="4" w:tplc="4B4E4E00">
      <w:numFmt w:val="bullet"/>
      <w:lvlText w:val="•"/>
      <w:lvlJc w:val="left"/>
      <w:pPr>
        <w:ind w:left="4726" w:hanging="282"/>
      </w:pPr>
      <w:rPr>
        <w:rFonts w:hint="default"/>
      </w:rPr>
    </w:lvl>
    <w:lvl w:ilvl="5" w:tplc="C3484AA0">
      <w:numFmt w:val="bullet"/>
      <w:lvlText w:val="•"/>
      <w:lvlJc w:val="left"/>
      <w:pPr>
        <w:ind w:left="5682" w:hanging="282"/>
      </w:pPr>
      <w:rPr>
        <w:rFonts w:hint="default"/>
      </w:rPr>
    </w:lvl>
    <w:lvl w:ilvl="6" w:tplc="33CEB59A">
      <w:numFmt w:val="bullet"/>
      <w:lvlText w:val="•"/>
      <w:lvlJc w:val="left"/>
      <w:pPr>
        <w:ind w:left="6639" w:hanging="282"/>
      </w:pPr>
      <w:rPr>
        <w:rFonts w:hint="default"/>
      </w:rPr>
    </w:lvl>
    <w:lvl w:ilvl="7" w:tplc="8474D7F6">
      <w:numFmt w:val="bullet"/>
      <w:lvlText w:val="•"/>
      <w:lvlJc w:val="left"/>
      <w:pPr>
        <w:ind w:left="7595" w:hanging="282"/>
      </w:pPr>
      <w:rPr>
        <w:rFonts w:hint="default"/>
      </w:rPr>
    </w:lvl>
    <w:lvl w:ilvl="8" w:tplc="A6B29562">
      <w:numFmt w:val="bullet"/>
      <w:lvlText w:val="•"/>
      <w:lvlJc w:val="left"/>
      <w:pPr>
        <w:ind w:left="8552" w:hanging="282"/>
      </w:pPr>
      <w:rPr>
        <w:rFonts w:hint="default"/>
      </w:rPr>
    </w:lvl>
  </w:abstractNum>
  <w:abstractNum w:abstractNumId="175">
    <w:nsid w:val="3A407949"/>
    <w:multiLevelType w:val="hybridMultilevel"/>
    <w:tmpl w:val="4E0A4D84"/>
    <w:lvl w:ilvl="0" w:tplc="29CCDA8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0CEC0A7E">
      <w:numFmt w:val="bullet"/>
      <w:lvlText w:val="•"/>
      <w:lvlJc w:val="left"/>
      <w:pPr>
        <w:ind w:left="1856" w:hanging="282"/>
      </w:pPr>
      <w:rPr>
        <w:rFonts w:hint="default"/>
      </w:rPr>
    </w:lvl>
    <w:lvl w:ilvl="2" w:tplc="F54ACEE0">
      <w:numFmt w:val="bullet"/>
      <w:lvlText w:val="•"/>
      <w:lvlJc w:val="left"/>
      <w:pPr>
        <w:ind w:left="2813" w:hanging="282"/>
      </w:pPr>
      <w:rPr>
        <w:rFonts w:hint="default"/>
      </w:rPr>
    </w:lvl>
    <w:lvl w:ilvl="3" w:tplc="1B98F6EA">
      <w:numFmt w:val="bullet"/>
      <w:lvlText w:val="•"/>
      <w:lvlJc w:val="left"/>
      <w:pPr>
        <w:ind w:left="3769" w:hanging="282"/>
      </w:pPr>
      <w:rPr>
        <w:rFonts w:hint="default"/>
      </w:rPr>
    </w:lvl>
    <w:lvl w:ilvl="4" w:tplc="24A09064">
      <w:numFmt w:val="bullet"/>
      <w:lvlText w:val="•"/>
      <w:lvlJc w:val="left"/>
      <w:pPr>
        <w:ind w:left="4726" w:hanging="282"/>
      </w:pPr>
      <w:rPr>
        <w:rFonts w:hint="default"/>
      </w:rPr>
    </w:lvl>
    <w:lvl w:ilvl="5" w:tplc="B872A394">
      <w:numFmt w:val="bullet"/>
      <w:lvlText w:val="•"/>
      <w:lvlJc w:val="left"/>
      <w:pPr>
        <w:ind w:left="5682" w:hanging="282"/>
      </w:pPr>
      <w:rPr>
        <w:rFonts w:hint="default"/>
      </w:rPr>
    </w:lvl>
    <w:lvl w:ilvl="6" w:tplc="DA2EBA00">
      <w:numFmt w:val="bullet"/>
      <w:lvlText w:val="•"/>
      <w:lvlJc w:val="left"/>
      <w:pPr>
        <w:ind w:left="6639" w:hanging="282"/>
      </w:pPr>
      <w:rPr>
        <w:rFonts w:hint="default"/>
      </w:rPr>
    </w:lvl>
    <w:lvl w:ilvl="7" w:tplc="19D8E428">
      <w:numFmt w:val="bullet"/>
      <w:lvlText w:val="•"/>
      <w:lvlJc w:val="left"/>
      <w:pPr>
        <w:ind w:left="7595" w:hanging="282"/>
      </w:pPr>
      <w:rPr>
        <w:rFonts w:hint="default"/>
      </w:rPr>
    </w:lvl>
    <w:lvl w:ilvl="8" w:tplc="65249298">
      <w:numFmt w:val="bullet"/>
      <w:lvlText w:val="•"/>
      <w:lvlJc w:val="left"/>
      <w:pPr>
        <w:ind w:left="8552" w:hanging="282"/>
      </w:pPr>
      <w:rPr>
        <w:rFonts w:hint="default"/>
      </w:rPr>
    </w:lvl>
  </w:abstractNum>
  <w:abstractNum w:abstractNumId="176">
    <w:nsid w:val="3AA51077"/>
    <w:multiLevelType w:val="hybridMultilevel"/>
    <w:tmpl w:val="BD12E6BE"/>
    <w:lvl w:ilvl="0" w:tplc="9C3AC95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C4C7B08">
      <w:numFmt w:val="bullet"/>
      <w:lvlText w:val="•"/>
      <w:lvlJc w:val="left"/>
      <w:pPr>
        <w:ind w:left="1604" w:hanging="431"/>
      </w:pPr>
      <w:rPr>
        <w:rFonts w:hint="default"/>
      </w:rPr>
    </w:lvl>
    <w:lvl w:ilvl="2" w:tplc="6E7E342E">
      <w:numFmt w:val="bullet"/>
      <w:lvlText w:val="•"/>
      <w:lvlJc w:val="left"/>
      <w:pPr>
        <w:ind w:left="2589" w:hanging="431"/>
      </w:pPr>
      <w:rPr>
        <w:rFonts w:hint="default"/>
      </w:rPr>
    </w:lvl>
    <w:lvl w:ilvl="3" w:tplc="1A466DA4">
      <w:numFmt w:val="bullet"/>
      <w:lvlText w:val="•"/>
      <w:lvlJc w:val="left"/>
      <w:pPr>
        <w:ind w:left="3573" w:hanging="431"/>
      </w:pPr>
      <w:rPr>
        <w:rFonts w:hint="default"/>
      </w:rPr>
    </w:lvl>
    <w:lvl w:ilvl="4" w:tplc="C1F8B938">
      <w:numFmt w:val="bullet"/>
      <w:lvlText w:val="•"/>
      <w:lvlJc w:val="left"/>
      <w:pPr>
        <w:ind w:left="4558" w:hanging="431"/>
      </w:pPr>
      <w:rPr>
        <w:rFonts w:hint="default"/>
      </w:rPr>
    </w:lvl>
    <w:lvl w:ilvl="5" w:tplc="2968EBBA">
      <w:numFmt w:val="bullet"/>
      <w:lvlText w:val="•"/>
      <w:lvlJc w:val="left"/>
      <w:pPr>
        <w:ind w:left="5542" w:hanging="431"/>
      </w:pPr>
      <w:rPr>
        <w:rFonts w:hint="default"/>
      </w:rPr>
    </w:lvl>
    <w:lvl w:ilvl="6" w:tplc="C75EFB6C">
      <w:numFmt w:val="bullet"/>
      <w:lvlText w:val="•"/>
      <w:lvlJc w:val="left"/>
      <w:pPr>
        <w:ind w:left="6527" w:hanging="431"/>
      </w:pPr>
      <w:rPr>
        <w:rFonts w:hint="default"/>
      </w:rPr>
    </w:lvl>
    <w:lvl w:ilvl="7" w:tplc="E6B8CDAA">
      <w:numFmt w:val="bullet"/>
      <w:lvlText w:val="•"/>
      <w:lvlJc w:val="left"/>
      <w:pPr>
        <w:ind w:left="7511" w:hanging="431"/>
      </w:pPr>
      <w:rPr>
        <w:rFonts w:hint="default"/>
      </w:rPr>
    </w:lvl>
    <w:lvl w:ilvl="8" w:tplc="97E0E6D2">
      <w:numFmt w:val="bullet"/>
      <w:lvlText w:val="•"/>
      <w:lvlJc w:val="left"/>
      <w:pPr>
        <w:ind w:left="8496" w:hanging="431"/>
      </w:pPr>
      <w:rPr>
        <w:rFonts w:hint="default"/>
      </w:rPr>
    </w:lvl>
  </w:abstractNum>
  <w:abstractNum w:abstractNumId="177">
    <w:nsid w:val="3B0D19D0"/>
    <w:multiLevelType w:val="hybridMultilevel"/>
    <w:tmpl w:val="F6DAA956"/>
    <w:lvl w:ilvl="0" w:tplc="F8D00D3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0903322">
      <w:numFmt w:val="bullet"/>
      <w:lvlText w:val="•"/>
      <w:lvlJc w:val="left"/>
      <w:pPr>
        <w:ind w:left="1856" w:hanging="282"/>
      </w:pPr>
      <w:rPr>
        <w:rFonts w:hint="default"/>
      </w:rPr>
    </w:lvl>
    <w:lvl w:ilvl="2" w:tplc="232A668C">
      <w:numFmt w:val="bullet"/>
      <w:lvlText w:val="•"/>
      <w:lvlJc w:val="left"/>
      <w:pPr>
        <w:ind w:left="2813" w:hanging="282"/>
      </w:pPr>
      <w:rPr>
        <w:rFonts w:hint="default"/>
      </w:rPr>
    </w:lvl>
    <w:lvl w:ilvl="3" w:tplc="800AA42A">
      <w:numFmt w:val="bullet"/>
      <w:lvlText w:val="•"/>
      <w:lvlJc w:val="left"/>
      <w:pPr>
        <w:ind w:left="3769" w:hanging="282"/>
      </w:pPr>
      <w:rPr>
        <w:rFonts w:hint="default"/>
      </w:rPr>
    </w:lvl>
    <w:lvl w:ilvl="4" w:tplc="68CCD68E">
      <w:numFmt w:val="bullet"/>
      <w:lvlText w:val="•"/>
      <w:lvlJc w:val="left"/>
      <w:pPr>
        <w:ind w:left="4726" w:hanging="282"/>
      </w:pPr>
      <w:rPr>
        <w:rFonts w:hint="default"/>
      </w:rPr>
    </w:lvl>
    <w:lvl w:ilvl="5" w:tplc="BA4C6762">
      <w:numFmt w:val="bullet"/>
      <w:lvlText w:val="•"/>
      <w:lvlJc w:val="left"/>
      <w:pPr>
        <w:ind w:left="5682" w:hanging="282"/>
      </w:pPr>
      <w:rPr>
        <w:rFonts w:hint="default"/>
      </w:rPr>
    </w:lvl>
    <w:lvl w:ilvl="6" w:tplc="8D5C6640">
      <w:numFmt w:val="bullet"/>
      <w:lvlText w:val="•"/>
      <w:lvlJc w:val="left"/>
      <w:pPr>
        <w:ind w:left="6639" w:hanging="282"/>
      </w:pPr>
      <w:rPr>
        <w:rFonts w:hint="default"/>
      </w:rPr>
    </w:lvl>
    <w:lvl w:ilvl="7" w:tplc="2E526F1A">
      <w:numFmt w:val="bullet"/>
      <w:lvlText w:val="•"/>
      <w:lvlJc w:val="left"/>
      <w:pPr>
        <w:ind w:left="7595" w:hanging="282"/>
      </w:pPr>
      <w:rPr>
        <w:rFonts w:hint="default"/>
      </w:rPr>
    </w:lvl>
    <w:lvl w:ilvl="8" w:tplc="C546A072">
      <w:numFmt w:val="bullet"/>
      <w:lvlText w:val="•"/>
      <w:lvlJc w:val="left"/>
      <w:pPr>
        <w:ind w:left="8552" w:hanging="282"/>
      </w:pPr>
      <w:rPr>
        <w:rFonts w:hint="default"/>
      </w:rPr>
    </w:lvl>
  </w:abstractNum>
  <w:abstractNum w:abstractNumId="178">
    <w:nsid w:val="3B585D81"/>
    <w:multiLevelType w:val="hybridMultilevel"/>
    <w:tmpl w:val="DE88C1EA"/>
    <w:lvl w:ilvl="0" w:tplc="C4CC70C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122BF42">
      <w:numFmt w:val="bullet"/>
      <w:lvlText w:val="•"/>
      <w:lvlJc w:val="left"/>
      <w:pPr>
        <w:ind w:left="1856" w:hanging="282"/>
      </w:pPr>
      <w:rPr>
        <w:rFonts w:hint="default"/>
      </w:rPr>
    </w:lvl>
    <w:lvl w:ilvl="2" w:tplc="DF8C944A">
      <w:numFmt w:val="bullet"/>
      <w:lvlText w:val="•"/>
      <w:lvlJc w:val="left"/>
      <w:pPr>
        <w:ind w:left="2813" w:hanging="282"/>
      </w:pPr>
      <w:rPr>
        <w:rFonts w:hint="default"/>
      </w:rPr>
    </w:lvl>
    <w:lvl w:ilvl="3" w:tplc="70F267EA">
      <w:numFmt w:val="bullet"/>
      <w:lvlText w:val="•"/>
      <w:lvlJc w:val="left"/>
      <w:pPr>
        <w:ind w:left="3769" w:hanging="282"/>
      </w:pPr>
      <w:rPr>
        <w:rFonts w:hint="default"/>
      </w:rPr>
    </w:lvl>
    <w:lvl w:ilvl="4" w:tplc="F1004A48">
      <w:numFmt w:val="bullet"/>
      <w:lvlText w:val="•"/>
      <w:lvlJc w:val="left"/>
      <w:pPr>
        <w:ind w:left="4726" w:hanging="282"/>
      </w:pPr>
      <w:rPr>
        <w:rFonts w:hint="default"/>
      </w:rPr>
    </w:lvl>
    <w:lvl w:ilvl="5" w:tplc="338CCC12">
      <w:numFmt w:val="bullet"/>
      <w:lvlText w:val="•"/>
      <w:lvlJc w:val="left"/>
      <w:pPr>
        <w:ind w:left="5682" w:hanging="282"/>
      </w:pPr>
      <w:rPr>
        <w:rFonts w:hint="default"/>
      </w:rPr>
    </w:lvl>
    <w:lvl w:ilvl="6" w:tplc="85743FCA">
      <w:numFmt w:val="bullet"/>
      <w:lvlText w:val="•"/>
      <w:lvlJc w:val="left"/>
      <w:pPr>
        <w:ind w:left="6639" w:hanging="282"/>
      </w:pPr>
      <w:rPr>
        <w:rFonts w:hint="default"/>
      </w:rPr>
    </w:lvl>
    <w:lvl w:ilvl="7" w:tplc="94945D2C">
      <w:numFmt w:val="bullet"/>
      <w:lvlText w:val="•"/>
      <w:lvlJc w:val="left"/>
      <w:pPr>
        <w:ind w:left="7595" w:hanging="282"/>
      </w:pPr>
      <w:rPr>
        <w:rFonts w:hint="default"/>
      </w:rPr>
    </w:lvl>
    <w:lvl w:ilvl="8" w:tplc="C6CE8538">
      <w:numFmt w:val="bullet"/>
      <w:lvlText w:val="•"/>
      <w:lvlJc w:val="left"/>
      <w:pPr>
        <w:ind w:left="8552" w:hanging="282"/>
      </w:pPr>
      <w:rPr>
        <w:rFonts w:hint="default"/>
      </w:rPr>
    </w:lvl>
  </w:abstractNum>
  <w:abstractNum w:abstractNumId="179">
    <w:nsid w:val="3B822C42"/>
    <w:multiLevelType w:val="hybridMultilevel"/>
    <w:tmpl w:val="58B22C34"/>
    <w:lvl w:ilvl="0" w:tplc="3F46BAB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446C2A0">
      <w:numFmt w:val="bullet"/>
      <w:lvlText w:val="•"/>
      <w:lvlJc w:val="left"/>
      <w:pPr>
        <w:ind w:left="1856" w:hanging="282"/>
      </w:pPr>
      <w:rPr>
        <w:rFonts w:hint="default"/>
      </w:rPr>
    </w:lvl>
    <w:lvl w:ilvl="2" w:tplc="15C80674">
      <w:numFmt w:val="bullet"/>
      <w:lvlText w:val="•"/>
      <w:lvlJc w:val="left"/>
      <w:pPr>
        <w:ind w:left="2813" w:hanging="282"/>
      </w:pPr>
      <w:rPr>
        <w:rFonts w:hint="default"/>
      </w:rPr>
    </w:lvl>
    <w:lvl w:ilvl="3" w:tplc="E1762306">
      <w:numFmt w:val="bullet"/>
      <w:lvlText w:val="•"/>
      <w:lvlJc w:val="left"/>
      <w:pPr>
        <w:ind w:left="3769" w:hanging="282"/>
      </w:pPr>
      <w:rPr>
        <w:rFonts w:hint="default"/>
      </w:rPr>
    </w:lvl>
    <w:lvl w:ilvl="4" w:tplc="13E0E0F8">
      <w:numFmt w:val="bullet"/>
      <w:lvlText w:val="•"/>
      <w:lvlJc w:val="left"/>
      <w:pPr>
        <w:ind w:left="4726" w:hanging="282"/>
      </w:pPr>
      <w:rPr>
        <w:rFonts w:hint="default"/>
      </w:rPr>
    </w:lvl>
    <w:lvl w:ilvl="5" w:tplc="426EF4F8">
      <w:numFmt w:val="bullet"/>
      <w:lvlText w:val="•"/>
      <w:lvlJc w:val="left"/>
      <w:pPr>
        <w:ind w:left="5682" w:hanging="282"/>
      </w:pPr>
      <w:rPr>
        <w:rFonts w:hint="default"/>
      </w:rPr>
    </w:lvl>
    <w:lvl w:ilvl="6" w:tplc="5AF845CA">
      <w:numFmt w:val="bullet"/>
      <w:lvlText w:val="•"/>
      <w:lvlJc w:val="left"/>
      <w:pPr>
        <w:ind w:left="6639" w:hanging="282"/>
      </w:pPr>
      <w:rPr>
        <w:rFonts w:hint="default"/>
      </w:rPr>
    </w:lvl>
    <w:lvl w:ilvl="7" w:tplc="AED6C05A">
      <w:numFmt w:val="bullet"/>
      <w:lvlText w:val="•"/>
      <w:lvlJc w:val="left"/>
      <w:pPr>
        <w:ind w:left="7595" w:hanging="282"/>
      </w:pPr>
      <w:rPr>
        <w:rFonts w:hint="default"/>
      </w:rPr>
    </w:lvl>
    <w:lvl w:ilvl="8" w:tplc="C298F766">
      <w:numFmt w:val="bullet"/>
      <w:lvlText w:val="•"/>
      <w:lvlJc w:val="left"/>
      <w:pPr>
        <w:ind w:left="8552" w:hanging="282"/>
      </w:pPr>
      <w:rPr>
        <w:rFonts w:hint="default"/>
      </w:rPr>
    </w:lvl>
  </w:abstractNum>
  <w:abstractNum w:abstractNumId="180">
    <w:nsid w:val="3BE20D5F"/>
    <w:multiLevelType w:val="hybridMultilevel"/>
    <w:tmpl w:val="2E06FBA6"/>
    <w:lvl w:ilvl="0" w:tplc="A09E369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C38E9EE">
      <w:numFmt w:val="bullet"/>
      <w:lvlText w:val="•"/>
      <w:lvlJc w:val="left"/>
      <w:pPr>
        <w:ind w:left="1856" w:hanging="282"/>
      </w:pPr>
      <w:rPr>
        <w:rFonts w:hint="default"/>
      </w:rPr>
    </w:lvl>
    <w:lvl w:ilvl="2" w:tplc="04B6F2A8">
      <w:numFmt w:val="bullet"/>
      <w:lvlText w:val="•"/>
      <w:lvlJc w:val="left"/>
      <w:pPr>
        <w:ind w:left="2813" w:hanging="282"/>
      </w:pPr>
      <w:rPr>
        <w:rFonts w:hint="default"/>
      </w:rPr>
    </w:lvl>
    <w:lvl w:ilvl="3" w:tplc="B566A090">
      <w:numFmt w:val="bullet"/>
      <w:lvlText w:val="•"/>
      <w:lvlJc w:val="left"/>
      <w:pPr>
        <w:ind w:left="3769" w:hanging="282"/>
      </w:pPr>
      <w:rPr>
        <w:rFonts w:hint="default"/>
      </w:rPr>
    </w:lvl>
    <w:lvl w:ilvl="4" w:tplc="5F76B0A8">
      <w:numFmt w:val="bullet"/>
      <w:lvlText w:val="•"/>
      <w:lvlJc w:val="left"/>
      <w:pPr>
        <w:ind w:left="4726" w:hanging="282"/>
      </w:pPr>
      <w:rPr>
        <w:rFonts w:hint="default"/>
      </w:rPr>
    </w:lvl>
    <w:lvl w:ilvl="5" w:tplc="C5803916">
      <w:numFmt w:val="bullet"/>
      <w:lvlText w:val="•"/>
      <w:lvlJc w:val="left"/>
      <w:pPr>
        <w:ind w:left="5682" w:hanging="282"/>
      </w:pPr>
      <w:rPr>
        <w:rFonts w:hint="default"/>
      </w:rPr>
    </w:lvl>
    <w:lvl w:ilvl="6" w:tplc="53CE8DFA">
      <w:numFmt w:val="bullet"/>
      <w:lvlText w:val="•"/>
      <w:lvlJc w:val="left"/>
      <w:pPr>
        <w:ind w:left="6639" w:hanging="282"/>
      </w:pPr>
      <w:rPr>
        <w:rFonts w:hint="default"/>
      </w:rPr>
    </w:lvl>
    <w:lvl w:ilvl="7" w:tplc="14AED122">
      <w:numFmt w:val="bullet"/>
      <w:lvlText w:val="•"/>
      <w:lvlJc w:val="left"/>
      <w:pPr>
        <w:ind w:left="7595" w:hanging="282"/>
      </w:pPr>
      <w:rPr>
        <w:rFonts w:hint="default"/>
      </w:rPr>
    </w:lvl>
    <w:lvl w:ilvl="8" w:tplc="B882E42E">
      <w:numFmt w:val="bullet"/>
      <w:lvlText w:val="•"/>
      <w:lvlJc w:val="left"/>
      <w:pPr>
        <w:ind w:left="8552" w:hanging="282"/>
      </w:pPr>
      <w:rPr>
        <w:rFonts w:hint="default"/>
      </w:rPr>
    </w:lvl>
  </w:abstractNum>
  <w:abstractNum w:abstractNumId="181">
    <w:nsid w:val="3C066D8E"/>
    <w:multiLevelType w:val="hybridMultilevel"/>
    <w:tmpl w:val="71A68CC8"/>
    <w:lvl w:ilvl="0" w:tplc="7DFC8C8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DA472FE">
      <w:numFmt w:val="bullet"/>
      <w:lvlText w:val="•"/>
      <w:lvlJc w:val="left"/>
      <w:pPr>
        <w:ind w:left="1604" w:hanging="431"/>
      </w:pPr>
      <w:rPr>
        <w:rFonts w:hint="default"/>
      </w:rPr>
    </w:lvl>
    <w:lvl w:ilvl="2" w:tplc="EA707F36">
      <w:numFmt w:val="bullet"/>
      <w:lvlText w:val="•"/>
      <w:lvlJc w:val="left"/>
      <w:pPr>
        <w:ind w:left="2589" w:hanging="431"/>
      </w:pPr>
      <w:rPr>
        <w:rFonts w:hint="default"/>
      </w:rPr>
    </w:lvl>
    <w:lvl w:ilvl="3" w:tplc="C1022622">
      <w:numFmt w:val="bullet"/>
      <w:lvlText w:val="•"/>
      <w:lvlJc w:val="left"/>
      <w:pPr>
        <w:ind w:left="3573" w:hanging="431"/>
      </w:pPr>
      <w:rPr>
        <w:rFonts w:hint="default"/>
      </w:rPr>
    </w:lvl>
    <w:lvl w:ilvl="4" w:tplc="6C0EF3A4">
      <w:numFmt w:val="bullet"/>
      <w:lvlText w:val="•"/>
      <w:lvlJc w:val="left"/>
      <w:pPr>
        <w:ind w:left="4558" w:hanging="431"/>
      </w:pPr>
      <w:rPr>
        <w:rFonts w:hint="default"/>
      </w:rPr>
    </w:lvl>
    <w:lvl w:ilvl="5" w:tplc="7800FC9A">
      <w:numFmt w:val="bullet"/>
      <w:lvlText w:val="•"/>
      <w:lvlJc w:val="left"/>
      <w:pPr>
        <w:ind w:left="5542" w:hanging="431"/>
      </w:pPr>
      <w:rPr>
        <w:rFonts w:hint="default"/>
      </w:rPr>
    </w:lvl>
    <w:lvl w:ilvl="6" w:tplc="382A1550">
      <w:numFmt w:val="bullet"/>
      <w:lvlText w:val="•"/>
      <w:lvlJc w:val="left"/>
      <w:pPr>
        <w:ind w:left="6527" w:hanging="431"/>
      </w:pPr>
      <w:rPr>
        <w:rFonts w:hint="default"/>
      </w:rPr>
    </w:lvl>
    <w:lvl w:ilvl="7" w:tplc="03505E6E">
      <w:numFmt w:val="bullet"/>
      <w:lvlText w:val="•"/>
      <w:lvlJc w:val="left"/>
      <w:pPr>
        <w:ind w:left="7511" w:hanging="431"/>
      </w:pPr>
      <w:rPr>
        <w:rFonts w:hint="default"/>
      </w:rPr>
    </w:lvl>
    <w:lvl w:ilvl="8" w:tplc="F6C21516">
      <w:numFmt w:val="bullet"/>
      <w:lvlText w:val="•"/>
      <w:lvlJc w:val="left"/>
      <w:pPr>
        <w:ind w:left="8496" w:hanging="431"/>
      </w:pPr>
      <w:rPr>
        <w:rFonts w:hint="default"/>
      </w:rPr>
    </w:lvl>
  </w:abstractNum>
  <w:abstractNum w:abstractNumId="182">
    <w:nsid w:val="3C247786"/>
    <w:multiLevelType w:val="hybridMultilevel"/>
    <w:tmpl w:val="2E980204"/>
    <w:lvl w:ilvl="0" w:tplc="90442AB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57AE37DA">
      <w:numFmt w:val="bullet"/>
      <w:lvlText w:val="•"/>
      <w:lvlJc w:val="left"/>
      <w:pPr>
        <w:ind w:left="1604" w:hanging="431"/>
      </w:pPr>
      <w:rPr>
        <w:rFonts w:hint="default"/>
      </w:rPr>
    </w:lvl>
    <w:lvl w:ilvl="2" w:tplc="F00ECA04">
      <w:numFmt w:val="bullet"/>
      <w:lvlText w:val="•"/>
      <w:lvlJc w:val="left"/>
      <w:pPr>
        <w:ind w:left="2589" w:hanging="431"/>
      </w:pPr>
      <w:rPr>
        <w:rFonts w:hint="default"/>
      </w:rPr>
    </w:lvl>
    <w:lvl w:ilvl="3" w:tplc="75A00774">
      <w:numFmt w:val="bullet"/>
      <w:lvlText w:val="•"/>
      <w:lvlJc w:val="left"/>
      <w:pPr>
        <w:ind w:left="3573" w:hanging="431"/>
      </w:pPr>
      <w:rPr>
        <w:rFonts w:hint="default"/>
      </w:rPr>
    </w:lvl>
    <w:lvl w:ilvl="4" w:tplc="4F6C5FF6">
      <w:numFmt w:val="bullet"/>
      <w:lvlText w:val="•"/>
      <w:lvlJc w:val="left"/>
      <w:pPr>
        <w:ind w:left="4558" w:hanging="431"/>
      </w:pPr>
      <w:rPr>
        <w:rFonts w:hint="default"/>
      </w:rPr>
    </w:lvl>
    <w:lvl w:ilvl="5" w:tplc="CFDA75DE">
      <w:numFmt w:val="bullet"/>
      <w:lvlText w:val="•"/>
      <w:lvlJc w:val="left"/>
      <w:pPr>
        <w:ind w:left="5542" w:hanging="431"/>
      </w:pPr>
      <w:rPr>
        <w:rFonts w:hint="default"/>
      </w:rPr>
    </w:lvl>
    <w:lvl w:ilvl="6" w:tplc="471C6050">
      <w:numFmt w:val="bullet"/>
      <w:lvlText w:val="•"/>
      <w:lvlJc w:val="left"/>
      <w:pPr>
        <w:ind w:left="6527" w:hanging="431"/>
      </w:pPr>
      <w:rPr>
        <w:rFonts w:hint="default"/>
      </w:rPr>
    </w:lvl>
    <w:lvl w:ilvl="7" w:tplc="31C25D6E">
      <w:numFmt w:val="bullet"/>
      <w:lvlText w:val="•"/>
      <w:lvlJc w:val="left"/>
      <w:pPr>
        <w:ind w:left="7511" w:hanging="431"/>
      </w:pPr>
      <w:rPr>
        <w:rFonts w:hint="default"/>
      </w:rPr>
    </w:lvl>
    <w:lvl w:ilvl="8" w:tplc="A1548E82">
      <w:numFmt w:val="bullet"/>
      <w:lvlText w:val="•"/>
      <w:lvlJc w:val="left"/>
      <w:pPr>
        <w:ind w:left="8496" w:hanging="431"/>
      </w:pPr>
      <w:rPr>
        <w:rFonts w:hint="default"/>
      </w:rPr>
    </w:lvl>
  </w:abstractNum>
  <w:abstractNum w:abstractNumId="183">
    <w:nsid w:val="3C386854"/>
    <w:multiLevelType w:val="hybridMultilevel"/>
    <w:tmpl w:val="400A33E8"/>
    <w:lvl w:ilvl="0" w:tplc="CF580D2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41636A8">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4626734C">
      <w:numFmt w:val="bullet"/>
      <w:lvlText w:val="•"/>
      <w:lvlJc w:val="left"/>
      <w:pPr>
        <w:ind w:left="2211" w:hanging="232"/>
      </w:pPr>
      <w:rPr>
        <w:rFonts w:hint="default"/>
      </w:rPr>
    </w:lvl>
    <w:lvl w:ilvl="3" w:tplc="C14AE652">
      <w:numFmt w:val="bullet"/>
      <w:lvlText w:val="•"/>
      <w:lvlJc w:val="left"/>
      <w:pPr>
        <w:ind w:left="3243" w:hanging="232"/>
      </w:pPr>
      <w:rPr>
        <w:rFonts w:hint="default"/>
      </w:rPr>
    </w:lvl>
    <w:lvl w:ilvl="4" w:tplc="85B2733A">
      <w:numFmt w:val="bullet"/>
      <w:lvlText w:val="•"/>
      <w:lvlJc w:val="left"/>
      <w:pPr>
        <w:ind w:left="4275" w:hanging="232"/>
      </w:pPr>
      <w:rPr>
        <w:rFonts w:hint="default"/>
      </w:rPr>
    </w:lvl>
    <w:lvl w:ilvl="5" w:tplc="11B2520C">
      <w:numFmt w:val="bullet"/>
      <w:lvlText w:val="•"/>
      <w:lvlJc w:val="left"/>
      <w:pPr>
        <w:ind w:left="5306" w:hanging="232"/>
      </w:pPr>
      <w:rPr>
        <w:rFonts w:hint="default"/>
      </w:rPr>
    </w:lvl>
    <w:lvl w:ilvl="6" w:tplc="1C6E2872">
      <w:numFmt w:val="bullet"/>
      <w:lvlText w:val="•"/>
      <w:lvlJc w:val="left"/>
      <w:pPr>
        <w:ind w:left="6338" w:hanging="232"/>
      </w:pPr>
      <w:rPr>
        <w:rFonts w:hint="default"/>
      </w:rPr>
    </w:lvl>
    <w:lvl w:ilvl="7" w:tplc="0F160DC0">
      <w:numFmt w:val="bullet"/>
      <w:lvlText w:val="•"/>
      <w:lvlJc w:val="left"/>
      <w:pPr>
        <w:ind w:left="7370" w:hanging="232"/>
      </w:pPr>
      <w:rPr>
        <w:rFonts w:hint="default"/>
      </w:rPr>
    </w:lvl>
    <w:lvl w:ilvl="8" w:tplc="C5A4A6EC">
      <w:numFmt w:val="bullet"/>
      <w:lvlText w:val="•"/>
      <w:lvlJc w:val="left"/>
      <w:pPr>
        <w:ind w:left="8402" w:hanging="232"/>
      </w:pPr>
      <w:rPr>
        <w:rFonts w:hint="default"/>
      </w:rPr>
    </w:lvl>
  </w:abstractNum>
  <w:abstractNum w:abstractNumId="184">
    <w:nsid w:val="3C7F0499"/>
    <w:multiLevelType w:val="hybridMultilevel"/>
    <w:tmpl w:val="08F63182"/>
    <w:lvl w:ilvl="0" w:tplc="AE16147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E388B5E">
      <w:numFmt w:val="bullet"/>
      <w:lvlText w:val="•"/>
      <w:lvlJc w:val="left"/>
      <w:pPr>
        <w:ind w:left="1856" w:hanging="282"/>
      </w:pPr>
      <w:rPr>
        <w:rFonts w:hint="default"/>
      </w:rPr>
    </w:lvl>
    <w:lvl w:ilvl="2" w:tplc="3E5E0086">
      <w:numFmt w:val="bullet"/>
      <w:lvlText w:val="•"/>
      <w:lvlJc w:val="left"/>
      <w:pPr>
        <w:ind w:left="2813" w:hanging="282"/>
      </w:pPr>
      <w:rPr>
        <w:rFonts w:hint="default"/>
      </w:rPr>
    </w:lvl>
    <w:lvl w:ilvl="3" w:tplc="4D263664">
      <w:numFmt w:val="bullet"/>
      <w:lvlText w:val="•"/>
      <w:lvlJc w:val="left"/>
      <w:pPr>
        <w:ind w:left="3769" w:hanging="282"/>
      </w:pPr>
      <w:rPr>
        <w:rFonts w:hint="default"/>
      </w:rPr>
    </w:lvl>
    <w:lvl w:ilvl="4" w:tplc="F3F6C62C">
      <w:numFmt w:val="bullet"/>
      <w:lvlText w:val="•"/>
      <w:lvlJc w:val="left"/>
      <w:pPr>
        <w:ind w:left="4726" w:hanging="282"/>
      </w:pPr>
      <w:rPr>
        <w:rFonts w:hint="default"/>
      </w:rPr>
    </w:lvl>
    <w:lvl w:ilvl="5" w:tplc="FE4EAD1C">
      <w:numFmt w:val="bullet"/>
      <w:lvlText w:val="•"/>
      <w:lvlJc w:val="left"/>
      <w:pPr>
        <w:ind w:left="5682" w:hanging="282"/>
      </w:pPr>
      <w:rPr>
        <w:rFonts w:hint="default"/>
      </w:rPr>
    </w:lvl>
    <w:lvl w:ilvl="6" w:tplc="9BF21A04">
      <w:numFmt w:val="bullet"/>
      <w:lvlText w:val="•"/>
      <w:lvlJc w:val="left"/>
      <w:pPr>
        <w:ind w:left="6639" w:hanging="282"/>
      </w:pPr>
      <w:rPr>
        <w:rFonts w:hint="default"/>
      </w:rPr>
    </w:lvl>
    <w:lvl w:ilvl="7" w:tplc="5F664ACE">
      <w:numFmt w:val="bullet"/>
      <w:lvlText w:val="•"/>
      <w:lvlJc w:val="left"/>
      <w:pPr>
        <w:ind w:left="7595" w:hanging="282"/>
      </w:pPr>
      <w:rPr>
        <w:rFonts w:hint="default"/>
      </w:rPr>
    </w:lvl>
    <w:lvl w:ilvl="8" w:tplc="3E024AB2">
      <w:numFmt w:val="bullet"/>
      <w:lvlText w:val="•"/>
      <w:lvlJc w:val="left"/>
      <w:pPr>
        <w:ind w:left="8552" w:hanging="282"/>
      </w:pPr>
      <w:rPr>
        <w:rFonts w:hint="default"/>
      </w:rPr>
    </w:lvl>
  </w:abstractNum>
  <w:abstractNum w:abstractNumId="185">
    <w:nsid w:val="3CCB7934"/>
    <w:multiLevelType w:val="hybridMultilevel"/>
    <w:tmpl w:val="01625064"/>
    <w:lvl w:ilvl="0" w:tplc="9B82335C">
      <w:start w:val="1"/>
      <w:numFmt w:val="decimal"/>
      <w:lvlText w:val="(%1)"/>
      <w:lvlJc w:val="left"/>
      <w:pPr>
        <w:ind w:left="916" w:hanging="288"/>
        <w:jc w:val="left"/>
      </w:pPr>
      <w:rPr>
        <w:rFonts w:ascii="PMingLiU" w:eastAsia="PMingLiU" w:hAnsi="PMingLiU" w:cs="PMingLiU" w:hint="default"/>
        <w:color w:val="231F20"/>
        <w:w w:val="96"/>
        <w:sz w:val="19"/>
        <w:szCs w:val="19"/>
      </w:rPr>
    </w:lvl>
    <w:lvl w:ilvl="1" w:tplc="A05097BC">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AB765684">
      <w:numFmt w:val="bullet"/>
      <w:lvlText w:val="•"/>
      <w:lvlJc w:val="left"/>
      <w:pPr>
        <w:ind w:left="2229" w:hanging="282"/>
      </w:pPr>
      <w:rPr>
        <w:rFonts w:hint="default"/>
      </w:rPr>
    </w:lvl>
    <w:lvl w:ilvl="3" w:tplc="66EE175C">
      <w:numFmt w:val="bullet"/>
      <w:lvlText w:val="•"/>
      <w:lvlJc w:val="left"/>
      <w:pPr>
        <w:ind w:left="3259" w:hanging="282"/>
      </w:pPr>
      <w:rPr>
        <w:rFonts w:hint="default"/>
      </w:rPr>
    </w:lvl>
    <w:lvl w:ilvl="4" w:tplc="987C7BB2">
      <w:numFmt w:val="bullet"/>
      <w:lvlText w:val="•"/>
      <w:lvlJc w:val="left"/>
      <w:pPr>
        <w:ind w:left="4288" w:hanging="282"/>
      </w:pPr>
      <w:rPr>
        <w:rFonts w:hint="default"/>
      </w:rPr>
    </w:lvl>
    <w:lvl w:ilvl="5" w:tplc="EA882064">
      <w:numFmt w:val="bullet"/>
      <w:lvlText w:val="•"/>
      <w:lvlJc w:val="left"/>
      <w:pPr>
        <w:ind w:left="5318" w:hanging="282"/>
      </w:pPr>
      <w:rPr>
        <w:rFonts w:hint="default"/>
      </w:rPr>
    </w:lvl>
    <w:lvl w:ilvl="6" w:tplc="07BCF570">
      <w:numFmt w:val="bullet"/>
      <w:lvlText w:val="•"/>
      <w:lvlJc w:val="left"/>
      <w:pPr>
        <w:ind w:left="6347" w:hanging="282"/>
      </w:pPr>
      <w:rPr>
        <w:rFonts w:hint="default"/>
      </w:rPr>
    </w:lvl>
    <w:lvl w:ilvl="7" w:tplc="703E8988">
      <w:numFmt w:val="bullet"/>
      <w:lvlText w:val="•"/>
      <w:lvlJc w:val="left"/>
      <w:pPr>
        <w:ind w:left="7377" w:hanging="282"/>
      </w:pPr>
      <w:rPr>
        <w:rFonts w:hint="default"/>
      </w:rPr>
    </w:lvl>
    <w:lvl w:ilvl="8" w:tplc="A0846B40">
      <w:numFmt w:val="bullet"/>
      <w:lvlText w:val="•"/>
      <w:lvlJc w:val="left"/>
      <w:pPr>
        <w:ind w:left="8406" w:hanging="282"/>
      </w:pPr>
      <w:rPr>
        <w:rFonts w:hint="default"/>
      </w:rPr>
    </w:lvl>
  </w:abstractNum>
  <w:abstractNum w:abstractNumId="186">
    <w:nsid w:val="3DCB6678"/>
    <w:multiLevelType w:val="hybridMultilevel"/>
    <w:tmpl w:val="B5645EE0"/>
    <w:lvl w:ilvl="0" w:tplc="11D09C9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8067F12">
      <w:numFmt w:val="bullet"/>
      <w:lvlText w:val="•"/>
      <w:lvlJc w:val="left"/>
      <w:pPr>
        <w:ind w:left="1604" w:hanging="431"/>
      </w:pPr>
      <w:rPr>
        <w:rFonts w:hint="default"/>
      </w:rPr>
    </w:lvl>
    <w:lvl w:ilvl="2" w:tplc="5BE6E438">
      <w:numFmt w:val="bullet"/>
      <w:lvlText w:val="•"/>
      <w:lvlJc w:val="left"/>
      <w:pPr>
        <w:ind w:left="2589" w:hanging="431"/>
      </w:pPr>
      <w:rPr>
        <w:rFonts w:hint="default"/>
      </w:rPr>
    </w:lvl>
    <w:lvl w:ilvl="3" w:tplc="F0B28542">
      <w:numFmt w:val="bullet"/>
      <w:lvlText w:val="•"/>
      <w:lvlJc w:val="left"/>
      <w:pPr>
        <w:ind w:left="3573" w:hanging="431"/>
      </w:pPr>
      <w:rPr>
        <w:rFonts w:hint="default"/>
      </w:rPr>
    </w:lvl>
    <w:lvl w:ilvl="4" w:tplc="C0DE987C">
      <w:numFmt w:val="bullet"/>
      <w:lvlText w:val="•"/>
      <w:lvlJc w:val="left"/>
      <w:pPr>
        <w:ind w:left="4558" w:hanging="431"/>
      </w:pPr>
      <w:rPr>
        <w:rFonts w:hint="default"/>
      </w:rPr>
    </w:lvl>
    <w:lvl w:ilvl="5" w:tplc="4454BC6E">
      <w:numFmt w:val="bullet"/>
      <w:lvlText w:val="•"/>
      <w:lvlJc w:val="left"/>
      <w:pPr>
        <w:ind w:left="5542" w:hanging="431"/>
      </w:pPr>
      <w:rPr>
        <w:rFonts w:hint="default"/>
      </w:rPr>
    </w:lvl>
    <w:lvl w:ilvl="6" w:tplc="74148862">
      <w:numFmt w:val="bullet"/>
      <w:lvlText w:val="•"/>
      <w:lvlJc w:val="left"/>
      <w:pPr>
        <w:ind w:left="6527" w:hanging="431"/>
      </w:pPr>
      <w:rPr>
        <w:rFonts w:hint="default"/>
      </w:rPr>
    </w:lvl>
    <w:lvl w:ilvl="7" w:tplc="8118FBBE">
      <w:numFmt w:val="bullet"/>
      <w:lvlText w:val="•"/>
      <w:lvlJc w:val="left"/>
      <w:pPr>
        <w:ind w:left="7511" w:hanging="431"/>
      </w:pPr>
      <w:rPr>
        <w:rFonts w:hint="default"/>
      </w:rPr>
    </w:lvl>
    <w:lvl w:ilvl="8" w:tplc="7514E8FE">
      <w:numFmt w:val="bullet"/>
      <w:lvlText w:val="•"/>
      <w:lvlJc w:val="left"/>
      <w:pPr>
        <w:ind w:left="8496" w:hanging="431"/>
      </w:pPr>
      <w:rPr>
        <w:rFonts w:hint="default"/>
      </w:rPr>
    </w:lvl>
  </w:abstractNum>
  <w:abstractNum w:abstractNumId="187">
    <w:nsid w:val="3E9D4F0A"/>
    <w:multiLevelType w:val="hybridMultilevel"/>
    <w:tmpl w:val="F9E0C1B0"/>
    <w:lvl w:ilvl="0" w:tplc="1300275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02C2214E">
      <w:numFmt w:val="bullet"/>
      <w:lvlText w:val="•"/>
      <w:lvlJc w:val="left"/>
      <w:pPr>
        <w:ind w:left="1856" w:hanging="282"/>
      </w:pPr>
      <w:rPr>
        <w:rFonts w:hint="default"/>
      </w:rPr>
    </w:lvl>
    <w:lvl w:ilvl="2" w:tplc="08DC2D88">
      <w:numFmt w:val="bullet"/>
      <w:lvlText w:val="•"/>
      <w:lvlJc w:val="left"/>
      <w:pPr>
        <w:ind w:left="2813" w:hanging="282"/>
      </w:pPr>
      <w:rPr>
        <w:rFonts w:hint="default"/>
      </w:rPr>
    </w:lvl>
    <w:lvl w:ilvl="3" w:tplc="1F6859B6">
      <w:numFmt w:val="bullet"/>
      <w:lvlText w:val="•"/>
      <w:lvlJc w:val="left"/>
      <w:pPr>
        <w:ind w:left="3769" w:hanging="282"/>
      </w:pPr>
      <w:rPr>
        <w:rFonts w:hint="default"/>
      </w:rPr>
    </w:lvl>
    <w:lvl w:ilvl="4" w:tplc="FEA46B62">
      <w:numFmt w:val="bullet"/>
      <w:lvlText w:val="•"/>
      <w:lvlJc w:val="left"/>
      <w:pPr>
        <w:ind w:left="4726" w:hanging="282"/>
      </w:pPr>
      <w:rPr>
        <w:rFonts w:hint="default"/>
      </w:rPr>
    </w:lvl>
    <w:lvl w:ilvl="5" w:tplc="F88807DA">
      <w:numFmt w:val="bullet"/>
      <w:lvlText w:val="•"/>
      <w:lvlJc w:val="left"/>
      <w:pPr>
        <w:ind w:left="5682" w:hanging="282"/>
      </w:pPr>
      <w:rPr>
        <w:rFonts w:hint="default"/>
      </w:rPr>
    </w:lvl>
    <w:lvl w:ilvl="6" w:tplc="75B2C174">
      <w:numFmt w:val="bullet"/>
      <w:lvlText w:val="•"/>
      <w:lvlJc w:val="left"/>
      <w:pPr>
        <w:ind w:left="6639" w:hanging="282"/>
      </w:pPr>
      <w:rPr>
        <w:rFonts w:hint="default"/>
      </w:rPr>
    </w:lvl>
    <w:lvl w:ilvl="7" w:tplc="3282177A">
      <w:numFmt w:val="bullet"/>
      <w:lvlText w:val="•"/>
      <w:lvlJc w:val="left"/>
      <w:pPr>
        <w:ind w:left="7595" w:hanging="282"/>
      </w:pPr>
      <w:rPr>
        <w:rFonts w:hint="default"/>
      </w:rPr>
    </w:lvl>
    <w:lvl w:ilvl="8" w:tplc="1E88A37E">
      <w:numFmt w:val="bullet"/>
      <w:lvlText w:val="•"/>
      <w:lvlJc w:val="left"/>
      <w:pPr>
        <w:ind w:left="8552" w:hanging="282"/>
      </w:pPr>
      <w:rPr>
        <w:rFonts w:hint="default"/>
      </w:rPr>
    </w:lvl>
  </w:abstractNum>
  <w:abstractNum w:abstractNumId="188">
    <w:nsid w:val="3F3E6AD7"/>
    <w:multiLevelType w:val="hybridMultilevel"/>
    <w:tmpl w:val="13200B2E"/>
    <w:lvl w:ilvl="0" w:tplc="4A843694">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368AD13A">
      <w:numFmt w:val="bullet"/>
      <w:lvlText w:val="•"/>
      <w:lvlJc w:val="left"/>
      <w:pPr>
        <w:ind w:left="1874" w:hanging="285"/>
      </w:pPr>
      <w:rPr>
        <w:rFonts w:hint="default"/>
      </w:rPr>
    </w:lvl>
    <w:lvl w:ilvl="2" w:tplc="5E4AAA00">
      <w:numFmt w:val="bullet"/>
      <w:lvlText w:val="•"/>
      <w:lvlJc w:val="left"/>
      <w:pPr>
        <w:ind w:left="2829" w:hanging="285"/>
      </w:pPr>
      <w:rPr>
        <w:rFonts w:hint="default"/>
      </w:rPr>
    </w:lvl>
    <w:lvl w:ilvl="3" w:tplc="3B885DBA">
      <w:numFmt w:val="bullet"/>
      <w:lvlText w:val="•"/>
      <w:lvlJc w:val="left"/>
      <w:pPr>
        <w:ind w:left="3783" w:hanging="285"/>
      </w:pPr>
      <w:rPr>
        <w:rFonts w:hint="default"/>
      </w:rPr>
    </w:lvl>
    <w:lvl w:ilvl="4" w:tplc="1528059E">
      <w:numFmt w:val="bullet"/>
      <w:lvlText w:val="•"/>
      <w:lvlJc w:val="left"/>
      <w:pPr>
        <w:ind w:left="4738" w:hanging="285"/>
      </w:pPr>
      <w:rPr>
        <w:rFonts w:hint="default"/>
      </w:rPr>
    </w:lvl>
    <w:lvl w:ilvl="5" w:tplc="CCD2174C">
      <w:numFmt w:val="bullet"/>
      <w:lvlText w:val="•"/>
      <w:lvlJc w:val="left"/>
      <w:pPr>
        <w:ind w:left="5692" w:hanging="285"/>
      </w:pPr>
      <w:rPr>
        <w:rFonts w:hint="default"/>
      </w:rPr>
    </w:lvl>
    <w:lvl w:ilvl="6" w:tplc="19DED63E">
      <w:numFmt w:val="bullet"/>
      <w:lvlText w:val="•"/>
      <w:lvlJc w:val="left"/>
      <w:pPr>
        <w:ind w:left="6647" w:hanging="285"/>
      </w:pPr>
      <w:rPr>
        <w:rFonts w:hint="default"/>
      </w:rPr>
    </w:lvl>
    <w:lvl w:ilvl="7" w:tplc="9A2AE82E">
      <w:numFmt w:val="bullet"/>
      <w:lvlText w:val="•"/>
      <w:lvlJc w:val="left"/>
      <w:pPr>
        <w:ind w:left="7601" w:hanging="285"/>
      </w:pPr>
      <w:rPr>
        <w:rFonts w:hint="default"/>
      </w:rPr>
    </w:lvl>
    <w:lvl w:ilvl="8" w:tplc="C28E3CD0">
      <w:numFmt w:val="bullet"/>
      <w:lvlText w:val="•"/>
      <w:lvlJc w:val="left"/>
      <w:pPr>
        <w:ind w:left="8556" w:hanging="285"/>
      </w:pPr>
      <w:rPr>
        <w:rFonts w:hint="default"/>
      </w:rPr>
    </w:lvl>
  </w:abstractNum>
  <w:abstractNum w:abstractNumId="189">
    <w:nsid w:val="3FB13CBE"/>
    <w:multiLevelType w:val="hybridMultilevel"/>
    <w:tmpl w:val="1A84789C"/>
    <w:lvl w:ilvl="0" w:tplc="9E965A4E">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E6A8497E">
      <w:numFmt w:val="bullet"/>
      <w:lvlText w:val="•"/>
      <w:lvlJc w:val="left"/>
      <w:pPr>
        <w:ind w:left="2486" w:hanging="232"/>
      </w:pPr>
      <w:rPr>
        <w:rFonts w:hint="default"/>
      </w:rPr>
    </w:lvl>
    <w:lvl w:ilvl="2" w:tplc="F01CE3BC">
      <w:numFmt w:val="bullet"/>
      <w:lvlText w:val="•"/>
      <w:lvlJc w:val="left"/>
      <w:pPr>
        <w:ind w:left="3373" w:hanging="232"/>
      </w:pPr>
      <w:rPr>
        <w:rFonts w:hint="default"/>
      </w:rPr>
    </w:lvl>
    <w:lvl w:ilvl="3" w:tplc="1F4C2B78">
      <w:numFmt w:val="bullet"/>
      <w:lvlText w:val="•"/>
      <w:lvlJc w:val="left"/>
      <w:pPr>
        <w:ind w:left="4259" w:hanging="232"/>
      </w:pPr>
      <w:rPr>
        <w:rFonts w:hint="default"/>
      </w:rPr>
    </w:lvl>
    <w:lvl w:ilvl="4" w:tplc="12C6883A">
      <w:numFmt w:val="bullet"/>
      <w:lvlText w:val="•"/>
      <w:lvlJc w:val="left"/>
      <w:pPr>
        <w:ind w:left="5146" w:hanging="232"/>
      </w:pPr>
      <w:rPr>
        <w:rFonts w:hint="default"/>
      </w:rPr>
    </w:lvl>
    <w:lvl w:ilvl="5" w:tplc="A6407E12">
      <w:numFmt w:val="bullet"/>
      <w:lvlText w:val="•"/>
      <w:lvlJc w:val="left"/>
      <w:pPr>
        <w:ind w:left="6032" w:hanging="232"/>
      </w:pPr>
      <w:rPr>
        <w:rFonts w:hint="default"/>
      </w:rPr>
    </w:lvl>
    <w:lvl w:ilvl="6" w:tplc="EDCC2F18">
      <w:numFmt w:val="bullet"/>
      <w:lvlText w:val="•"/>
      <w:lvlJc w:val="left"/>
      <w:pPr>
        <w:ind w:left="6919" w:hanging="232"/>
      </w:pPr>
      <w:rPr>
        <w:rFonts w:hint="default"/>
      </w:rPr>
    </w:lvl>
    <w:lvl w:ilvl="7" w:tplc="3194608E">
      <w:numFmt w:val="bullet"/>
      <w:lvlText w:val="•"/>
      <w:lvlJc w:val="left"/>
      <w:pPr>
        <w:ind w:left="7805" w:hanging="232"/>
      </w:pPr>
      <w:rPr>
        <w:rFonts w:hint="default"/>
      </w:rPr>
    </w:lvl>
    <w:lvl w:ilvl="8" w:tplc="8C02CFA0">
      <w:numFmt w:val="bullet"/>
      <w:lvlText w:val="•"/>
      <w:lvlJc w:val="left"/>
      <w:pPr>
        <w:ind w:left="8692" w:hanging="232"/>
      </w:pPr>
      <w:rPr>
        <w:rFonts w:hint="default"/>
      </w:rPr>
    </w:lvl>
  </w:abstractNum>
  <w:abstractNum w:abstractNumId="190">
    <w:nsid w:val="3FE45605"/>
    <w:multiLevelType w:val="hybridMultilevel"/>
    <w:tmpl w:val="82F45B90"/>
    <w:lvl w:ilvl="0" w:tplc="12C2EF8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686D636">
      <w:numFmt w:val="bullet"/>
      <w:lvlText w:val="•"/>
      <w:lvlJc w:val="left"/>
      <w:pPr>
        <w:ind w:left="1604" w:hanging="431"/>
      </w:pPr>
      <w:rPr>
        <w:rFonts w:hint="default"/>
      </w:rPr>
    </w:lvl>
    <w:lvl w:ilvl="2" w:tplc="5942BF2E">
      <w:numFmt w:val="bullet"/>
      <w:lvlText w:val="•"/>
      <w:lvlJc w:val="left"/>
      <w:pPr>
        <w:ind w:left="2589" w:hanging="431"/>
      </w:pPr>
      <w:rPr>
        <w:rFonts w:hint="default"/>
      </w:rPr>
    </w:lvl>
    <w:lvl w:ilvl="3" w:tplc="C562B9A8">
      <w:numFmt w:val="bullet"/>
      <w:lvlText w:val="•"/>
      <w:lvlJc w:val="left"/>
      <w:pPr>
        <w:ind w:left="3573" w:hanging="431"/>
      </w:pPr>
      <w:rPr>
        <w:rFonts w:hint="default"/>
      </w:rPr>
    </w:lvl>
    <w:lvl w:ilvl="4" w:tplc="02A851D0">
      <w:numFmt w:val="bullet"/>
      <w:lvlText w:val="•"/>
      <w:lvlJc w:val="left"/>
      <w:pPr>
        <w:ind w:left="4558" w:hanging="431"/>
      </w:pPr>
      <w:rPr>
        <w:rFonts w:hint="default"/>
      </w:rPr>
    </w:lvl>
    <w:lvl w:ilvl="5" w:tplc="EA044D26">
      <w:numFmt w:val="bullet"/>
      <w:lvlText w:val="•"/>
      <w:lvlJc w:val="left"/>
      <w:pPr>
        <w:ind w:left="5542" w:hanging="431"/>
      </w:pPr>
      <w:rPr>
        <w:rFonts w:hint="default"/>
      </w:rPr>
    </w:lvl>
    <w:lvl w:ilvl="6" w:tplc="1DBAF01C">
      <w:numFmt w:val="bullet"/>
      <w:lvlText w:val="•"/>
      <w:lvlJc w:val="left"/>
      <w:pPr>
        <w:ind w:left="6527" w:hanging="431"/>
      </w:pPr>
      <w:rPr>
        <w:rFonts w:hint="default"/>
      </w:rPr>
    </w:lvl>
    <w:lvl w:ilvl="7" w:tplc="176A8EA8">
      <w:numFmt w:val="bullet"/>
      <w:lvlText w:val="•"/>
      <w:lvlJc w:val="left"/>
      <w:pPr>
        <w:ind w:left="7511" w:hanging="431"/>
      </w:pPr>
      <w:rPr>
        <w:rFonts w:hint="default"/>
      </w:rPr>
    </w:lvl>
    <w:lvl w:ilvl="8" w:tplc="2B863CE6">
      <w:numFmt w:val="bullet"/>
      <w:lvlText w:val="•"/>
      <w:lvlJc w:val="left"/>
      <w:pPr>
        <w:ind w:left="8496" w:hanging="431"/>
      </w:pPr>
      <w:rPr>
        <w:rFonts w:hint="default"/>
      </w:rPr>
    </w:lvl>
  </w:abstractNum>
  <w:abstractNum w:abstractNumId="191">
    <w:nsid w:val="3FEB6A50"/>
    <w:multiLevelType w:val="hybridMultilevel"/>
    <w:tmpl w:val="7CB0E5A2"/>
    <w:lvl w:ilvl="0" w:tplc="1FEE3F5C">
      <w:start w:val="1"/>
      <w:numFmt w:val="upperRoman"/>
      <w:lvlText w:val="%1."/>
      <w:lvlJc w:val="left"/>
      <w:pPr>
        <w:ind w:left="900" w:hanging="273"/>
        <w:jc w:val="left"/>
      </w:pPr>
      <w:rPr>
        <w:rFonts w:ascii="PMingLiU" w:eastAsia="PMingLiU" w:hAnsi="PMingLiU" w:cs="PMingLiU" w:hint="default"/>
        <w:color w:val="231F20"/>
        <w:w w:val="89"/>
        <w:sz w:val="17"/>
        <w:szCs w:val="17"/>
      </w:rPr>
    </w:lvl>
    <w:lvl w:ilvl="1" w:tplc="3DFA0CB6">
      <w:start w:val="1"/>
      <w:numFmt w:val="lowerLetter"/>
      <w:lvlText w:val="(%2)"/>
      <w:lvlJc w:val="left"/>
      <w:pPr>
        <w:ind w:left="1181" w:hanging="282"/>
        <w:jc w:val="left"/>
      </w:pPr>
      <w:rPr>
        <w:rFonts w:ascii="PMingLiU" w:eastAsia="PMingLiU" w:hAnsi="PMingLiU" w:cs="PMingLiU" w:hint="default"/>
        <w:color w:val="231F20"/>
        <w:w w:val="91"/>
        <w:sz w:val="19"/>
        <w:szCs w:val="19"/>
      </w:rPr>
    </w:lvl>
    <w:lvl w:ilvl="2" w:tplc="1212B828">
      <w:start w:val="1"/>
      <w:numFmt w:val="lowerRoman"/>
      <w:lvlText w:val="(%3)"/>
      <w:lvlJc w:val="left"/>
      <w:pPr>
        <w:ind w:left="1460" w:hanging="233"/>
        <w:jc w:val="left"/>
      </w:pPr>
      <w:rPr>
        <w:rFonts w:ascii="PMingLiU" w:eastAsia="PMingLiU" w:hAnsi="PMingLiU" w:cs="PMingLiU" w:hint="default"/>
        <w:color w:val="231F20"/>
        <w:w w:val="86"/>
        <w:sz w:val="19"/>
        <w:szCs w:val="19"/>
      </w:rPr>
    </w:lvl>
    <w:lvl w:ilvl="3" w:tplc="8D6A7C88">
      <w:numFmt w:val="bullet"/>
      <w:lvlText w:val="•"/>
      <w:lvlJc w:val="left"/>
      <w:pPr>
        <w:ind w:left="1500" w:hanging="233"/>
      </w:pPr>
      <w:rPr>
        <w:rFonts w:hint="default"/>
      </w:rPr>
    </w:lvl>
    <w:lvl w:ilvl="4" w:tplc="DA64C514">
      <w:numFmt w:val="bullet"/>
      <w:lvlText w:val="•"/>
      <w:lvlJc w:val="left"/>
      <w:pPr>
        <w:ind w:left="2780" w:hanging="233"/>
      </w:pPr>
      <w:rPr>
        <w:rFonts w:hint="default"/>
      </w:rPr>
    </w:lvl>
    <w:lvl w:ilvl="5" w:tplc="3556AD18">
      <w:numFmt w:val="bullet"/>
      <w:lvlText w:val="•"/>
      <w:lvlJc w:val="left"/>
      <w:pPr>
        <w:ind w:left="4061" w:hanging="233"/>
      </w:pPr>
      <w:rPr>
        <w:rFonts w:hint="default"/>
      </w:rPr>
    </w:lvl>
    <w:lvl w:ilvl="6" w:tplc="181EA42C">
      <w:numFmt w:val="bullet"/>
      <w:lvlText w:val="•"/>
      <w:lvlJc w:val="left"/>
      <w:pPr>
        <w:ind w:left="5342" w:hanging="233"/>
      </w:pPr>
      <w:rPr>
        <w:rFonts w:hint="default"/>
      </w:rPr>
    </w:lvl>
    <w:lvl w:ilvl="7" w:tplc="CEA2B7FC">
      <w:numFmt w:val="bullet"/>
      <w:lvlText w:val="•"/>
      <w:lvlJc w:val="left"/>
      <w:pPr>
        <w:ind w:left="6623" w:hanging="233"/>
      </w:pPr>
      <w:rPr>
        <w:rFonts w:hint="default"/>
      </w:rPr>
    </w:lvl>
    <w:lvl w:ilvl="8" w:tplc="F03E07C8">
      <w:numFmt w:val="bullet"/>
      <w:lvlText w:val="•"/>
      <w:lvlJc w:val="left"/>
      <w:pPr>
        <w:ind w:left="7903" w:hanging="233"/>
      </w:pPr>
      <w:rPr>
        <w:rFonts w:hint="default"/>
      </w:rPr>
    </w:lvl>
  </w:abstractNum>
  <w:abstractNum w:abstractNumId="192">
    <w:nsid w:val="401411BF"/>
    <w:multiLevelType w:val="hybridMultilevel"/>
    <w:tmpl w:val="FFE8F48C"/>
    <w:lvl w:ilvl="0" w:tplc="42B2006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3C0364C">
      <w:numFmt w:val="bullet"/>
      <w:lvlText w:val="•"/>
      <w:lvlJc w:val="left"/>
      <w:pPr>
        <w:ind w:left="1856" w:hanging="282"/>
      </w:pPr>
      <w:rPr>
        <w:rFonts w:hint="default"/>
      </w:rPr>
    </w:lvl>
    <w:lvl w:ilvl="2" w:tplc="658AB746">
      <w:numFmt w:val="bullet"/>
      <w:lvlText w:val="•"/>
      <w:lvlJc w:val="left"/>
      <w:pPr>
        <w:ind w:left="2813" w:hanging="282"/>
      </w:pPr>
      <w:rPr>
        <w:rFonts w:hint="default"/>
      </w:rPr>
    </w:lvl>
    <w:lvl w:ilvl="3" w:tplc="6AA48CD0">
      <w:numFmt w:val="bullet"/>
      <w:lvlText w:val="•"/>
      <w:lvlJc w:val="left"/>
      <w:pPr>
        <w:ind w:left="3769" w:hanging="282"/>
      </w:pPr>
      <w:rPr>
        <w:rFonts w:hint="default"/>
      </w:rPr>
    </w:lvl>
    <w:lvl w:ilvl="4" w:tplc="747C4F8C">
      <w:numFmt w:val="bullet"/>
      <w:lvlText w:val="•"/>
      <w:lvlJc w:val="left"/>
      <w:pPr>
        <w:ind w:left="4726" w:hanging="282"/>
      </w:pPr>
      <w:rPr>
        <w:rFonts w:hint="default"/>
      </w:rPr>
    </w:lvl>
    <w:lvl w:ilvl="5" w:tplc="44A2616E">
      <w:numFmt w:val="bullet"/>
      <w:lvlText w:val="•"/>
      <w:lvlJc w:val="left"/>
      <w:pPr>
        <w:ind w:left="5682" w:hanging="282"/>
      </w:pPr>
      <w:rPr>
        <w:rFonts w:hint="default"/>
      </w:rPr>
    </w:lvl>
    <w:lvl w:ilvl="6" w:tplc="36805F08">
      <w:numFmt w:val="bullet"/>
      <w:lvlText w:val="•"/>
      <w:lvlJc w:val="left"/>
      <w:pPr>
        <w:ind w:left="6639" w:hanging="282"/>
      </w:pPr>
      <w:rPr>
        <w:rFonts w:hint="default"/>
      </w:rPr>
    </w:lvl>
    <w:lvl w:ilvl="7" w:tplc="1E702FCC">
      <w:numFmt w:val="bullet"/>
      <w:lvlText w:val="•"/>
      <w:lvlJc w:val="left"/>
      <w:pPr>
        <w:ind w:left="7595" w:hanging="282"/>
      </w:pPr>
      <w:rPr>
        <w:rFonts w:hint="default"/>
      </w:rPr>
    </w:lvl>
    <w:lvl w:ilvl="8" w:tplc="27FA2CB0">
      <w:numFmt w:val="bullet"/>
      <w:lvlText w:val="•"/>
      <w:lvlJc w:val="left"/>
      <w:pPr>
        <w:ind w:left="8552" w:hanging="282"/>
      </w:pPr>
      <w:rPr>
        <w:rFonts w:hint="default"/>
      </w:rPr>
    </w:lvl>
  </w:abstractNum>
  <w:abstractNum w:abstractNumId="193">
    <w:nsid w:val="41145BFB"/>
    <w:multiLevelType w:val="hybridMultilevel"/>
    <w:tmpl w:val="E04AFFD8"/>
    <w:lvl w:ilvl="0" w:tplc="AC8C12A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058CA06">
      <w:numFmt w:val="bullet"/>
      <w:lvlText w:val="•"/>
      <w:lvlJc w:val="left"/>
      <w:pPr>
        <w:ind w:left="1856" w:hanging="282"/>
      </w:pPr>
      <w:rPr>
        <w:rFonts w:hint="default"/>
      </w:rPr>
    </w:lvl>
    <w:lvl w:ilvl="2" w:tplc="F2B0C9F8">
      <w:numFmt w:val="bullet"/>
      <w:lvlText w:val="•"/>
      <w:lvlJc w:val="left"/>
      <w:pPr>
        <w:ind w:left="2813" w:hanging="282"/>
      </w:pPr>
      <w:rPr>
        <w:rFonts w:hint="default"/>
      </w:rPr>
    </w:lvl>
    <w:lvl w:ilvl="3" w:tplc="C4AA39EC">
      <w:numFmt w:val="bullet"/>
      <w:lvlText w:val="•"/>
      <w:lvlJc w:val="left"/>
      <w:pPr>
        <w:ind w:left="3769" w:hanging="282"/>
      </w:pPr>
      <w:rPr>
        <w:rFonts w:hint="default"/>
      </w:rPr>
    </w:lvl>
    <w:lvl w:ilvl="4" w:tplc="5D18BBB2">
      <w:numFmt w:val="bullet"/>
      <w:lvlText w:val="•"/>
      <w:lvlJc w:val="left"/>
      <w:pPr>
        <w:ind w:left="4726" w:hanging="282"/>
      </w:pPr>
      <w:rPr>
        <w:rFonts w:hint="default"/>
      </w:rPr>
    </w:lvl>
    <w:lvl w:ilvl="5" w:tplc="357E6A0E">
      <w:numFmt w:val="bullet"/>
      <w:lvlText w:val="•"/>
      <w:lvlJc w:val="left"/>
      <w:pPr>
        <w:ind w:left="5682" w:hanging="282"/>
      </w:pPr>
      <w:rPr>
        <w:rFonts w:hint="default"/>
      </w:rPr>
    </w:lvl>
    <w:lvl w:ilvl="6" w:tplc="02C221F4">
      <w:numFmt w:val="bullet"/>
      <w:lvlText w:val="•"/>
      <w:lvlJc w:val="left"/>
      <w:pPr>
        <w:ind w:left="6639" w:hanging="282"/>
      </w:pPr>
      <w:rPr>
        <w:rFonts w:hint="default"/>
      </w:rPr>
    </w:lvl>
    <w:lvl w:ilvl="7" w:tplc="0DE8D79C">
      <w:numFmt w:val="bullet"/>
      <w:lvlText w:val="•"/>
      <w:lvlJc w:val="left"/>
      <w:pPr>
        <w:ind w:left="7595" w:hanging="282"/>
      </w:pPr>
      <w:rPr>
        <w:rFonts w:hint="default"/>
      </w:rPr>
    </w:lvl>
    <w:lvl w:ilvl="8" w:tplc="0F50B9CA">
      <w:numFmt w:val="bullet"/>
      <w:lvlText w:val="•"/>
      <w:lvlJc w:val="left"/>
      <w:pPr>
        <w:ind w:left="8552" w:hanging="282"/>
      </w:pPr>
      <w:rPr>
        <w:rFonts w:hint="default"/>
      </w:rPr>
    </w:lvl>
  </w:abstractNum>
  <w:abstractNum w:abstractNumId="194">
    <w:nsid w:val="41941B2E"/>
    <w:multiLevelType w:val="hybridMultilevel"/>
    <w:tmpl w:val="BAB2B89E"/>
    <w:lvl w:ilvl="0" w:tplc="35DA760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40EDCC0">
      <w:numFmt w:val="bullet"/>
      <w:lvlText w:val="•"/>
      <w:lvlJc w:val="left"/>
      <w:pPr>
        <w:ind w:left="1856" w:hanging="282"/>
      </w:pPr>
      <w:rPr>
        <w:rFonts w:hint="default"/>
      </w:rPr>
    </w:lvl>
    <w:lvl w:ilvl="2" w:tplc="4FF03794">
      <w:numFmt w:val="bullet"/>
      <w:lvlText w:val="•"/>
      <w:lvlJc w:val="left"/>
      <w:pPr>
        <w:ind w:left="2813" w:hanging="282"/>
      </w:pPr>
      <w:rPr>
        <w:rFonts w:hint="default"/>
      </w:rPr>
    </w:lvl>
    <w:lvl w:ilvl="3" w:tplc="9F3E9978">
      <w:numFmt w:val="bullet"/>
      <w:lvlText w:val="•"/>
      <w:lvlJc w:val="left"/>
      <w:pPr>
        <w:ind w:left="3769" w:hanging="282"/>
      </w:pPr>
      <w:rPr>
        <w:rFonts w:hint="default"/>
      </w:rPr>
    </w:lvl>
    <w:lvl w:ilvl="4" w:tplc="F5207C12">
      <w:numFmt w:val="bullet"/>
      <w:lvlText w:val="•"/>
      <w:lvlJc w:val="left"/>
      <w:pPr>
        <w:ind w:left="4726" w:hanging="282"/>
      </w:pPr>
      <w:rPr>
        <w:rFonts w:hint="default"/>
      </w:rPr>
    </w:lvl>
    <w:lvl w:ilvl="5" w:tplc="4E3EF83C">
      <w:numFmt w:val="bullet"/>
      <w:lvlText w:val="•"/>
      <w:lvlJc w:val="left"/>
      <w:pPr>
        <w:ind w:left="5682" w:hanging="282"/>
      </w:pPr>
      <w:rPr>
        <w:rFonts w:hint="default"/>
      </w:rPr>
    </w:lvl>
    <w:lvl w:ilvl="6" w:tplc="DEEA4912">
      <w:numFmt w:val="bullet"/>
      <w:lvlText w:val="•"/>
      <w:lvlJc w:val="left"/>
      <w:pPr>
        <w:ind w:left="6639" w:hanging="282"/>
      </w:pPr>
      <w:rPr>
        <w:rFonts w:hint="default"/>
      </w:rPr>
    </w:lvl>
    <w:lvl w:ilvl="7" w:tplc="BB786762">
      <w:numFmt w:val="bullet"/>
      <w:lvlText w:val="•"/>
      <w:lvlJc w:val="left"/>
      <w:pPr>
        <w:ind w:left="7595" w:hanging="282"/>
      </w:pPr>
      <w:rPr>
        <w:rFonts w:hint="default"/>
      </w:rPr>
    </w:lvl>
    <w:lvl w:ilvl="8" w:tplc="964EBA16">
      <w:numFmt w:val="bullet"/>
      <w:lvlText w:val="•"/>
      <w:lvlJc w:val="left"/>
      <w:pPr>
        <w:ind w:left="8552" w:hanging="282"/>
      </w:pPr>
      <w:rPr>
        <w:rFonts w:hint="default"/>
      </w:rPr>
    </w:lvl>
  </w:abstractNum>
  <w:abstractNum w:abstractNumId="195">
    <w:nsid w:val="41A33D8D"/>
    <w:multiLevelType w:val="hybridMultilevel"/>
    <w:tmpl w:val="38AEBDE2"/>
    <w:lvl w:ilvl="0" w:tplc="0916E8EA">
      <w:start w:val="1"/>
      <w:numFmt w:val="lowerRoman"/>
      <w:lvlText w:val="(%1)"/>
      <w:lvlJc w:val="left"/>
      <w:pPr>
        <w:ind w:left="1553" w:hanging="233"/>
        <w:jc w:val="left"/>
      </w:pPr>
      <w:rPr>
        <w:rFonts w:ascii="PMingLiU" w:eastAsia="PMingLiU" w:hAnsi="PMingLiU" w:cs="PMingLiU" w:hint="default"/>
        <w:color w:val="231F20"/>
        <w:w w:val="86"/>
        <w:sz w:val="19"/>
        <w:szCs w:val="19"/>
      </w:rPr>
    </w:lvl>
    <w:lvl w:ilvl="1" w:tplc="F95025FA">
      <w:numFmt w:val="bullet"/>
      <w:lvlText w:val="•"/>
      <w:lvlJc w:val="left"/>
      <w:pPr>
        <w:ind w:left="2450" w:hanging="233"/>
      </w:pPr>
      <w:rPr>
        <w:rFonts w:hint="default"/>
      </w:rPr>
    </w:lvl>
    <w:lvl w:ilvl="2" w:tplc="428AF9E8">
      <w:numFmt w:val="bullet"/>
      <w:lvlText w:val="•"/>
      <w:lvlJc w:val="left"/>
      <w:pPr>
        <w:ind w:left="3341" w:hanging="233"/>
      </w:pPr>
      <w:rPr>
        <w:rFonts w:hint="default"/>
      </w:rPr>
    </w:lvl>
    <w:lvl w:ilvl="3" w:tplc="F5A676B0">
      <w:numFmt w:val="bullet"/>
      <w:lvlText w:val="•"/>
      <w:lvlJc w:val="left"/>
      <w:pPr>
        <w:ind w:left="4231" w:hanging="233"/>
      </w:pPr>
      <w:rPr>
        <w:rFonts w:hint="default"/>
      </w:rPr>
    </w:lvl>
    <w:lvl w:ilvl="4" w:tplc="AEAA23A6">
      <w:numFmt w:val="bullet"/>
      <w:lvlText w:val="•"/>
      <w:lvlJc w:val="left"/>
      <w:pPr>
        <w:ind w:left="5122" w:hanging="233"/>
      </w:pPr>
      <w:rPr>
        <w:rFonts w:hint="default"/>
      </w:rPr>
    </w:lvl>
    <w:lvl w:ilvl="5" w:tplc="FBBC0834">
      <w:numFmt w:val="bullet"/>
      <w:lvlText w:val="•"/>
      <w:lvlJc w:val="left"/>
      <w:pPr>
        <w:ind w:left="6012" w:hanging="233"/>
      </w:pPr>
      <w:rPr>
        <w:rFonts w:hint="default"/>
      </w:rPr>
    </w:lvl>
    <w:lvl w:ilvl="6" w:tplc="2572EFBC">
      <w:numFmt w:val="bullet"/>
      <w:lvlText w:val="•"/>
      <w:lvlJc w:val="left"/>
      <w:pPr>
        <w:ind w:left="6903" w:hanging="233"/>
      </w:pPr>
      <w:rPr>
        <w:rFonts w:hint="default"/>
      </w:rPr>
    </w:lvl>
    <w:lvl w:ilvl="7" w:tplc="9222A730">
      <w:numFmt w:val="bullet"/>
      <w:lvlText w:val="•"/>
      <w:lvlJc w:val="left"/>
      <w:pPr>
        <w:ind w:left="7793" w:hanging="233"/>
      </w:pPr>
      <w:rPr>
        <w:rFonts w:hint="default"/>
      </w:rPr>
    </w:lvl>
    <w:lvl w:ilvl="8" w:tplc="87B82BDC">
      <w:numFmt w:val="bullet"/>
      <w:lvlText w:val="•"/>
      <w:lvlJc w:val="left"/>
      <w:pPr>
        <w:ind w:left="8684" w:hanging="233"/>
      </w:pPr>
      <w:rPr>
        <w:rFonts w:hint="default"/>
      </w:rPr>
    </w:lvl>
  </w:abstractNum>
  <w:abstractNum w:abstractNumId="196">
    <w:nsid w:val="41C42E62"/>
    <w:multiLevelType w:val="hybridMultilevel"/>
    <w:tmpl w:val="21E831C6"/>
    <w:lvl w:ilvl="0" w:tplc="EFEA7EEE">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E622398C">
      <w:start w:val="1"/>
      <w:numFmt w:val="lowerRoman"/>
      <w:lvlText w:val="(%2)"/>
      <w:lvlJc w:val="left"/>
      <w:pPr>
        <w:ind w:left="1239" w:hanging="233"/>
        <w:jc w:val="right"/>
      </w:pPr>
      <w:rPr>
        <w:rFonts w:ascii="PMingLiU" w:eastAsia="PMingLiU" w:hAnsi="PMingLiU" w:cs="PMingLiU" w:hint="default"/>
        <w:color w:val="231F20"/>
        <w:w w:val="86"/>
        <w:sz w:val="19"/>
        <w:szCs w:val="19"/>
      </w:rPr>
    </w:lvl>
    <w:lvl w:ilvl="2" w:tplc="1396D144">
      <w:numFmt w:val="bullet"/>
      <w:lvlText w:val="•"/>
      <w:lvlJc w:val="left"/>
      <w:pPr>
        <w:ind w:left="2265" w:hanging="233"/>
      </w:pPr>
      <w:rPr>
        <w:rFonts w:hint="default"/>
      </w:rPr>
    </w:lvl>
    <w:lvl w:ilvl="3" w:tplc="C7163470">
      <w:numFmt w:val="bullet"/>
      <w:lvlText w:val="•"/>
      <w:lvlJc w:val="left"/>
      <w:pPr>
        <w:ind w:left="3290" w:hanging="233"/>
      </w:pPr>
      <w:rPr>
        <w:rFonts w:hint="default"/>
      </w:rPr>
    </w:lvl>
    <w:lvl w:ilvl="4" w:tplc="F60E00AE">
      <w:numFmt w:val="bullet"/>
      <w:lvlText w:val="•"/>
      <w:lvlJc w:val="left"/>
      <w:pPr>
        <w:ind w:left="4315" w:hanging="233"/>
      </w:pPr>
      <w:rPr>
        <w:rFonts w:hint="default"/>
      </w:rPr>
    </w:lvl>
    <w:lvl w:ilvl="5" w:tplc="90AA6CE6">
      <w:numFmt w:val="bullet"/>
      <w:lvlText w:val="•"/>
      <w:lvlJc w:val="left"/>
      <w:pPr>
        <w:ind w:left="5340" w:hanging="233"/>
      </w:pPr>
      <w:rPr>
        <w:rFonts w:hint="default"/>
      </w:rPr>
    </w:lvl>
    <w:lvl w:ilvl="6" w:tplc="1B1EA7A6">
      <w:numFmt w:val="bullet"/>
      <w:lvlText w:val="•"/>
      <w:lvlJc w:val="left"/>
      <w:pPr>
        <w:ind w:left="6365" w:hanging="233"/>
      </w:pPr>
      <w:rPr>
        <w:rFonts w:hint="default"/>
      </w:rPr>
    </w:lvl>
    <w:lvl w:ilvl="7" w:tplc="23F281E8">
      <w:numFmt w:val="bullet"/>
      <w:lvlText w:val="•"/>
      <w:lvlJc w:val="left"/>
      <w:pPr>
        <w:ind w:left="7390" w:hanging="233"/>
      </w:pPr>
      <w:rPr>
        <w:rFonts w:hint="default"/>
      </w:rPr>
    </w:lvl>
    <w:lvl w:ilvl="8" w:tplc="3C34F472">
      <w:numFmt w:val="bullet"/>
      <w:lvlText w:val="•"/>
      <w:lvlJc w:val="left"/>
      <w:pPr>
        <w:ind w:left="8415" w:hanging="233"/>
      </w:pPr>
      <w:rPr>
        <w:rFonts w:hint="default"/>
      </w:rPr>
    </w:lvl>
  </w:abstractNum>
  <w:abstractNum w:abstractNumId="197">
    <w:nsid w:val="421A1931"/>
    <w:multiLevelType w:val="hybridMultilevel"/>
    <w:tmpl w:val="442843AA"/>
    <w:lvl w:ilvl="0" w:tplc="523AFD7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4C264B0">
      <w:numFmt w:val="bullet"/>
      <w:lvlText w:val="•"/>
      <w:lvlJc w:val="left"/>
      <w:pPr>
        <w:ind w:left="1604" w:hanging="431"/>
      </w:pPr>
      <w:rPr>
        <w:rFonts w:hint="default"/>
      </w:rPr>
    </w:lvl>
    <w:lvl w:ilvl="2" w:tplc="0B54E6C6">
      <w:numFmt w:val="bullet"/>
      <w:lvlText w:val="•"/>
      <w:lvlJc w:val="left"/>
      <w:pPr>
        <w:ind w:left="2589" w:hanging="431"/>
      </w:pPr>
      <w:rPr>
        <w:rFonts w:hint="default"/>
      </w:rPr>
    </w:lvl>
    <w:lvl w:ilvl="3" w:tplc="B5E806A8">
      <w:numFmt w:val="bullet"/>
      <w:lvlText w:val="•"/>
      <w:lvlJc w:val="left"/>
      <w:pPr>
        <w:ind w:left="3573" w:hanging="431"/>
      </w:pPr>
      <w:rPr>
        <w:rFonts w:hint="default"/>
      </w:rPr>
    </w:lvl>
    <w:lvl w:ilvl="4" w:tplc="CA20CC80">
      <w:numFmt w:val="bullet"/>
      <w:lvlText w:val="•"/>
      <w:lvlJc w:val="left"/>
      <w:pPr>
        <w:ind w:left="4558" w:hanging="431"/>
      </w:pPr>
      <w:rPr>
        <w:rFonts w:hint="default"/>
      </w:rPr>
    </w:lvl>
    <w:lvl w:ilvl="5" w:tplc="067AB578">
      <w:numFmt w:val="bullet"/>
      <w:lvlText w:val="•"/>
      <w:lvlJc w:val="left"/>
      <w:pPr>
        <w:ind w:left="5542" w:hanging="431"/>
      </w:pPr>
      <w:rPr>
        <w:rFonts w:hint="default"/>
      </w:rPr>
    </w:lvl>
    <w:lvl w:ilvl="6" w:tplc="2C82BF54">
      <w:numFmt w:val="bullet"/>
      <w:lvlText w:val="•"/>
      <w:lvlJc w:val="left"/>
      <w:pPr>
        <w:ind w:left="6527" w:hanging="431"/>
      </w:pPr>
      <w:rPr>
        <w:rFonts w:hint="default"/>
      </w:rPr>
    </w:lvl>
    <w:lvl w:ilvl="7" w:tplc="B0AE8746">
      <w:numFmt w:val="bullet"/>
      <w:lvlText w:val="•"/>
      <w:lvlJc w:val="left"/>
      <w:pPr>
        <w:ind w:left="7511" w:hanging="431"/>
      </w:pPr>
      <w:rPr>
        <w:rFonts w:hint="default"/>
      </w:rPr>
    </w:lvl>
    <w:lvl w:ilvl="8" w:tplc="0E6CBD2E">
      <w:numFmt w:val="bullet"/>
      <w:lvlText w:val="•"/>
      <w:lvlJc w:val="left"/>
      <w:pPr>
        <w:ind w:left="8496" w:hanging="431"/>
      </w:pPr>
      <w:rPr>
        <w:rFonts w:hint="default"/>
      </w:rPr>
    </w:lvl>
  </w:abstractNum>
  <w:abstractNum w:abstractNumId="198">
    <w:nsid w:val="427D7C9E"/>
    <w:multiLevelType w:val="hybridMultilevel"/>
    <w:tmpl w:val="22E4CB9C"/>
    <w:lvl w:ilvl="0" w:tplc="C4B878F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1D4F896">
      <w:numFmt w:val="bullet"/>
      <w:lvlText w:val="•"/>
      <w:lvlJc w:val="left"/>
      <w:pPr>
        <w:ind w:left="1856" w:hanging="282"/>
      </w:pPr>
      <w:rPr>
        <w:rFonts w:hint="default"/>
      </w:rPr>
    </w:lvl>
    <w:lvl w:ilvl="2" w:tplc="2D846B94">
      <w:numFmt w:val="bullet"/>
      <w:lvlText w:val="•"/>
      <w:lvlJc w:val="left"/>
      <w:pPr>
        <w:ind w:left="2813" w:hanging="282"/>
      </w:pPr>
      <w:rPr>
        <w:rFonts w:hint="default"/>
      </w:rPr>
    </w:lvl>
    <w:lvl w:ilvl="3" w:tplc="ABE6445C">
      <w:numFmt w:val="bullet"/>
      <w:lvlText w:val="•"/>
      <w:lvlJc w:val="left"/>
      <w:pPr>
        <w:ind w:left="3769" w:hanging="282"/>
      </w:pPr>
      <w:rPr>
        <w:rFonts w:hint="default"/>
      </w:rPr>
    </w:lvl>
    <w:lvl w:ilvl="4" w:tplc="EE200536">
      <w:numFmt w:val="bullet"/>
      <w:lvlText w:val="•"/>
      <w:lvlJc w:val="left"/>
      <w:pPr>
        <w:ind w:left="4726" w:hanging="282"/>
      </w:pPr>
      <w:rPr>
        <w:rFonts w:hint="default"/>
      </w:rPr>
    </w:lvl>
    <w:lvl w:ilvl="5" w:tplc="4DD67C86">
      <w:numFmt w:val="bullet"/>
      <w:lvlText w:val="•"/>
      <w:lvlJc w:val="left"/>
      <w:pPr>
        <w:ind w:left="5682" w:hanging="282"/>
      </w:pPr>
      <w:rPr>
        <w:rFonts w:hint="default"/>
      </w:rPr>
    </w:lvl>
    <w:lvl w:ilvl="6" w:tplc="B9EE9970">
      <w:numFmt w:val="bullet"/>
      <w:lvlText w:val="•"/>
      <w:lvlJc w:val="left"/>
      <w:pPr>
        <w:ind w:left="6639" w:hanging="282"/>
      </w:pPr>
      <w:rPr>
        <w:rFonts w:hint="default"/>
      </w:rPr>
    </w:lvl>
    <w:lvl w:ilvl="7" w:tplc="D9F4FA5C">
      <w:numFmt w:val="bullet"/>
      <w:lvlText w:val="•"/>
      <w:lvlJc w:val="left"/>
      <w:pPr>
        <w:ind w:left="7595" w:hanging="282"/>
      </w:pPr>
      <w:rPr>
        <w:rFonts w:hint="default"/>
      </w:rPr>
    </w:lvl>
    <w:lvl w:ilvl="8" w:tplc="66C4C7DC">
      <w:numFmt w:val="bullet"/>
      <w:lvlText w:val="•"/>
      <w:lvlJc w:val="left"/>
      <w:pPr>
        <w:ind w:left="8552" w:hanging="282"/>
      </w:pPr>
      <w:rPr>
        <w:rFonts w:hint="default"/>
      </w:rPr>
    </w:lvl>
  </w:abstractNum>
  <w:abstractNum w:abstractNumId="199">
    <w:nsid w:val="42F042AA"/>
    <w:multiLevelType w:val="hybridMultilevel"/>
    <w:tmpl w:val="7A3A5E84"/>
    <w:lvl w:ilvl="0" w:tplc="59B28FE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6586EE0">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F7E4AC0C">
      <w:numFmt w:val="bullet"/>
      <w:lvlText w:val="•"/>
      <w:lvlJc w:val="left"/>
      <w:pPr>
        <w:ind w:left="2265" w:hanging="233"/>
      </w:pPr>
      <w:rPr>
        <w:rFonts w:hint="default"/>
      </w:rPr>
    </w:lvl>
    <w:lvl w:ilvl="3" w:tplc="D324870E">
      <w:numFmt w:val="bullet"/>
      <w:lvlText w:val="•"/>
      <w:lvlJc w:val="left"/>
      <w:pPr>
        <w:ind w:left="3290" w:hanging="233"/>
      </w:pPr>
      <w:rPr>
        <w:rFonts w:hint="default"/>
      </w:rPr>
    </w:lvl>
    <w:lvl w:ilvl="4" w:tplc="CD4467EC">
      <w:numFmt w:val="bullet"/>
      <w:lvlText w:val="•"/>
      <w:lvlJc w:val="left"/>
      <w:pPr>
        <w:ind w:left="4315" w:hanging="233"/>
      </w:pPr>
      <w:rPr>
        <w:rFonts w:hint="default"/>
      </w:rPr>
    </w:lvl>
    <w:lvl w:ilvl="5" w:tplc="43186D9E">
      <w:numFmt w:val="bullet"/>
      <w:lvlText w:val="•"/>
      <w:lvlJc w:val="left"/>
      <w:pPr>
        <w:ind w:left="5340" w:hanging="233"/>
      </w:pPr>
      <w:rPr>
        <w:rFonts w:hint="default"/>
      </w:rPr>
    </w:lvl>
    <w:lvl w:ilvl="6" w:tplc="C76AE29E">
      <w:numFmt w:val="bullet"/>
      <w:lvlText w:val="•"/>
      <w:lvlJc w:val="left"/>
      <w:pPr>
        <w:ind w:left="6365" w:hanging="233"/>
      </w:pPr>
      <w:rPr>
        <w:rFonts w:hint="default"/>
      </w:rPr>
    </w:lvl>
    <w:lvl w:ilvl="7" w:tplc="455A0634">
      <w:numFmt w:val="bullet"/>
      <w:lvlText w:val="•"/>
      <w:lvlJc w:val="left"/>
      <w:pPr>
        <w:ind w:left="7390" w:hanging="233"/>
      </w:pPr>
      <w:rPr>
        <w:rFonts w:hint="default"/>
      </w:rPr>
    </w:lvl>
    <w:lvl w:ilvl="8" w:tplc="601EBF00">
      <w:numFmt w:val="bullet"/>
      <w:lvlText w:val="•"/>
      <w:lvlJc w:val="left"/>
      <w:pPr>
        <w:ind w:left="8415" w:hanging="233"/>
      </w:pPr>
      <w:rPr>
        <w:rFonts w:hint="default"/>
      </w:rPr>
    </w:lvl>
  </w:abstractNum>
  <w:abstractNum w:abstractNumId="200">
    <w:nsid w:val="433913BD"/>
    <w:multiLevelType w:val="hybridMultilevel"/>
    <w:tmpl w:val="D1AC570C"/>
    <w:lvl w:ilvl="0" w:tplc="F95497F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340E096">
      <w:numFmt w:val="bullet"/>
      <w:lvlText w:val="•"/>
      <w:lvlJc w:val="left"/>
      <w:pPr>
        <w:ind w:left="1604" w:hanging="431"/>
      </w:pPr>
      <w:rPr>
        <w:rFonts w:hint="default"/>
      </w:rPr>
    </w:lvl>
    <w:lvl w:ilvl="2" w:tplc="5ACCB272">
      <w:numFmt w:val="bullet"/>
      <w:lvlText w:val="•"/>
      <w:lvlJc w:val="left"/>
      <w:pPr>
        <w:ind w:left="2589" w:hanging="431"/>
      </w:pPr>
      <w:rPr>
        <w:rFonts w:hint="default"/>
      </w:rPr>
    </w:lvl>
    <w:lvl w:ilvl="3" w:tplc="5CAA4836">
      <w:numFmt w:val="bullet"/>
      <w:lvlText w:val="•"/>
      <w:lvlJc w:val="left"/>
      <w:pPr>
        <w:ind w:left="3573" w:hanging="431"/>
      </w:pPr>
      <w:rPr>
        <w:rFonts w:hint="default"/>
      </w:rPr>
    </w:lvl>
    <w:lvl w:ilvl="4" w:tplc="BC98AC82">
      <w:numFmt w:val="bullet"/>
      <w:lvlText w:val="•"/>
      <w:lvlJc w:val="left"/>
      <w:pPr>
        <w:ind w:left="4558" w:hanging="431"/>
      </w:pPr>
      <w:rPr>
        <w:rFonts w:hint="default"/>
      </w:rPr>
    </w:lvl>
    <w:lvl w:ilvl="5" w:tplc="A2786AE8">
      <w:numFmt w:val="bullet"/>
      <w:lvlText w:val="•"/>
      <w:lvlJc w:val="left"/>
      <w:pPr>
        <w:ind w:left="5542" w:hanging="431"/>
      </w:pPr>
      <w:rPr>
        <w:rFonts w:hint="default"/>
      </w:rPr>
    </w:lvl>
    <w:lvl w:ilvl="6" w:tplc="CACC9524">
      <w:numFmt w:val="bullet"/>
      <w:lvlText w:val="•"/>
      <w:lvlJc w:val="left"/>
      <w:pPr>
        <w:ind w:left="6527" w:hanging="431"/>
      </w:pPr>
      <w:rPr>
        <w:rFonts w:hint="default"/>
      </w:rPr>
    </w:lvl>
    <w:lvl w:ilvl="7" w:tplc="1D688CB6">
      <w:numFmt w:val="bullet"/>
      <w:lvlText w:val="•"/>
      <w:lvlJc w:val="left"/>
      <w:pPr>
        <w:ind w:left="7511" w:hanging="431"/>
      </w:pPr>
      <w:rPr>
        <w:rFonts w:hint="default"/>
      </w:rPr>
    </w:lvl>
    <w:lvl w:ilvl="8" w:tplc="A2A6281A">
      <w:numFmt w:val="bullet"/>
      <w:lvlText w:val="•"/>
      <w:lvlJc w:val="left"/>
      <w:pPr>
        <w:ind w:left="8496" w:hanging="431"/>
      </w:pPr>
      <w:rPr>
        <w:rFonts w:hint="default"/>
      </w:rPr>
    </w:lvl>
  </w:abstractNum>
  <w:abstractNum w:abstractNumId="201">
    <w:nsid w:val="43612359"/>
    <w:multiLevelType w:val="hybridMultilevel"/>
    <w:tmpl w:val="6CE63822"/>
    <w:lvl w:ilvl="0" w:tplc="E2EC214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56A44E4">
      <w:numFmt w:val="bullet"/>
      <w:lvlText w:val="•"/>
      <w:lvlJc w:val="left"/>
      <w:pPr>
        <w:ind w:left="1856" w:hanging="282"/>
      </w:pPr>
      <w:rPr>
        <w:rFonts w:hint="default"/>
      </w:rPr>
    </w:lvl>
    <w:lvl w:ilvl="2" w:tplc="4AD669D8">
      <w:numFmt w:val="bullet"/>
      <w:lvlText w:val="•"/>
      <w:lvlJc w:val="left"/>
      <w:pPr>
        <w:ind w:left="2813" w:hanging="282"/>
      </w:pPr>
      <w:rPr>
        <w:rFonts w:hint="default"/>
      </w:rPr>
    </w:lvl>
    <w:lvl w:ilvl="3" w:tplc="0A8A9E3A">
      <w:numFmt w:val="bullet"/>
      <w:lvlText w:val="•"/>
      <w:lvlJc w:val="left"/>
      <w:pPr>
        <w:ind w:left="3769" w:hanging="282"/>
      </w:pPr>
      <w:rPr>
        <w:rFonts w:hint="default"/>
      </w:rPr>
    </w:lvl>
    <w:lvl w:ilvl="4" w:tplc="8EF6078A">
      <w:numFmt w:val="bullet"/>
      <w:lvlText w:val="•"/>
      <w:lvlJc w:val="left"/>
      <w:pPr>
        <w:ind w:left="4726" w:hanging="282"/>
      </w:pPr>
      <w:rPr>
        <w:rFonts w:hint="default"/>
      </w:rPr>
    </w:lvl>
    <w:lvl w:ilvl="5" w:tplc="A0569360">
      <w:numFmt w:val="bullet"/>
      <w:lvlText w:val="•"/>
      <w:lvlJc w:val="left"/>
      <w:pPr>
        <w:ind w:left="5682" w:hanging="282"/>
      </w:pPr>
      <w:rPr>
        <w:rFonts w:hint="default"/>
      </w:rPr>
    </w:lvl>
    <w:lvl w:ilvl="6" w:tplc="5C9098FE">
      <w:numFmt w:val="bullet"/>
      <w:lvlText w:val="•"/>
      <w:lvlJc w:val="left"/>
      <w:pPr>
        <w:ind w:left="6639" w:hanging="282"/>
      </w:pPr>
      <w:rPr>
        <w:rFonts w:hint="default"/>
      </w:rPr>
    </w:lvl>
    <w:lvl w:ilvl="7" w:tplc="C17A047A">
      <w:numFmt w:val="bullet"/>
      <w:lvlText w:val="•"/>
      <w:lvlJc w:val="left"/>
      <w:pPr>
        <w:ind w:left="7595" w:hanging="282"/>
      </w:pPr>
      <w:rPr>
        <w:rFonts w:hint="default"/>
      </w:rPr>
    </w:lvl>
    <w:lvl w:ilvl="8" w:tplc="264463CC">
      <w:numFmt w:val="bullet"/>
      <w:lvlText w:val="•"/>
      <w:lvlJc w:val="left"/>
      <w:pPr>
        <w:ind w:left="8552" w:hanging="282"/>
      </w:pPr>
      <w:rPr>
        <w:rFonts w:hint="default"/>
      </w:rPr>
    </w:lvl>
  </w:abstractNum>
  <w:abstractNum w:abstractNumId="202">
    <w:nsid w:val="437B76DD"/>
    <w:multiLevelType w:val="hybridMultilevel"/>
    <w:tmpl w:val="91446102"/>
    <w:lvl w:ilvl="0" w:tplc="24BE143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9E4B22A">
      <w:numFmt w:val="bullet"/>
      <w:lvlText w:val="•"/>
      <w:lvlJc w:val="left"/>
      <w:pPr>
        <w:ind w:left="1604" w:hanging="431"/>
      </w:pPr>
      <w:rPr>
        <w:rFonts w:hint="default"/>
      </w:rPr>
    </w:lvl>
    <w:lvl w:ilvl="2" w:tplc="94309E06">
      <w:numFmt w:val="bullet"/>
      <w:lvlText w:val="•"/>
      <w:lvlJc w:val="left"/>
      <w:pPr>
        <w:ind w:left="2589" w:hanging="431"/>
      </w:pPr>
      <w:rPr>
        <w:rFonts w:hint="default"/>
      </w:rPr>
    </w:lvl>
    <w:lvl w:ilvl="3" w:tplc="BC6023EE">
      <w:numFmt w:val="bullet"/>
      <w:lvlText w:val="•"/>
      <w:lvlJc w:val="left"/>
      <w:pPr>
        <w:ind w:left="3573" w:hanging="431"/>
      </w:pPr>
      <w:rPr>
        <w:rFonts w:hint="default"/>
      </w:rPr>
    </w:lvl>
    <w:lvl w:ilvl="4" w:tplc="C352CE6C">
      <w:numFmt w:val="bullet"/>
      <w:lvlText w:val="•"/>
      <w:lvlJc w:val="left"/>
      <w:pPr>
        <w:ind w:left="4558" w:hanging="431"/>
      </w:pPr>
      <w:rPr>
        <w:rFonts w:hint="default"/>
      </w:rPr>
    </w:lvl>
    <w:lvl w:ilvl="5" w:tplc="9B28F516">
      <w:numFmt w:val="bullet"/>
      <w:lvlText w:val="•"/>
      <w:lvlJc w:val="left"/>
      <w:pPr>
        <w:ind w:left="5542" w:hanging="431"/>
      </w:pPr>
      <w:rPr>
        <w:rFonts w:hint="default"/>
      </w:rPr>
    </w:lvl>
    <w:lvl w:ilvl="6" w:tplc="D7B6FB5A">
      <w:numFmt w:val="bullet"/>
      <w:lvlText w:val="•"/>
      <w:lvlJc w:val="left"/>
      <w:pPr>
        <w:ind w:left="6527" w:hanging="431"/>
      </w:pPr>
      <w:rPr>
        <w:rFonts w:hint="default"/>
      </w:rPr>
    </w:lvl>
    <w:lvl w:ilvl="7" w:tplc="40346040">
      <w:numFmt w:val="bullet"/>
      <w:lvlText w:val="•"/>
      <w:lvlJc w:val="left"/>
      <w:pPr>
        <w:ind w:left="7511" w:hanging="431"/>
      </w:pPr>
      <w:rPr>
        <w:rFonts w:hint="default"/>
      </w:rPr>
    </w:lvl>
    <w:lvl w:ilvl="8" w:tplc="D25EE88C">
      <w:numFmt w:val="bullet"/>
      <w:lvlText w:val="•"/>
      <w:lvlJc w:val="left"/>
      <w:pPr>
        <w:ind w:left="8496" w:hanging="431"/>
      </w:pPr>
      <w:rPr>
        <w:rFonts w:hint="default"/>
      </w:rPr>
    </w:lvl>
  </w:abstractNum>
  <w:abstractNum w:abstractNumId="203">
    <w:nsid w:val="43CC3D85"/>
    <w:multiLevelType w:val="hybridMultilevel"/>
    <w:tmpl w:val="D2408186"/>
    <w:lvl w:ilvl="0" w:tplc="5596CF6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538183C">
      <w:numFmt w:val="bullet"/>
      <w:lvlText w:val="•"/>
      <w:lvlJc w:val="left"/>
      <w:pPr>
        <w:ind w:left="1856" w:hanging="282"/>
      </w:pPr>
      <w:rPr>
        <w:rFonts w:hint="default"/>
      </w:rPr>
    </w:lvl>
    <w:lvl w:ilvl="2" w:tplc="04F46860">
      <w:numFmt w:val="bullet"/>
      <w:lvlText w:val="•"/>
      <w:lvlJc w:val="left"/>
      <w:pPr>
        <w:ind w:left="2813" w:hanging="282"/>
      </w:pPr>
      <w:rPr>
        <w:rFonts w:hint="default"/>
      </w:rPr>
    </w:lvl>
    <w:lvl w:ilvl="3" w:tplc="A96AD940">
      <w:numFmt w:val="bullet"/>
      <w:lvlText w:val="•"/>
      <w:lvlJc w:val="left"/>
      <w:pPr>
        <w:ind w:left="3769" w:hanging="282"/>
      </w:pPr>
      <w:rPr>
        <w:rFonts w:hint="default"/>
      </w:rPr>
    </w:lvl>
    <w:lvl w:ilvl="4" w:tplc="1C241980">
      <w:numFmt w:val="bullet"/>
      <w:lvlText w:val="•"/>
      <w:lvlJc w:val="left"/>
      <w:pPr>
        <w:ind w:left="4726" w:hanging="282"/>
      </w:pPr>
      <w:rPr>
        <w:rFonts w:hint="default"/>
      </w:rPr>
    </w:lvl>
    <w:lvl w:ilvl="5" w:tplc="9DAE8AF8">
      <w:numFmt w:val="bullet"/>
      <w:lvlText w:val="•"/>
      <w:lvlJc w:val="left"/>
      <w:pPr>
        <w:ind w:left="5682" w:hanging="282"/>
      </w:pPr>
      <w:rPr>
        <w:rFonts w:hint="default"/>
      </w:rPr>
    </w:lvl>
    <w:lvl w:ilvl="6" w:tplc="D40A2194">
      <w:numFmt w:val="bullet"/>
      <w:lvlText w:val="•"/>
      <w:lvlJc w:val="left"/>
      <w:pPr>
        <w:ind w:left="6639" w:hanging="282"/>
      </w:pPr>
      <w:rPr>
        <w:rFonts w:hint="default"/>
      </w:rPr>
    </w:lvl>
    <w:lvl w:ilvl="7" w:tplc="A3FA511E">
      <w:numFmt w:val="bullet"/>
      <w:lvlText w:val="•"/>
      <w:lvlJc w:val="left"/>
      <w:pPr>
        <w:ind w:left="7595" w:hanging="282"/>
      </w:pPr>
      <w:rPr>
        <w:rFonts w:hint="default"/>
      </w:rPr>
    </w:lvl>
    <w:lvl w:ilvl="8" w:tplc="5A20092A">
      <w:numFmt w:val="bullet"/>
      <w:lvlText w:val="•"/>
      <w:lvlJc w:val="left"/>
      <w:pPr>
        <w:ind w:left="8552" w:hanging="282"/>
      </w:pPr>
      <w:rPr>
        <w:rFonts w:hint="default"/>
      </w:rPr>
    </w:lvl>
  </w:abstractNum>
  <w:abstractNum w:abstractNumId="204">
    <w:nsid w:val="43E603F0"/>
    <w:multiLevelType w:val="hybridMultilevel"/>
    <w:tmpl w:val="73CA89C0"/>
    <w:lvl w:ilvl="0" w:tplc="0CDA46C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94C8110">
      <w:numFmt w:val="bullet"/>
      <w:lvlText w:val="•"/>
      <w:lvlJc w:val="left"/>
      <w:pPr>
        <w:ind w:left="1604" w:hanging="431"/>
      </w:pPr>
      <w:rPr>
        <w:rFonts w:hint="default"/>
      </w:rPr>
    </w:lvl>
    <w:lvl w:ilvl="2" w:tplc="CC463108">
      <w:numFmt w:val="bullet"/>
      <w:lvlText w:val="•"/>
      <w:lvlJc w:val="left"/>
      <w:pPr>
        <w:ind w:left="2589" w:hanging="431"/>
      </w:pPr>
      <w:rPr>
        <w:rFonts w:hint="default"/>
      </w:rPr>
    </w:lvl>
    <w:lvl w:ilvl="3" w:tplc="7CEE1A46">
      <w:numFmt w:val="bullet"/>
      <w:lvlText w:val="•"/>
      <w:lvlJc w:val="left"/>
      <w:pPr>
        <w:ind w:left="3573" w:hanging="431"/>
      </w:pPr>
      <w:rPr>
        <w:rFonts w:hint="default"/>
      </w:rPr>
    </w:lvl>
    <w:lvl w:ilvl="4" w:tplc="5568D242">
      <w:numFmt w:val="bullet"/>
      <w:lvlText w:val="•"/>
      <w:lvlJc w:val="left"/>
      <w:pPr>
        <w:ind w:left="4558" w:hanging="431"/>
      </w:pPr>
      <w:rPr>
        <w:rFonts w:hint="default"/>
      </w:rPr>
    </w:lvl>
    <w:lvl w:ilvl="5" w:tplc="C3CCDC6C">
      <w:numFmt w:val="bullet"/>
      <w:lvlText w:val="•"/>
      <w:lvlJc w:val="left"/>
      <w:pPr>
        <w:ind w:left="5542" w:hanging="431"/>
      </w:pPr>
      <w:rPr>
        <w:rFonts w:hint="default"/>
      </w:rPr>
    </w:lvl>
    <w:lvl w:ilvl="6" w:tplc="C1D0D798">
      <w:numFmt w:val="bullet"/>
      <w:lvlText w:val="•"/>
      <w:lvlJc w:val="left"/>
      <w:pPr>
        <w:ind w:left="6527" w:hanging="431"/>
      </w:pPr>
      <w:rPr>
        <w:rFonts w:hint="default"/>
      </w:rPr>
    </w:lvl>
    <w:lvl w:ilvl="7" w:tplc="7E8EA80C">
      <w:numFmt w:val="bullet"/>
      <w:lvlText w:val="•"/>
      <w:lvlJc w:val="left"/>
      <w:pPr>
        <w:ind w:left="7511" w:hanging="431"/>
      </w:pPr>
      <w:rPr>
        <w:rFonts w:hint="default"/>
      </w:rPr>
    </w:lvl>
    <w:lvl w:ilvl="8" w:tplc="85AA5D56">
      <w:numFmt w:val="bullet"/>
      <w:lvlText w:val="•"/>
      <w:lvlJc w:val="left"/>
      <w:pPr>
        <w:ind w:left="8496" w:hanging="431"/>
      </w:pPr>
      <w:rPr>
        <w:rFonts w:hint="default"/>
      </w:rPr>
    </w:lvl>
  </w:abstractNum>
  <w:abstractNum w:abstractNumId="205">
    <w:nsid w:val="44286A08"/>
    <w:multiLevelType w:val="hybridMultilevel"/>
    <w:tmpl w:val="280227C8"/>
    <w:lvl w:ilvl="0" w:tplc="A652359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69A3C46">
      <w:numFmt w:val="bullet"/>
      <w:lvlText w:val="•"/>
      <w:lvlJc w:val="left"/>
      <w:pPr>
        <w:ind w:left="1604" w:hanging="431"/>
      </w:pPr>
      <w:rPr>
        <w:rFonts w:hint="default"/>
      </w:rPr>
    </w:lvl>
    <w:lvl w:ilvl="2" w:tplc="AF90C8D0">
      <w:numFmt w:val="bullet"/>
      <w:lvlText w:val="•"/>
      <w:lvlJc w:val="left"/>
      <w:pPr>
        <w:ind w:left="2589" w:hanging="431"/>
      </w:pPr>
      <w:rPr>
        <w:rFonts w:hint="default"/>
      </w:rPr>
    </w:lvl>
    <w:lvl w:ilvl="3" w:tplc="4EE8A0BE">
      <w:numFmt w:val="bullet"/>
      <w:lvlText w:val="•"/>
      <w:lvlJc w:val="left"/>
      <w:pPr>
        <w:ind w:left="3573" w:hanging="431"/>
      </w:pPr>
      <w:rPr>
        <w:rFonts w:hint="default"/>
      </w:rPr>
    </w:lvl>
    <w:lvl w:ilvl="4" w:tplc="29ECC434">
      <w:numFmt w:val="bullet"/>
      <w:lvlText w:val="•"/>
      <w:lvlJc w:val="left"/>
      <w:pPr>
        <w:ind w:left="4558" w:hanging="431"/>
      </w:pPr>
      <w:rPr>
        <w:rFonts w:hint="default"/>
      </w:rPr>
    </w:lvl>
    <w:lvl w:ilvl="5" w:tplc="839C7428">
      <w:numFmt w:val="bullet"/>
      <w:lvlText w:val="•"/>
      <w:lvlJc w:val="left"/>
      <w:pPr>
        <w:ind w:left="5542" w:hanging="431"/>
      </w:pPr>
      <w:rPr>
        <w:rFonts w:hint="default"/>
      </w:rPr>
    </w:lvl>
    <w:lvl w:ilvl="6" w:tplc="8F60F692">
      <w:numFmt w:val="bullet"/>
      <w:lvlText w:val="•"/>
      <w:lvlJc w:val="left"/>
      <w:pPr>
        <w:ind w:left="6527" w:hanging="431"/>
      </w:pPr>
      <w:rPr>
        <w:rFonts w:hint="default"/>
      </w:rPr>
    </w:lvl>
    <w:lvl w:ilvl="7" w:tplc="D8280544">
      <w:numFmt w:val="bullet"/>
      <w:lvlText w:val="•"/>
      <w:lvlJc w:val="left"/>
      <w:pPr>
        <w:ind w:left="7511" w:hanging="431"/>
      </w:pPr>
      <w:rPr>
        <w:rFonts w:hint="default"/>
      </w:rPr>
    </w:lvl>
    <w:lvl w:ilvl="8" w:tplc="49664190">
      <w:numFmt w:val="bullet"/>
      <w:lvlText w:val="•"/>
      <w:lvlJc w:val="left"/>
      <w:pPr>
        <w:ind w:left="8496" w:hanging="431"/>
      </w:pPr>
      <w:rPr>
        <w:rFonts w:hint="default"/>
      </w:rPr>
    </w:lvl>
  </w:abstractNum>
  <w:abstractNum w:abstractNumId="206">
    <w:nsid w:val="444254A3"/>
    <w:multiLevelType w:val="hybridMultilevel"/>
    <w:tmpl w:val="74FC6FAE"/>
    <w:lvl w:ilvl="0" w:tplc="E640E18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9DA27CA">
      <w:numFmt w:val="bullet"/>
      <w:lvlText w:val="•"/>
      <w:lvlJc w:val="left"/>
      <w:pPr>
        <w:ind w:left="1856" w:hanging="282"/>
      </w:pPr>
      <w:rPr>
        <w:rFonts w:hint="default"/>
      </w:rPr>
    </w:lvl>
    <w:lvl w:ilvl="2" w:tplc="EE5859D0">
      <w:numFmt w:val="bullet"/>
      <w:lvlText w:val="•"/>
      <w:lvlJc w:val="left"/>
      <w:pPr>
        <w:ind w:left="2813" w:hanging="282"/>
      </w:pPr>
      <w:rPr>
        <w:rFonts w:hint="default"/>
      </w:rPr>
    </w:lvl>
    <w:lvl w:ilvl="3" w:tplc="130C2DC2">
      <w:numFmt w:val="bullet"/>
      <w:lvlText w:val="•"/>
      <w:lvlJc w:val="left"/>
      <w:pPr>
        <w:ind w:left="3769" w:hanging="282"/>
      </w:pPr>
      <w:rPr>
        <w:rFonts w:hint="default"/>
      </w:rPr>
    </w:lvl>
    <w:lvl w:ilvl="4" w:tplc="E90E78D0">
      <w:numFmt w:val="bullet"/>
      <w:lvlText w:val="•"/>
      <w:lvlJc w:val="left"/>
      <w:pPr>
        <w:ind w:left="4726" w:hanging="282"/>
      </w:pPr>
      <w:rPr>
        <w:rFonts w:hint="default"/>
      </w:rPr>
    </w:lvl>
    <w:lvl w:ilvl="5" w:tplc="463E1676">
      <w:numFmt w:val="bullet"/>
      <w:lvlText w:val="•"/>
      <w:lvlJc w:val="left"/>
      <w:pPr>
        <w:ind w:left="5682" w:hanging="282"/>
      </w:pPr>
      <w:rPr>
        <w:rFonts w:hint="default"/>
      </w:rPr>
    </w:lvl>
    <w:lvl w:ilvl="6" w:tplc="0A246408">
      <w:numFmt w:val="bullet"/>
      <w:lvlText w:val="•"/>
      <w:lvlJc w:val="left"/>
      <w:pPr>
        <w:ind w:left="6639" w:hanging="282"/>
      </w:pPr>
      <w:rPr>
        <w:rFonts w:hint="default"/>
      </w:rPr>
    </w:lvl>
    <w:lvl w:ilvl="7" w:tplc="24727578">
      <w:numFmt w:val="bullet"/>
      <w:lvlText w:val="•"/>
      <w:lvlJc w:val="left"/>
      <w:pPr>
        <w:ind w:left="7595" w:hanging="282"/>
      </w:pPr>
      <w:rPr>
        <w:rFonts w:hint="default"/>
      </w:rPr>
    </w:lvl>
    <w:lvl w:ilvl="8" w:tplc="213E8D4A">
      <w:numFmt w:val="bullet"/>
      <w:lvlText w:val="•"/>
      <w:lvlJc w:val="left"/>
      <w:pPr>
        <w:ind w:left="8552" w:hanging="282"/>
      </w:pPr>
      <w:rPr>
        <w:rFonts w:hint="default"/>
      </w:rPr>
    </w:lvl>
  </w:abstractNum>
  <w:abstractNum w:abstractNumId="207">
    <w:nsid w:val="44CA3B1D"/>
    <w:multiLevelType w:val="hybridMultilevel"/>
    <w:tmpl w:val="22BE5BC4"/>
    <w:lvl w:ilvl="0" w:tplc="F19EDD72">
      <w:start w:val="1"/>
      <w:numFmt w:val="decimal"/>
      <w:lvlText w:val="(%1)"/>
      <w:lvlJc w:val="left"/>
      <w:pPr>
        <w:ind w:left="916" w:hanging="288"/>
        <w:jc w:val="left"/>
      </w:pPr>
      <w:rPr>
        <w:rFonts w:ascii="PMingLiU" w:eastAsia="PMingLiU" w:hAnsi="PMingLiU" w:cs="PMingLiU" w:hint="default"/>
        <w:color w:val="231F20"/>
        <w:w w:val="96"/>
        <w:sz w:val="19"/>
        <w:szCs w:val="19"/>
      </w:rPr>
    </w:lvl>
    <w:lvl w:ilvl="1" w:tplc="DE564B28">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9CEC7B10">
      <w:numFmt w:val="bullet"/>
      <w:lvlText w:val="•"/>
      <w:lvlJc w:val="left"/>
      <w:pPr>
        <w:ind w:left="2229" w:hanging="282"/>
      </w:pPr>
      <w:rPr>
        <w:rFonts w:hint="default"/>
      </w:rPr>
    </w:lvl>
    <w:lvl w:ilvl="3" w:tplc="B5F28C4C">
      <w:numFmt w:val="bullet"/>
      <w:lvlText w:val="•"/>
      <w:lvlJc w:val="left"/>
      <w:pPr>
        <w:ind w:left="3259" w:hanging="282"/>
      </w:pPr>
      <w:rPr>
        <w:rFonts w:hint="default"/>
      </w:rPr>
    </w:lvl>
    <w:lvl w:ilvl="4" w:tplc="E0FE0B94">
      <w:numFmt w:val="bullet"/>
      <w:lvlText w:val="•"/>
      <w:lvlJc w:val="left"/>
      <w:pPr>
        <w:ind w:left="4288" w:hanging="282"/>
      </w:pPr>
      <w:rPr>
        <w:rFonts w:hint="default"/>
      </w:rPr>
    </w:lvl>
    <w:lvl w:ilvl="5" w:tplc="86CE2D50">
      <w:numFmt w:val="bullet"/>
      <w:lvlText w:val="•"/>
      <w:lvlJc w:val="left"/>
      <w:pPr>
        <w:ind w:left="5318" w:hanging="282"/>
      </w:pPr>
      <w:rPr>
        <w:rFonts w:hint="default"/>
      </w:rPr>
    </w:lvl>
    <w:lvl w:ilvl="6" w:tplc="BD5E4056">
      <w:numFmt w:val="bullet"/>
      <w:lvlText w:val="•"/>
      <w:lvlJc w:val="left"/>
      <w:pPr>
        <w:ind w:left="6347" w:hanging="282"/>
      </w:pPr>
      <w:rPr>
        <w:rFonts w:hint="default"/>
      </w:rPr>
    </w:lvl>
    <w:lvl w:ilvl="7" w:tplc="7498614A">
      <w:numFmt w:val="bullet"/>
      <w:lvlText w:val="•"/>
      <w:lvlJc w:val="left"/>
      <w:pPr>
        <w:ind w:left="7377" w:hanging="282"/>
      </w:pPr>
      <w:rPr>
        <w:rFonts w:hint="default"/>
      </w:rPr>
    </w:lvl>
    <w:lvl w:ilvl="8" w:tplc="A8D47D6C">
      <w:numFmt w:val="bullet"/>
      <w:lvlText w:val="•"/>
      <w:lvlJc w:val="left"/>
      <w:pPr>
        <w:ind w:left="8406" w:hanging="282"/>
      </w:pPr>
      <w:rPr>
        <w:rFonts w:hint="default"/>
      </w:rPr>
    </w:lvl>
  </w:abstractNum>
  <w:abstractNum w:abstractNumId="208">
    <w:nsid w:val="451D2F36"/>
    <w:multiLevelType w:val="hybridMultilevel"/>
    <w:tmpl w:val="C262C478"/>
    <w:lvl w:ilvl="0" w:tplc="E10C41E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F6A288E">
      <w:numFmt w:val="bullet"/>
      <w:lvlText w:val="•"/>
      <w:lvlJc w:val="left"/>
      <w:pPr>
        <w:ind w:left="1856" w:hanging="282"/>
      </w:pPr>
      <w:rPr>
        <w:rFonts w:hint="default"/>
      </w:rPr>
    </w:lvl>
    <w:lvl w:ilvl="2" w:tplc="36D4AF4E">
      <w:numFmt w:val="bullet"/>
      <w:lvlText w:val="•"/>
      <w:lvlJc w:val="left"/>
      <w:pPr>
        <w:ind w:left="2813" w:hanging="282"/>
      </w:pPr>
      <w:rPr>
        <w:rFonts w:hint="default"/>
      </w:rPr>
    </w:lvl>
    <w:lvl w:ilvl="3" w:tplc="E13C7CFC">
      <w:numFmt w:val="bullet"/>
      <w:lvlText w:val="•"/>
      <w:lvlJc w:val="left"/>
      <w:pPr>
        <w:ind w:left="3769" w:hanging="282"/>
      </w:pPr>
      <w:rPr>
        <w:rFonts w:hint="default"/>
      </w:rPr>
    </w:lvl>
    <w:lvl w:ilvl="4" w:tplc="701C4048">
      <w:numFmt w:val="bullet"/>
      <w:lvlText w:val="•"/>
      <w:lvlJc w:val="left"/>
      <w:pPr>
        <w:ind w:left="4726" w:hanging="282"/>
      </w:pPr>
      <w:rPr>
        <w:rFonts w:hint="default"/>
      </w:rPr>
    </w:lvl>
    <w:lvl w:ilvl="5" w:tplc="6C58C29A">
      <w:numFmt w:val="bullet"/>
      <w:lvlText w:val="•"/>
      <w:lvlJc w:val="left"/>
      <w:pPr>
        <w:ind w:left="5682" w:hanging="282"/>
      </w:pPr>
      <w:rPr>
        <w:rFonts w:hint="default"/>
      </w:rPr>
    </w:lvl>
    <w:lvl w:ilvl="6" w:tplc="0472E574">
      <w:numFmt w:val="bullet"/>
      <w:lvlText w:val="•"/>
      <w:lvlJc w:val="left"/>
      <w:pPr>
        <w:ind w:left="6639" w:hanging="282"/>
      </w:pPr>
      <w:rPr>
        <w:rFonts w:hint="default"/>
      </w:rPr>
    </w:lvl>
    <w:lvl w:ilvl="7" w:tplc="59768B4E">
      <w:numFmt w:val="bullet"/>
      <w:lvlText w:val="•"/>
      <w:lvlJc w:val="left"/>
      <w:pPr>
        <w:ind w:left="7595" w:hanging="282"/>
      </w:pPr>
      <w:rPr>
        <w:rFonts w:hint="default"/>
      </w:rPr>
    </w:lvl>
    <w:lvl w:ilvl="8" w:tplc="C5480D80">
      <w:numFmt w:val="bullet"/>
      <w:lvlText w:val="•"/>
      <w:lvlJc w:val="left"/>
      <w:pPr>
        <w:ind w:left="8552" w:hanging="282"/>
      </w:pPr>
      <w:rPr>
        <w:rFonts w:hint="default"/>
      </w:rPr>
    </w:lvl>
  </w:abstractNum>
  <w:abstractNum w:abstractNumId="209">
    <w:nsid w:val="45C96FC1"/>
    <w:multiLevelType w:val="hybridMultilevel"/>
    <w:tmpl w:val="02CE0A6C"/>
    <w:lvl w:ilvl="0" w:tplc="561A888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B6CD078">
      <w:numFmt w:val="bullet"/>
      <w:lvlText w:val="•"/>
      <w:lvlJc w:val="left"/>
      <w:pPr>
        <w:ind w:left="1856" w:hanging="282"/>
      </w:pPr>
      <w:rPr>
        <w:rFonts w:hint="default"/>
      </w:rPr>
    </w:lvl>
    <w:lvl w:ilvl="2" w:tplc="13108948">
      <w:numFmt w:val="bullet"/>
      <w:lvlText w:val="•"/>
      <w:lvlJc w:val="left"/>
      <w:pPr>
        <w:ind w:left="2813" w:hanging="282"/>
      </w:pPr>
      <w:rPr>
        <w:rFonts w:hint="default"/>
      </w:rPr>
    </w:lvl>
    <w:lvl w:ilvl="3" w:tplc="36ACADCA">
      <w:numFmt w:val="bullet"/>
      <w:lvlText w:val="•"/>
      <w:lvlJc w:val="left"/>
      <w:pPr>
        <w:ind w:left="3769" w:hanging="282"/>
      </w:pPr>
      <w:rPr>
        <w:rFonts w:hint="default"/>
      </w:rPr>
    </w:lvl>
    <w:lvl w:ilvl="4" w:tplc="9A0C4EB6">
      <w:numFmt w:val="bullet"/>
      <w:lvlText w:val="•"/>
      <w:lvlJc w:val="left"/>
      <w:pPr>
        <w:ind w:left="4726" w:hanging="282"/>
      </w:pPr>
      <w:rPr>
        <w:rFonts w:hint="default"/>
      </w:rPr>
    </w:lvl>
    <w:lvl w:ilvl="5" w:tplc="24540298">
      <w:numFmt w:val="bullet"/>
      <w:lvlText w:val="•"/>
      <w:lvlJc w:val="left"/>
      <w:pPr>
        <w:ind w:left="5682" w:hanging="282"/>
      </w:pPr>
      <w:rPr>
        <w:rFonts w:hint="default"/>
      </w:rPr>
    </w:lvl>
    <w:lvl w:ilvl="6" w:tplc="C1E28928">
      <w:numFmt w:val="bullet"/>
      <w:lvlText w:val="•"/>
      <w:lvlJc w:val="left"/>
      <w:pPr>
        <w:ind w:left="6639" w:hanging="282"/>
      </w:pPr>
      <w:rPr>
        <w:rFonts w:hint="default"/>
      </w:rPr>
    </w:lvl>
    <w:lvl w:ilvl="7" w:tplc="6052AA18">
      <w:numFmt w:val="bullet"/>
      <w:lvlText w:val="•"/>
      <w:lvlJc w:val="left"/>
      <w:pPr>
        <w:ind w:left="7595" w:hanging="282"/>
      </w:pPr>
      <w:rPr>
        <w:rFonts w:hint="default"/>
      </w:rPr>
    </w:lvl>
    <w:lvl w:ilvl="8" w:tplc="F7507888">
      <w:numFmt w:val="bullet"/>
      <w:lvlText w:val="•"/>
      <w:lvlJc w:val="left"/>
      <w:pPr>
        <w:ind w:left="8552" w:hanging="282"/>
      </w:pPr>
      <w:rPr>
        <w:rFonts w:hint="default"/>
      </w:rPr>
    </w:lvl>
  </w:abstractNum>
  <w:abstractNum w:abstractNumId="210">
    <w:nsid w:val="45E93DAC"/>
    <w:multiLevelType w:val="hybridMultilevel"/>
    <w:tmpl w:val="4B1AB400"/>
    <w:lvl w:ilvl="0" w:tplc="E6307C2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FD8ABA6">
      <w:numFmt w:val="bullet"/>
      <w:lvlText w:val="•"/>
      <w:lvlJc w:val="left"/>
      <w:pPr>
        <w:ind w:left="1604" w:hanging="431"/>
      </w:pPr>
      <w:rPr>
        <w:rFonts w:hint="default"/>
      </w:rPr>
    </w:lvl>
    <w:lvl w:ilvl="2" w:tplc="70362456">
      <w:numFmt w:val="bullet"/>
      <w:lvlText w:val="•"/>
      <w:lvlJc w:val="left"/>
      <w:pPr>
        <w:ind w:left="2589" w:hanging="431"/>
      </w:pPr>
      <w:rPr>
        <w:rFonts w:hint="default"/>
      </w:rPr>
    </w:lvl>
    <w:lvl w:ilvl="3" w:tplc="614E6E2A">
      <w:numFmt w:val="bullet"/>
      <w:lvlText w:val="•"/>
      <w:lvlJc w:val="left"/>
      <w:pPr>
        <w:ind w:left="3573" w:hanging="431"/>
      </w:pPr>
      <w:rPr>
        <w:rFonts w:hint="default"/>
      </w:rPr>
    </w:lvl>
    <w:lvl w:ilvl="4" w:tplc="A462DFB6">
      <w:numFmt w:val="bullet"/>
      <w:lvlText w:val="•"/>
      <w:lvlJc w:val="left"/>
      <w:pPr>
        <w:ind w:left="4558" w:hanging="431"/>
      </w:pPr>
      <w:rPr>
        <w:rFonts w:hint="default"/>
      </w:rPr>
    </w:lvl>
    <w:lvl w:ilvl="5" w:tplc="EB2805DA">
      <w:numFmt w:val="bullet"/>
      <w:lvlText w:val="•"/>
      <w:lvlJc w:val="left"/>
      <w:pPr>
        <w:ind w:left="5542" w:hanging="431"/>
      </w:pPr>
      <w:rPr>
        <w:rFonts w:hint="default"/>
      </w:rPr>
    </w:lvl>
    <w:lvl w:ilvl="6" w:tplc="D43C884E">
      <w:numFmt w:val="bullet"/>
      <w:lvlText w:val="•"/>
      <w:lvlJc w:val="left"/>
      <w:pPr>
        <w:ind w:left="6527" w:hanging="431"/>
      </w:pPr>
      <w:rPr>
        <w:rFonts w:hint="default"/>
      </w:rPr>
    </w:lvl>
    <w:lvl w:ilvl="7" w:tplc="8E2466F2">
      <w:numFmt w:val="bullet"/>
      <w:lvlText w:val="•"/>
      <w:lvlJc w:val="left"/>
      <w:pPr>
        <w:ind w:left="7511" w:hanging="431"/>
      </w:pPr>
      <w:rPr>
        <w:rFonts w:hint="default"/>
      </w:rPr>
    </w:lvl>
    <w:lvl w:ilvl="8" w:tplc="C2828B02">
      <w:numFmt w:val="bullet"/>
      <w:lvlText w:val="•"/>
      <w:lvlJc w:val="left"/>
      <w:pPr>
        <w:ind w:left="8496" w:hanging="431"/>
      </w:pPr>
      <w:rPr>
        <w:rFonts w:hint="default"/>
      </w:rPr>
    </w:lvl>
  </w:abstractNum>
  <w:abstractNum w:abstractNumId="211">
    <w:nsid w:val="46D47994"/>
    <w:multiLevelType w:val="hybridMultilevel"/>
    <w:tmpl w:val="FCCEFE8A"/>
    <w:lvl w:ilvl="0" w:tplc="95B4A0B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3E0FA98">
      <w:numFmt w:val="bullet"/>
      <w:lvlText w:val="•"/>
      <w:lvlJc w:val="left"/>
      <w:pPr>
        <w:ind w:left="1856" w:hanging="282"/>
      </w:pPr>
      <w:rPr>
        <w:rFonts w:hint="default"/>
      </w:rPr>
    </w:lvl>
    <w:lvl w:ilvl="2" w:tplc="1D1043D8">
      <w:numFmt w:val="bullet"/>
      <w:lvlText w:val="•"/>
      <w:lvlJc w:val="left"/>
      <w:pPr>
        <w:ind w:left="2813" w:hanging="282"/>
      </w:pPr>
      <w:rPr>
        <w:rFonts w:hint="default"/>
      </w:rPr>
    </w:lvl>
    <w:lvl w:ilvl="3" w:tplc="31969652">
      <w:numFmt w:val="bullet"/>
      <w:lvlText w:val="•"/>
      <w:lvlJc w:val="left"/>
      <w:pPr>
        <w:ind w:left="3769" w:hanging="282"/>
      </w:pPr>
      <w:rPr>
        <w:rFonts w:hint="default"/>
      </w:rPr>
    </w:lvl>
    <w:lvl w:ilvl="4" w:tplc="3C26E89C">
      <w:numFmt w:val="bullet"/>
      <w:lvlText w:val="•"/>
      <w:lvlJc w:val="left"/>
      <w:pPr>
        <w:ind w:left="4726" w:hanging="282"/>
      </w:pPr>
      <w:rPr>
        <w:rFonts w:hint="default"/>
      </w:rPr>
    </w:lvl>
    <w:lvl w:ilvl="5" w:tplc="6C5A310C">
      <w:numFmt w:val="bullet"/>
      <w:lvlText w:val="•"/>
      <w:lvlJc w:val="left"/>
      <w:pPr>
        <w:ind w:left="5682" w:hanging="282"/>
      </w:pPr>
      <w:rPr>
        <w:rFonts w:hint="default"/>
      </w:rPr>
    </w:lvl>
    <w:lvl w:ilvl="6" w:tplc="E37A5330">
      <w:numFmt w:val="bullet"/>
      <w:lvlText w:val="•"/>
      <w:lvlJc w:val="left"/>
      <w:pPr>
        <w:ind w:left="6639" w:hanging="282"/>
      </w:pPr>
      <w:rPr>
        <w:rFonts w:hint="default"/>
      </w:rPr>
    </w:lvl>
    <w:lvl w:ilvl="7" w:tplc="BEC06BEE">
      <w:numFmt w:val="bullet"/>
      <w:lvlText w:val="•"/>
      <w:lvlJc w:val="left"/>
      <w:pPr>
        <w:ind w:left="7595" w:hanging="282"/>
      </w:pPr>
      <w:rPr>
        <w:rFonts w:hint="default"/>
      </w:rPr>
    </w:lvl>
    <w:lvl w:ilvl="8" w:tplc="017EBD02">
      <w:numFmt w:val="bullet"/>
      <w:lvlText w:val="•"/>
      <w:lvlJc w:val="left"/>
      <w:pPr>
        <w:ind w:left="8552" w:hanging="282"/>
      </w:pPr>
      <w:rPr>
        <w:rFonts w:hint="default"/>
      </w:rPr>
    </w:lvl>
  </w:abstractNum>
  <w:abstractNum w:abstractNumId="212">
    <w:nsid w:val="47165405"/>
    <w:multiLevelType w:val="hybridMultilevel"/>
    <w:tmpl w:val="051EB02C"/>
    <w:lvl w:ilvl="0" w:tplc="1400B43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4E40FEE">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8D5A54B4">
      <w:numFmt w:val="bullet"/>
      <w:lvlText w:val="•"/>
      <w:lvlJc w:val="left"/>
      <w:pPr>
        <w:ind w:left="2265" w:hanging="233"/>
      </w:pPr>
      <w:rPr>
        <w:rFonts w:hint="default"/>
      </w:rPr>
    </w:lvl>
    <w:lvl w:ilvl="3" w:tplc="186AFAFC">
      <w:numFmt w:val="bullet"/>
      <w:lvlText w:val="•"/>
      <w:lvlJc w:val="left"/>
      <w:pPr>
        <w:ind w:left="3290" w:hanging="233"/>
      </w:pPr>
      <w:rPr>
        <w:rFonts w:hint="default"/>
      </w:rPr>
    </w:lvl>
    <w:lvl w:ilvl="4" w:tplc="2BB4E3D8">
      <w:numFmt w:val="bullet"/>
      <w:lvlText w:val="•"/>
      <w:lvlJc w:val="left"/>
      <w:pPr>
        <w:ind w:left="4315" w:hanging="233"/>
      </w:pPr>
      <w:rPr>
        <w:rFonts w:hint="default"/>
      </w:rPr>
    </w:lvl>
    <w:lvl w:ilvl="5" w:tplc="93627F86">
      <w:numFmt w:val="bullet"/>
      <w:lvlText w:val="•"/>
      <w:lvlJc w:val="left"/>
      <w:pPr>
        <w:ind w:left="5340" w:hanging="233"/>
      </w:pPr>
      <w:rPr>
        <w:rFonts w:hint="default"/>
      </w:rPr>
    </w:lvl>
    <w:lvl w:ilvl="6" w:tplc="9F087176">
      <w:numFmt w:val="bullet"/>
      <w:lvlText w:val="•"/>
      <w:lvlJc w:val="left"/>
      <w:pPr>
        <w:ind w:left="6365" w:hanging="233"/>
      </w:pPr>
      <w:rPr>
        <w:rFonts w:hint="default"/>
      </w:rPr>
    </w:lvl>
    <w:lvl w:ilvl="7" w:tplc="3EC2F7C6">
      <w:numFmt w:val="bullet"/>
      <w:lvlText w:val="•"/>
      <w:lvlJc w:val="left"/>
      <w:pPr>
        <w:ind w:left="7390" w:hanging="233"/>
      </w:pPr>
      <w:rPr>
        <w:rFonts w:hint="default"/>
      </w:rPr>
    </w:lvl>
    <w:lvl w:ilvl="8" w:tplc="FD28A5F6">
      <w:numFmt w:val="bullet"/>
      <w:lvlText w:val="•"/>
      <w:lvlJc w:val="left"/>
      <w:pPr>
        <w:ind w:left="8415" w:hanging="233"/>
      </w:pPr>
      <w:rPr>
        <w:rFonts w:hint="default"/>
      </w:rPr>
    </w:lvl>
  </w:abstractNum>
  <w:abstractNum w:abstractNumId="213">
    <w:nsid w:val="47C63260"/>
    <w:multiLevelType w:val="hybridMultilevel"/>
    <w:tmpl w:val="7714A43E"/>
    <w:lvl w:ilvl="0" w:tplc="5F4C525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0BEC4C8">
      <w:numFmt w:val="bullet"/>
      <w:lvlText w:val="•"/>
      <w:lvlJc w:val="left"/>
      <w:pPr>
        <w:ind w:left="1856" w:hanging="282"/>
      </w:pPr>
      <w:rPr>
        <w:rFonts w:hint="default"/>
      </w:rPr>
    </w:lvl>
    <w:lvl w:ilvl="2" w:tplc="9F1C9CBE">
      <w:numFmt w:val="bullet"/>
      <w:lvlText w:val="•"/>
      <w:lvlJc w:val="left"/>
      <w:pPr>
        <w:ind w:left="2813" w:hanging="282"/>
      </w:pPr>
      <w:rPr>
        <w:rFonts w:hint="default"/>
      </w:rPr>
    </w:lvl>
    <w:lvl w:ilvl="3" w:tplc="946423F8">
      <w:numFmt w:val="bullet"/>
      <w:lvlText w:val="•"/>
      <w:lvlJc w:val="left"/>
      <w:pPr>
        <w:ind w:left="3769" w:hanging="282"/>
      </w:pPr>
      <w:rPr>
        <w:rFonts w:hint="default"/>
      </w:rPr>
    </w:lvl>
    <w:lvl w:ilvl="4" w:tplc="540243AC">
      <w:numFmt w:val="bullet"/>
      <w:lvlText w:val="•"/>
      <w:lvlJc w:val="left"/>
      <w:pPr>
        <w:ind w:left="4726" w:hanging="282"/>
      </w:pPr>
      <w:rPr>
        <w:rFonts w:hint="default"/>
      </w:rPr>
    </w:lvl>
    <w:lvl w:ilvl="5" w:tplc="815AC22E">
      <w:numFmt w:val="bullet"/>
      <w:lvlText w:val="•"/>
      <w:lvlJc w:val="left"/>
      <w:pPr>
        <w:ind w:left="5682" w:hanging="282"/>
      </w:pPr>
      <w:rPr>
        <w:rFonts w:hint="default"/>
      </w:rPr>
    </w:lvl>
    <w:lvl w:ilvl="6" w:tplc="D5EE9458">
      <w:numFmt w:val="bullet"/>
      <w:lvlText w:val="•"/>
      <w:lvlJc w:val="left"/>
      <w:pPr>
        <w:ind w:left="6639" w:hanging="282"/>
      </w:pPr>
      <w:rPr>
        <w:rFonts w:hint="default"/>
      </w:rPr>
    </w:lvl>
    <w:lvl w:ilvl="7" w:tplc="A34046CA">
      <w:numFmt w:val="bullet"/>
      <w:lvlText w:val="•"/>
      <w:lvlJc w:val="left"/>
      <w:pPr>
        <w:ind w:left="7595" w:hanging="282"/>
      </w:pPr>
      <w:rPr>
        <w:rFonts w:hint="default"/>
      </w:rPr>
    </w:lvl>
    <w:lvl w:ilvl="8" w:tplc="1F903FD4">
      <w:numFmt w:val="bullet"/>
      <w:lvlText w:val="•"/>
      <w:lvlJc w:val="left"/>
      <w:pPr>
        <w:ind w:left="8552" w:hanging="282"/>
      </w:pPr>
      <w:rPr>
        <w:rFonts w:hint="default"/>
      </w:rPr>
    </w:lvl>
  </w:abstractNum>
  <w:abstractNum w:abstractNumId="214">
    <w:nsid w:val="480B1D1F"/>
    <w:multiLevelType w:val="hybridMultilevel"/>
    <w:tmpl w:val="B068FB1C"/>
    <w:lvl w:ilvl="0" w:tplc="2C96DE5E">
      <w:start w:val="1"/>
      <w:numFmt w:val="decimal"/>
      <w:lvlText w:val="(%1)"/>
      <w:lvlJc w:val="left"/>
      <w:pPr>
        <w:ind w:left="916" w:hanging="288"/>
        <w:jc w:val="left"/>
      </w:pPr>
      <w:rPr>
        <w:rFonts w:ascii="PMingLiU" w:eastAsia="PMingLiU" w:hAnsi="PMingLiU" w:cs="PMingLiU" w:hint="default"/>
        <w:color w:val="231F20"/>
        <w:w w:val="96"/>
        <w:sz w:val="19"/>
        <w:szCs w:val="19"/>
      </w:rPr>
    </w:lvl>
    <w:lvl w:ilvl="1" w:tplc="53C05122">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1D523812">
      <w:numFmt w:val="bullet"/>
      <w:lvlText w:val="•"/>
      <w:lvlJc w:val="left"/>
      <w:pPr>
        <w:ind w:left="2229" w:hanging="282"/>
      </w:pPr>
      <w:rPr>
        <w:rFonts w:hint="default"/>
      </w:rPr>
    </w:lvl>
    <w:lvl w:ilvl="3" w:tplc="7136A63E">
      <w:numFmt w:val="bullet"/>
      <w:lvlText w:val="•"/>
      <w:lvlJc w:val="left"/>
      <w:pPr>
        <w:ind w:left="3259" w:hanging="282"/>
      </w:pPr>
      <w:rPr>
        <w:rFonts w:hint="default"/>
      </w:rPr>
    </w:lvl>
    <w:lvl w:ilvl="4" w:tplc="0A2802E4">
      <w:numFmt w:val="bullet"/>
      <w:lvlText w:val="•"/>
      <w:lvlJc w:val="left"/>
      <w:pPr>
        <w:ind w:left="4288" w:hanging="282"/>
      </w:pPr>
      <w:rPr>
        <w:rFonts w:hint="default"/>
      </w:rPr>
    </w:lvl>
    <w:lvl w:ilvl="5" w:tplc="4D66C21C">
      <w:numFmt w:val="bullet"/>
      <w:lvlText w:val="•"/>
      <w:lvlJc w:val="left"/>
      <w:pPr>
        <w:ind w:left="5318" w:hanging="282"/>
      </w:pPr>
      <w:rPr>
        <w:rFonts w:hint="default"/>
      </w:rPr>
    </w:lvl>
    <w:lvl w:ilvl="6" w:tplc="26E46F90">
      <w:numFmt w:val="bullet"/>
      <w:lvlText w:val="•"/>
      <w:lvlJc w:val="left"/>
      <w:pPr>
        <w:ind w:left="6347" w:hanging="282"/>
      </w:pPr>
      <w:rPr>
        <w:rFonts w:hint="default"/>
      </w:rPr>
    </w:lvl>
    <w:lvl w:ilvl="7" w:tplc="518836D8">
      <w:numFmt w:val="bullet"/>
      <w:lvlText w:val="•"/>
      <w:lvlJc w:val="left"/>
      <w:pPr>
        <w:ind w:left="7377" w:hanging="282"/>
      </w:pPr>
      <w:rPr>
        <w:rFonts w:hint="default"/>
      </w:rPr>
    </w:lvl>
    <w:lvl w:ilvl="8" w:tplc="74FC4FF8">
      <w:numFmt w:val="bullet"/>
      <w:lvlText w:val="•"/>
      <w:lvlJc w:val="left"/>
      <w:pPr>
        <w:ind w:left="8406" w:hanging="282"/>
      </w:pPr>
      <w:rPr>
        <w:rFonts w:hint="default"/>
      </w:rPr>
    </w:lvl>
  </w:abstractNum>
  <w:abstractNum w:abstractNumId="215">
    <w:nsid w:val="48581805"/>
    <w:multiLevelType w:val="hybridMultilevel"/>
    <w:tmpl w:val="791ECF28"/>
    <w:lvl w:ilvl="0" w:tplc="EC42696A">
      <w:start w:val="1"/>
      <w:numFmt w:val="decimal"/>
      <w:lvlText w:val="(%1)"/>
      <w:lvlJc w:val="left"/>
      <w:pPr>
        <w:ind w:left="1017" w:hanging="389"/>
        <w:jc w:val="left"/>
      </w:pPr>
      <w:rPr>
        <w:rFonts w:ascii="PMingLiU" w:eastAsia="PMingLiU" w:hAnsi="PMingLiU" w:cs="PMingLiU" w:hint="default"/>
        <w:color w:val="231F20"/>
        <w:w w:val="96"/>
        <w:sz w:val="19"/>
        <w:szCs w:val="19"/>
      </w:rPr>
    </w:lvl>
    <w:lvl w:ilvl="1" w:tplc="8E4ED2E2">
      <w:numFmt w:val="bullet"/>
      <w:lvlText w:val="•"/>
      <w:lvlJc w:val="left"/>
      <w:pPr>
        <w:ind w:left="1964" w:hanging="389"/>
      </w:pPr>
      <w:rPr>
        <w:rFonts w:hint="default"/>
      </w:rPr>
    </w:lvl>
    <w:lvl w:ilvl="2" w:tplc="A05EE7DA">
      <w:numFmt w:val="bullet"/>
      <w:lvlText w:val="•"/>
      <w:lvlJc w:val="left"/>
      <w:pPr>
        <w:ind w:left="2909" w:hanging="389"/>
      </w:pPr>
      <w:rPr>
        <w:rFonts w:hint="default"/>
      </w:rPr>
    </w:lvl>
    <w:lvl w:ilvl="3" w:tplc="22D4A726">
      <w:numFmt w:val="bullet"/>
      <w:lvlText w:val="•"/>
      <w:lvlJc w:val="left"/>
      <w:pPr>
        <w:ind w:left="3853" w:hanging="389"/>
      </w:pPr>
      <w:rPr>
        <w:rFonts w:hint="default"/>
      </w:rPr>
    </w:lvl>
    <w:lvl w:ilvl="4" w:tplc="EAA2007E">
      <w:numFmt w:val="bullet"/>
      <w:lvlText w:val="•"/>
      <w:lvlJc w:val="left"/>
      <w:pPr>
        <w:ind w:left="4798" w:hanging="389"/>
      </w:pPr>
      <w:rPr>
        <w:rFonts w:hint="default"/>
      </w:rPr>
    </w:lvl>
    <w:lvl w:ilvl="5" w:tplc="2144844A">
      <w:numFmt w:val="bullet"/>
      <w:lvlText w:val="•"/>
      <w:lvlJc w:val="left"/>
      <w:pPr>
        <w:ind w:left="5742" w:hanging="389"/>
      </w:pPr>
      <w:rPr>
        <w:rFonts w:hint="default"/>
      </w:rPr>
    </w:lvl>
    <w:lvl w:ilvl="6" w:tplc="B2F4D3D4">
      <w:numFmt w:val="bullet"/>
      <w:lvlText w:val="•"/>
      <w:lvlJc w:val="left"/>
      <w:pPr>
        <w:ind w:left="6687" w:hanging="389"/>
      </w:pPr>
      <w:rPr>
        <w:rFonts w:hint="default"/>
      </w:rPr>
    </w:lvl>
    <w:lvl w:ilvl="7" w:tplc="E2F80888">
      <w:numFmt w:val="bullet"/>
      <w:lvlText w:val="•"/>
      <w:lvlJc w:val="left"/>
      <w:pPr>
        <w:ind w:left="7631" w:hanging="389"/>
      </w:pPr>
      <w:rPr>
        <w:rFonts w:hint="default"/>
      </w:rPr>
    </w:lvl>
    <w:lvl w:ilvl="8" w:tplc="8340A71C">
      <w:numFmt w:val="bullet"/>
      <w:lvlText w:val="•"/>
      <w:lvlJc w:val="left"/>
      <w:pPr>
        <w:ind w:left="8576" w:hanging="389"/>
      </w:pPr>
      <w:rPr>
        <w:rFonts w:hint="default"/>
      </w:rPr>
    </w:lvl>
  </w:abstractNum>
  <w:abstractNum w:abstractNumId="216">
    <w:nsid w:val="488E23C7"/>
    <w:multiLevelType w:val="hybridMultilevel"/>
    <w:tmpl w:val="87BCBEFE"/>
    <w:lvl w:ilvl="0" w:tplc="BF128DD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A36C42C">
      <w:numFmt w:val="bullet"/>
      <w:lvlText w:val="•"/>
      <w:lvlJc w:val="left"/>
      <w:pPr>
        <w:ind w:left="1604" w:hanging="431"/>
      </w:pPr>
      <w:rPr>
        <w:rFonts w:hint="default"/>
      </w:rPr>
    </w:lvl>
    <w:lvl w:ilvl="2" w:tplc="47CE2B6A">
      <w:numFmt w:val="bullet"/>
      <w:lvlText w:val="•"/>
      <w:lvlJc w:val="left"/>
      <w:pPr>
        <w:ind w:left="2589" w:hanging="431"/>
      </w:pPr>
      <w:rPr>
        <w:rFonts w:hint="default"/>
      </w:rPr>
    </w:lvl>
    <w:lvl w:ilvl="3" w:tplc="E8246DAC">
      <w:numFmt w:val="bullet"/>
      <w:lvlText w:val="•"/>
      <w:lvlJc w:val="left"/>
      <w:pPr>
        <w:ind w:left="3573" w:hanging="431"/>
      </w:pPr>
      <w:rPr>
        <w:rFonts w:hint="default"/>
      </w:rPr>
    </w:lvl>
    <w:lvl w:ilvl="4" w:tplc="D7E62AA0">
      <w:numFmt w:val="bullet"/>
      <w:lvlText w:val="•"/>
      <w:lvlJc w:val="left"/>
      <w:pPr>
        <w:ind w:left="4558" w:hanging="431"/>
      </w:pPr>
      <w:rPr>
        <w:rFonts w:hint="default"/>
      </w:rPr>
    </w:lvl>
    <w:lvl w:ilvl="5" w:tplc="CB448604">
      <w:numFmt w:val="bullet"/>
      <w:lvlText w:val="•"/>
      <w:lvlJc w:val="left"/>
      <w:pPr>
        <w:ind w:left="5542" w:hanging="431"/>
      </w:pPr>
      <w:rPr>
        <w:rFonts w:hint="default"/>
      </w:rPr>
    </w:lvl>
    <w:lvl w:ilvl="6" w:tplc="B96254FA">
      <w:numFmt w:val="bullet"/>
      <w:lvlText w:val="•"/>
      <w:lvlJc w:val="left"/>
      <w:pPr>
        <w:ind w:left="6527" w:hanging="431"/>
      </w:pPr>
      <w:rPr>
        <w:rFonts w:hint="default"/>
      </w:rPr>
    </w:lvl>
    <w:lvl w:ilvl="7" w:tplc="746A77B6">
      <w:numFmt w:val="bullet"/>
      <w:lvlText w:val="•"/>
      <w:lvlJc w:val="left"/>
      <w:pPr>
        <w:ind w:left="7511" w:hanging="431"/>
      </w:pPr>
      <w:rPr>
        <w:rFonts w:hint="default"/>
      </w:rPr>
    </w:lvl>
    <w:lvl w:ilvl="8" w:tplc="235E3526">
      <w:numFmt w:val="bullet"/>
      <w:lvlText w:val="•"/>
      <w:lvlJc w:val="left"/>
      <w:pPr>
        <w:ind w:left="8496" w:hanging="431"/>
      </w:pPr>
      <w:rPr>
        <w:rFonts w:hint="default"/>
      </w:rPr>
    </w:lvl>
  </w:abstractNum>
  <w:abstractNum w:abstractNumId="217">
    <w:nsid w:val="49190EC9"/>
    <w:multiLevelType w:val="hybridMultilevel"/>
    <w:tmpl w:val="B16C2034"/>
    <w:lvl w:ilvl="0" w:tplc="ECE831B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FF443A4">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5BD42860">
      <w:numFmt w:val="bullet"/>
      <w:lvlText w:val="•"/>
      <w:lvlJc w:val="left"/>
      <w:pPr>
        <w:ind w:left="2265" w:hanging="233"/>
      </w:pPr>
      <w:rPr>
        <w:rFonts w:hint="default"/>
      </w:rPr>
    </w:lvl>
    <w:lvl w:ilvl="3" w:tplc="2E249720">
      <w:numFmt w:val="bullet"/>
      <w:lvlText w:val="•"/>
      <w:lvlJc w:val="left"/>
      <w:pPr>
        <w:ind w:left="3290" w:hanging="233"/>
      </w:pPr>
      <w:rPr>
        <w:rFonts w:hint="default"/>
      </w:rPr>
    </w:lvl>
    <w:lvl w:ilvl="4" w:tplc="3BA4737C">
      <w:numFmt w:val="bullet"/>
      <w:lvlText w:val="•"/>
      <w:lvlJc w:val="left"/>
      <w:pPr>
        <w:ind w:left="4315" w:hanging="233"/>
      </w:pPr>
      <w:rPr>
        <w:rFonts w:hint="default"/>
      </w:rPr>
    </w:lvl>
    <w:lvl w:ilvl="5" w:tplc="FF4CAD26">
      <w:numFmt w:val="bullet"/>
      <w:lvlText w:val="•"/>
      <w:lvlJc w:val="left"/>
      <w:pPr>
        <w:ind w:left="5340" w:hanging="233"/>
      </w:pPr>
      <w:rPr>
        <w:rFonts w:hint="default"/>
      </w:rPr>
    </w:lvl>
    <w:lvl w:ilvl="6" w:tplc="1D30217A">
      <w:numFmt w:val="bullet"/>
      <w:lvlText w:val="•"/>
      <w:lvlJc w:val="left"/>
      <w:pPr>
        <w:ind w:left="6365" w:hanging="233"/>
      </w:pPr>
      <w:rPr>
        <w:rFonts w:hint="default"/>
      </w:rPr>
    </w:lvl>
    <w:lvl w:ilvl="7" w:tplc="A6047564">
      <w:numFmt w:val="bullet"/>
      <w:lvlText w:val="•"/>
      <w:lvlJc w:val="left"/>
      <w:pPr>
        <w:ind w:left="7390" w:hanging="233"/>
      </w:pPr>
      <w:rPr>
        <w:rFonts w:hint="default"/>
      </w:rPr>
    </w:lvl>
    <w:lvl w:ilvl="8" w:tplc="EDC2EC74">
      <w:numFmt w:val="bullet"/>
      <w:lvlText w:val="•"/>
      <w:lvlJc w:val="left"/>
      <w:pPr>
        <w:ind w:left="8415" w:hanging="233"/>
      </w:pPr>
      <w:rPr>
        <w:rFonts w:hint="default"/>
      </w:rPr>
    </w:lvl>
  </w:abstractNum>
  <w:abstractNum w:abstractNumId="218">
    <w:nsid w:val="491B487C"/>
    <w:multiLevelType w:val="hybridMultilevel"/>
    <w:tmpl w:val="05F0352A"/>
    <w:lvl w:ilvl="0" w:tplc="0204BC8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4DA4A1E">
      <w:numFmt w:val="bullet"/>
      <w:lvlText w:val="•"/>
      <w:lvlJc w:val="left"/>
      <w:pPr>
        <w:ind w:left="1604" w:hanging="431"/>
      </w:pPr>
      <w:rPr>
        <w:rFonts w:hint="default"/>
      </w:rPr>
    </w:lvl>
    <w:lvl w:ilvl="2" w:tplc="D5B298C0">
      <w:numFmt w:val="bullet"/>
      <w:lvlText w:val="•"/>
      <w:lvlJc w:val="left"/>
      <w:pPr>
        <w:ind w:left="2589" w:hanging="431"/>
      </w:pPr>
      <w:rPr>
        <w:rFonts w:hint="default"/>
      </w:rPr>
    </w:lvl>
    <w:lvl w:ilvl="3" w:tplc="ADB8F7DA">
      <w:numFmt w:val="bullet"/>
      <w:lvlText w:val="•"/>
      <w:lvlJc w:val="left"/>
      <w:pPr>
        <w:ind w:left="3573" w:hanging="431"/>
      </w:pPr>
      <w:rPr>
        <w:rFonts w:hint="default"/>
      </w:rPr>
    </w:lvl>
    <w:lvl w:ilvl="4" w:tplc="061EFAFE">
      <w:numFmt w:val="bullet"/>
      <w:lvlText w:val="•"/>
      <w:lvlJc w:val="left"/>
      <w:pPr>
        <w:ind w:left="4558" w:hanging="431"/>
      </w:pPr>
      <w:rPr>
        <w:rFonts w:hint="default"/>
      </w:rPr>
    </w:lvl>
    <w:lvl w:ilvl="5" w:tplc="9C1423FE">
      <w:numFmt w:val="bullet"/>
      <w:lvlText w:val="•"/>
      <w:lvlJc w:val="left"/>
      <w:pPr>
        <w:ind w:left="5542" w:hanging="431"/>
      </w:pPr>
      <w:rPr>
        <w:rFonts w:hint="default"/>
      </w:rPr>
    </w:lvl>
    <w:lvl w:ilvl="6" w:tplc="36EC80DE">
      <w:numFmt w:val="bullet"/>
      <w:lvlText w:val="•"/>
      <w:lvlJc w:val="left"/>
      <w:pPr>
        <w:ind w:left="6527" w:hanging="431"/>
      </w:pPr>
      <w:rPr>
        <w:rFonts w:hint="default"/>
      </w:rPr>
    </w:lvl>
    <w:lvl w:ilvl="7" w:tplc="367810F6">
      <w:numFmt w:val="bullet"/>
      <w:lvlText w:val="•"/>
      <w:lvlJc w:val="left"/>
      <w:pPr>
        <w:ind w:left="7511" w:hanging="431"/>
      </w:pPr>
      <w:rPr>
        <w:rFonts w:hint="default"/>
      </w:rPr>
    </w:lvl>
    <w:lvl w:ilvl="8" w:tplc="311087C8">
      <w:numFmt w:val="bullet"/>
      <w:lvlText w:val="•"/>
      <w:lvlJc w:val="left"/>
      <w:pPr>
        <w:ind w:left="8496" w:hanging="431"/>
      </w:pPr>
      <w:rPr>
        <w:rFonts w:hint="default"/>
      </w:rPr>
    </w:lvl>
  </w:abstractNum>
  <w:abstractNum w:abstractNumId="219">
    <w:nsid w:val="4B095C98"/>
    <w:multiLevelType w:val="hybridMultilevel"/>
    <w:tmpl w:val="F452989E"/>
    <w:lvl w:ilvl="0" w:tplc="6E3ECF48">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AE28AE02">
      <w:start w:val="1"/>
      <w:numFmt w:val="lowerRoman"/>
      <w:lvlText w:val="(%2)"/>
      <w:lvlJc w:val="left"/>
      <w:pPr>
        <w:ind w:left="1326" w:hanging="233"/>
        <w:jc w:val="right"/>
      </w:pPr>
      <w:rPr>
        <w:rFonts w:ascii="PMingLiU" w:eastAsia="PMingLiU" w:hAnsi="PMingLiU" w:cs="PMingLiU" w:hint="default"/>
        <w:color w:val="231F20"/>
        <w:w w:val="86"/>
        <w:sz w:val="19"/>
        <w:szCs w:val="19"/>
      </w:rPr>
    </w:lvl>
    <w:lvl w:ilvl="2" w:tplc="16065FEA">
      <w:numFmt w:val="bullet"/>
      <w:lvlText w:val="•"/>
      <w:lvlJc w:val="left"/>
      <w:pPr>
        <w:ind w:left="2336" w:hanging="233"/>
      </w:pPr>
      <w:rPr>
        <w:rFonts w:hint="default"/>
      </w:rPr>
    </w:lvl>
    <w:lvl w:ilvl="3" w:tplc="223257EA">
      <w:numFmt w:val="bullet"/>
      <w:lvlText w:val="•"/>
      <w:lvlJc w:val="left"/>
      <w:pPr>
        <w:ind w:left="3352" w:hanging="233"/>
      </w:pPr>
      <w:rPr>
        <w:rFonts w:hint="default"/>
      </w:rPr>
    </w:lvl>
    <w:lvl w:ilvl="4" w:tplc="10D2A326">
      <w:numFmt w:val="bullet"/>
      <w:lvlText w:val="•"/>
      <w:lvlJc w:val="left"/>
      <w:pPr>
        <w:ind w:left="4368" w:hanging="233"/>
      </w:pPr>
      <w:rPr>
        <w:rFonts w:hint="default"/>
      </w:rPr>
    </w:lvl>
    <w:lvl w:ilvl="5" w:tplc="70387886">
      <w:numFmt w:val="bullet"/>
      <w:lvlText w:val="•"/>
      <w:lvlJc w:val="left"/>
      <w:pPr>
        <w:ind w:left="5384" w:hanging="233"/>
      </w:pPr>
      <w:rPr>
        <w:rFonts w:hint="default"/>
      </w:rPr>
    </w:lvl>
    <w:lvl w:ilvl="6" w:tplc="3C4E0344">
      <w:numFmt w:val="bullet"/>
      <w:lvlText w:val="•"/>
      <w:lvlJc w:val="left"/>
      <w:pPr>
        <w:ind w:left="6400" w:hanging="233"/>
      </w:pPr>
      <w:rPr>
        <w:rFonts w:hint="default"/>
      </w:rPr>
    </w:lvl>
    <w:lvl w:ilvl="7" w:tplc="8690E34A">
      <w:numFmt w:val="bullet"/>
      <w:lvlText w:val="•"/>
      <w:lvlJc w:val="left"/>
      <w:pPr>
        <w:ind w:left="7417" w:hanging="233"/>
      </w:pPr>
      <w:rPr>
        <w:rFonts w:hint="default"/>
      </w:rPr>
    </w:lvl>
    <w:lvl w:ilvl="8" w:tplc="4018651A">
      <w:numFmt w:val="bullet"/>
      <w:lvlText w:val="•"/>
      <w:lvlJc w:val="left"/>
      <w:pPr>
        <w:ind w:left="8433" w:hanging="233"/>
      </w:pPr>
      <w:rPr>
        <w:rFonts w:hint="default"/>
      </w:rPr>
    </w:lvl>
  </w:abstractNum>
  <w:abstractNum w:abstractNumId="220">
    <w:nsid w:val="4B571DA9"/>
    <w:multiLevelType w:val="hybridMultilevel"/>
    <w:tmpl w:val="4780814E"/>
    <w:lvl w:ilvl="0" w:tplc="095417E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324D624">
      <w:numFmt w:val="bullet"/>
      <w:lvlText w:val="•"/>
      <w:lvlJc w:val="left"/>
      <w:pPr>
        <w:ind w:left="1120" w:hanging="282"/>
      </w:pPr>
      <w:rPr>
        <w:rFonts w:hint="default"/>
      </w:rPr>
    </w:lvl>
    <w:lvl w:ilvl="2" w:tplc="9DE6E744">
      <w:numFmt w:val="bullet"/>
      <w:lvlText w:val="•"/>
      <w:lvlJc w:val="left"/>
      <w:pPr>
        <w:ind w:left="2158" w:hanging="282"/>
      </w:pPr>
      <w:rPr>
        <w:rFonts w:hint="default"/>
      </w:rPr>
    </w:lvl>
    <w:lvl w:ilvl="3" w:tplc="B4C67F14">
      <w:numFmt w:val="bullet"/>
      <w:lvlText w:val="•"/>
      <w:lvlJc w:val="left"/>
      <w:pPr>
        <w:ind w:left="3196" w:hanging="282"/>
      </w:pPr>
      <w:rPr>
        <w:rFonts w:hint="default"/>
      </w:rPr>
    </w:lvl>
    <w:lvl w:ilvl="4" w:tplc="8248A9A8">
      <w:numFmt w:val="bullet"/>
      <w:lvlText w:val="•"/>
      <w:lvlJc w:val="left"/>
      <w:pPr>
        <w:ind w:left="4235" w:hanging="282"/>
      </w:pPr>
      <w:rPr>
        <w:rFonts w:hint="default"/>
      </w:rPr>
    </w:lvl>
    <w:lvl w:ilvl="5" w:tplc="02FA6C70">
      <w:numFmt w:val="bullet"/>
      <w:lvlText w:val="•"/>
      <w:lvlJc w:val="left"/>
      <w:pPr>
        <w:ind w:left="5273" w:hanging="282"/>
      </w:pPr>
      <w:rPr>
        <w:rFonts w:hint="default"/>
      </w:rPr>
    </w:lvl>
    <w:lvl w:ilvl="6" w:tplc="6DF4CBD8">
      <w:numFmt w:val="bullet"/>
      <w:lvlText w:val="•"/>
      <w:lvlJc w:val="left"/>
      <w:pPr>
        <w:ind w:left="6311" w:hanging="282"/>
      </w:pPr>
      <w:rPr>
        <w:rFonts w:hint="default"/>
      </w:rPr>
    </w:lvl>
    <w:lvl w:ilvl="7" w:tplc="9184E45E">
      <w:numFmt w:val="bullet"/>
      <w:lvlText w:val="•"/>
      <w:lvlJc w:val="left"/>
      <w:pPr>
        <w:ind w:left="7350" w:hanging="282"/>
      </w:pPr>
      <w:rPr>
        <w:rFonts w:hint="default"/>
      </w:rPr>
    </w:lvl>
    <w:lvl w:ilvl="8" w:tplc="78FCBEE8">
      <w:numFmt w:val="bullet"/>
      <w:lvlText w:val="•"/>
      <w:lvlJc w:val="left"/>
      <w:pPr>
        <w:ind w:left="8388" w:hanging="282"/>
      </w:pPr>
      <w:rPr>
        <w:rFonts w:hint="default"/>
      </w:rPr>
    </w:lvl>
  </w:abstractNum>
  <w:abstractNum w:abstractNumId="221">
    <w:nsid w:val="4B8855F7"/>
    <w:multiLevelType w:val="hybridMultilevel"/>
    <w:tmpl w:val="3A8C6414"/>
    <w:lvl w:ilvl="0" w:tplc="D468174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72A6F7E">
      <w:numFmt w:val="bullet"/>
      <w:lvlText w:val="•"/>
      <w:lvlJc w:val="left"/>
      <w:pPr>
        <w:ind w:left="1856" w:hanging="282"/>
      </w:pPr>
      <w:rPr>
        <w:rFonts w:hint="default"/>
      </w:rPr>
    </w:lvl>
    <w:lvl w:ilvl="2" w:tplc="BA9802A6">
      <w:numFmt w:val="bullet"/>
      <w:lvlText w:val="•"/>
      <w:lvlJc w:val="left"/>
      <w:pPr>
        <w:ind w:left="2813" w:hanging="282"/>
      </w:pPr>
      <w:rPr>
        <w:rFonts w:hint="default"/>
      </w:rPr>
    </w:lvl>
    <w:lvl w:ilvl="3" w:tplc="FD74DDCC">
      <w:numFmt w:val="bullet"/>
      <w:lvlText w:val="•"/>
      <w:lvlJc w:val="left"/>
      <w:pPr>
        <w:ind w:left="3769" w:hanging="282"/>
      </w:pPr>
      <w:rPr>
        <w:rFonts w:hint="default"/>
      </w:rPr>
    </w:lvl>
    <w:lvl w:ilvl="4" w:tplc="9C946896">
      <w:numFmt w:val="bullet"/>
      <w:lvlText w:val="•"/>
      <w:lvlJc w:val="left"/>
      <w:pPr>
        <w:ind w:left="4726" w:hanging="282"/>
      </w:pPr>
      <w:rPr>
        <w:rFonts w:hint="default"/>
      </w:rPr>
    </w:lvl>
    <w:lvl w:ilvl="5" w:tplc="DF26435C">
      <w:numFmt w:val="bullet"/>
      <w:lvlText w:val="•"/>
      <w:lvlJc w:val="left"/>
      <w:pPr>
        <w:ind w:left="5682" w:hanging="282"/>
      </w:pPr>
      <w:rPr>
        <w:rFonts w:hint="default"/>
      </w:rPr>
    </w:lvl>
    <w:lvl w:ilvl="6" w:tplc="71F2E8FE">
      <w:numFmt w:val="bullet"/>
      <w:lvlText w:val="•"/>
      <w:lvlJc w:val="left"/>
      <w:pPr>
        <w:ind w:left="6639" w:hanging="282"/>
      </w:pPr>
      <w:rPr>
        <w:rFonts w:hint="default"/>
      </w:rPr>
    </w:lvl>
    <w:lvl w:ilvl="7" w:tplc="0E2023C0">
      <w:numFmt w:val="bullet"/>
      <w:lvlText w:val="•"/>
      <w:lvlJc w:val="left"/>
      <w:pPr>
        <w:ind w:left="7595" w:hanging="282"/>
      </w:pPr>
      <w:rPr>
        <w:rFonts w:hint="default"/>
      </w:rPr>
    </w:lvl>
    <w:lvl w:ilvl="8" w:tplc="0890BC3A">
      <w:numFmt w:val="bullet"/>
      <w:lvlText w:val="•"/>
      <w:lvlJc w:val="left"/>
      <w:pPr>
        <w:ind w:left="8552" w:hanging="282"/>
      </w:pPr>
      <w:rPr>
        <w:rFonts w:hint="default"/>
      </w:rPr>
    </w:lvl>
  </w:abstractNum>
  <w:abstractNum w:abstractNumId="222">
    <w:nsid w:val="4BA11BEB"/>
    <w:multiLevelType w:val="hybridMultilevel"/>
    <w:tmpl w:val="56AEE06C"/>
    <w:lvl w:ilvl="0" w:tplc="165C210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DE0AAD4">
      <w:numFmt w:val="bullet"/>
      <w:lvlText w:val="•"/>
      <w:lvlJc w:val="left"/>
      <w:pPr>
        <w:ind w:left="1604" w:hanging="431"/>
      </w:pPr>
      <w:rPr>
        <w:rFonts w:hint="default"/>
      </w:rPr>
    </w:lvl>
    <w:lvl w:ilvl="2" w:tplc="15827106">
      <w:numFmt w:val="bullet"/>
      <w:lvlText w:val="•"/>
      <w:lvlJc w:val="left"/>
      <w:pPr>
        <w:ind w:left="2589" w:hanging="431"/>
      </w:pPr>
      <w:rPr>
        <w:rFonts w:hint="default"/>
      </w:rPr>
    </w:lvl>
    <w:lvl w:ilvl="3" w:tplc="93A0F9CC">
      <w:numFmt w:val="bullet"/>
      <w:lvlText w:val="•"/>
      <w:lvlJc w:val="left"/>
      <w:pPr>
        <w:ind w:left="3573" w:hanging="431"/>
      </w:pPr>
      <w:rPr>
        <w:rFonts w:hint="default"/>
      </w:rPr>
    </w:lvl>
    <w:lvl w:ilvl="4" w:tplc="9ECEB71E">
      <w:numFmt w:val="bullet"/>
      <w:lvlText w:val="•"/>
      <w:lvlJc w:val="left"/>
      <w:pPr>
        <w:ind w:left="4558" w:hanging="431"/>
      </w:pPr>
      <w:rPr>
        <w:rFonts w:hint="default"/>
      </w:rPr>
    </w:lvl>
    <w:lvl w:ilvl="5" w:tplc="7CC27E52">
      <w:numFmt w:val="bullet"/>
      <w:lvlText w:val="•"/>
      <w:lvlJc w:val="left"/>
      <w:pPr>
        <w:ind w:left="5542" w:hanging="431"/>
      </w:pPr>
      <w:rPr>
        <w:rFonts w:hint="default"/>
      </w:rPr>
    </w:lvl>
    <w:lvl w:ilvl="6" w:tplc="B0E49ACA">
      <w:numFmt w:val="bullet"/>
      <w:lvlText w:val="•"/>
      <w:lvlJc w:val="left"/>
      <w:pPr>
        <w:ind w:left="6527" w:hanging="431"/>
      </w:pPr>
      <w:rPr>
        <w:rFonts w:hint="default"/>
      </w:rPr>
    </w:lvl>
    <w:lvl w:ilvl="7" w:tplc="C1709B7A">
      <w:numFmt w:val="bullet"/>
      <w:lvlText w:val="•"/>
      <w:lvlJc w:val="left"/>
      <w:pPr>
        <w:ind w:left="7511" w:hanging="431"/>
      </w:pPr>
      <w:rPr>
        <w:rFonts w:hint="default"/>
      </w:rPr>
    </w:lvl>
    <w:lvl w:ilvl="8" w:tplc="32AA2046">
      <w:numFmt w:val="bullet"/>
      <w:lvlText w:val="•"/>
      <w:lvlJc w:val="left"/>
      <w:pPr>
        <w:ind w:left="8496" w:hanging="431"/>
      </w:pPr>
      <w:rPr>
        <w:rFonts w:hint="default"/>
      </w:rPr>
    </w:lvl>
  </w:abstractNum>
  <w:abstractNum w:abstractNumId="223">
    <w:nsid w:val="4C0240A2"/>
    <w:multiLevelType w:val="hybridMultilevel"/>
    <w:tmpl w:val="7B26F3DC"/>
    <w:lvl w:ilvl="0" w:tplc="00B8EBB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6303252">
      <w:numFmt w:val="bullet"/>
      <w:lvlText w:val="•"/>
      <w:lvlJc w:val="left"/>
      <w:pPr>
        <w:ind w:left="1856" w:hanging="282"/>
      </w:pPr>
      <w:rPr>
        <w:rFonts w:hint="default"/>
      </w:rPr>
    </w:lvl>
    <w:lvl w:ilvl="2" w:tplc="F9EA2C88">
      <w:numFmt w:val="bullet"/>
      <w:lvlText w:val="•"/>
      <w:lvlJc w:val="left"/>
      <w:pPr>
        <w:ind w:left="2813" w:hanging="282"/>
      </w:pPr>
      <w:rPr>
        <w:rFonts w:hint="default"/>
      </w:rPr>
    </w:lvl>
    <w:lvl w:ilvl="3" w:tplc="C0AC318A">
      <w:numFmt w:val="bullet"/>
      <w:lvlText w:val="•"/>
      <w:lvlJc w:val="left"/>
      <w:pPr>
        <w:ind w:left="3769" w:hanging="282"/>
      </w:pPr>
      <w:rPr>
        <w:rFonts w:hint="default"/>
      </w:rPr>
    </w:lvl>
    <w:lvl w:ilvl="4" w:tplc="D7D0009E">
      <w:numFmt w:val="bullet"/>
      <w:lvlText w:val="•"/>
      <w:lvlJc w:val="left"/>
      <w:pPr>
        <w:ind w:left="4726" w:hanging="282"/>
      </w:pPr>
      <w:rPr>
        <w:rFonts w:hint="default"/>
      </w:rPr>
    </w:lvl>
    <w:lvl w:ilvl="5" w:tplc="2AD0E2C6">
      <w:numFmt w:val="bullet"/>
      <w:lvlText w:val="•"/>
      <w:lvlJc w:val="left"/>
      <w:pPr>
        <w:ind w:left="5682" w:hanging="282"/>
      </w:pPr>
      <w:rPr>
        <w:rFonts w:hint="default"/>
      </w:rPr>
    </w:lvl>
    <w:lvl w:ilvl="6" w:tplc="605E4E84">
      <w:numFmt w:val="bullet"/>
      <w:lvlText w:val="•"/>
      <w:lvlJc w:val="left"/>
      <w:pPr>
        <w:ind w:left="6639" w:hanging="282"/>
      </w:pPr>
      <w:rPr>
        <w:rFonts w:hint="default"/>
      </w:rPr>
    </w:lvl>
    <w:lvl w:ilvl="7" w:tplc="9A484428">
      <w:numFmt w:val="bullet"/>
      <w:lvlText w:val="•"/>
      <w:lvlJc w:val="left"/>
      <w:pPr>
        <w:ind w:left="7595" w:hanging="282"/>
      </w:pPr>
      <w:rPr>
        <w:rFonts w:hint="default"/>
      </w:rPr>
    </w:lvl>
    <w:lvl w:ilvl="8" w:tplc="1C4E52FE">
      <w:numFmt w:val="bullet"/>
      <w:lvlText w:val="•"/>
      <w:lvlJc w:val="left"/>
      <w:pPr>
        <w:ind w:left="8552" w:hanging="282"/>
      </w:pPr>
      <w:rPr>
        <w:rFonts w:hint="default"/>
      </w:rPr>
    </w:lvl>
  </w:abstractNum>
  <w:abstractNum w:abstractNumId="224">
    <w:nsid w:val="4C121655"/>
    <w:multiLevelType w:val="hybridMultilevel"/>
    <w:tmpl w:val="E68E9154"/>
    <w:lvl w:ilvl="0" w:tplc="B930EDA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1D21E22">
      <w:numFmt w:val="bullet"/>
      <w:lvlText w:val="•"/>
      <w:lvlJc w:val="left"/>
      <w:pPr>
        <w:ind w:left="1856" w:hanging="282"/>
      </w:pPr>
      <w:rPr>
        <w:rFonts w:hint="default"/>
      </w:rPr>
    </w:lvl>
    <w:lvl w:ilvl="2" w:tplc="576EA520">
      <w:numFmt w:val="bullet"/>
      <w:lvlText w:val="•"/>
      <w:lvlJc w:val="left"/>
      <w:pPr>
        <w:ind w:left="2813" w:hanging="282"/>
      </w:pPr>
      <w:rPr>
        <w:rFonts w:hint="default"/>
      </w:rPr>
    </w:lvl>
    <w:lvl w:ilvl="3" w:tplc="63F06918">
      <w:numFmt w:val="bullet"/>
      <w:lvlText w:val="•"/>
      <w:lvlJc w:val="left"/>
      <w:pPr>
        <w:ind w:left="3769" w:hanging="282"/>
      </w:pPr>
      <w:rPr>
        <w:rFonts w:hint="default"/>
      </w:rPr>
    </w:lvl>
    <w:lvl w:ilvl="4" w:tplc="1D64FBA0">
      <w:numFmt w:val="bullet"/>
      <w:lvlText w:val="•"/>
      <w:lvlJc w:val="left"/>
      <w:pPr>
        <w:ind w:left="4726" w:hanging="282"/>
      </w:pPr>
      <w:rPr>
        <w:rFonts w:hint="default"/>
      </w:rPr>
    </w:lvl>
    <w:lvl w:ilvl="5" w:tplc="E734761C">
      <w:numFmt w:val="bullet"/>
      <w:lvlText w:val="•"/>
      <w:lvlJc w:val="left"/>
      <w:pPr>
        <w:ind w:left="5682" w:hanging="282"/>
      </w:pPr>
      <w:rPr>
        <w:rFonts w:hint="default"/>
      </w:rPr>
    </w:lvl>
    <w:lvl w:ilvl="6" w:tplc="8DCC31C4">
      <w:numFmt w:val="bullet"/>
      <w:lvlText w:val="•"/>
      <w:lvlJc w:val="left"/>
      <w:pPr>
        <w:ind w:left="6639" w:hanging="282"/>
      </w:pPr>
      <w:rPr>
        <w:rFonts w:hint="default"/>
      </w:rPr>
    </w:lvl>
    <w:lvl w:ilvl="7" w:tplc="B1941BC8">
      <w:numFmt w:val="bullet"/>
      <w:lvlText w:val="•"/>
      <w:lvlJc w:val="left"/>
      <w:pPr>
        <w:ind w:left="7595" w:hanging="282"/>
      </w:pPr>
      <w:rPr>
        <w:rFonts w:hint="default"/>
      </w:rPr>
    </w:lvl>
    <w:lvl w:ilvl="8" w:tplc="137E1248">
      <w:numFmt w:val="bullet"/>
      <w:lvlText w:val="•"/>
      <w:lvlJc w:val="left"/>
      <w:pPr>
        <w:ind w:left="8552" w:hanging="282"/>
      </w:pPr>
      <w:rPr>
        <w:rFonts w:hint="default"/>
      </w:rPr>
    </w:lvl>
  </w:abstractNum>
  <w:abstractNum w:abstractNumId="225">
    <w:nsid w:val="4C1F1434"/>
    <w:multiLevelType w:val="hybridMultilevel"/>
    <w:tmpl w:val="7486CBCC"/>
    <w:lvl w:ilvl="0" w:tplc="EBDAA20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4A00C5E">
      <w:numFmt w:val="bullet"/>
      <w:lvlText w:val="•"/>
      <w:lvlJc w:val="left"/>
      <w:pPr>
        <w:ind w:left="1856" w:hanging="282"/>
      </w:pPr>
      <w:rPr>
        <w:rFonts w:hint="default"/>
      </w:rPr>
    </w:lvl>
    <w:lvl w:ilvl="2" w:tplc="C8DC3BAE">
      <w:numFmt w:val="bullet"/>
      <w:lvlText w:val="•"/>
      <w:lvlJc w:val="left"/>
      <w:pPr>
        <w:ind w:left="2813" w:hanging="282"/>
      </w:pPr>
      <w:rPr>
        <w:rFonts w:hint="default"/>
      </w:rPr>
    </w:lvl>
    <w:lvl w:ilvl="3" w:tplc="CD247D24">
      <w:numFmt w:val="bullet"/>
      <w:lvlText w:val="•"/>
      <w:lvlJc w:val="left"/>
      <w:pPr>
        <w:ind w:left="3769" w:hanging="282"/>
      </w:pPr>
      <w:rPr>
        <w:rFonts w:hint="default"/>
      </w:rPr>
    </w:lvl>
    <w:lvl w:ilvl="4" w:tplc="3D929C2C">
      <w:numFmt w:val="bullet"/>
      <w:lvlText w:val="•"/>
      <w:lvlJc w:val="left"/>
      <w:pPr>
        <w:ind w:left="4726" w:hanging="282"/>
      </w:pPr>
      <w:rPr>
        <w:rFonts w:hint="default"/>
      </w:rPr>
    </w:lvl>
    <w:lvl w:ilvl="5" w:tplc="D0D662D0">
      <w:numFmt w:val="bullet"/>
      <w:lvlText w:val="•"/>
      <w:lvlJc w:val="left"/>
      <w:pPr>
        <w:ind w:left="5682" w:hanging="282"/>
      </w:pPr>
      <w:rPr>
        <w:rFonts w:hint="default"/>
      </w:rPr>
    </w:lvl>
    <w:lvl w:ilvl="6" w:tplc="24AE9B7C">
      <w:numFmt w:val="bullet"/>
      <w:lvlText w:val="•"/>
      <w:lvlJc w:val="left"/>
      <w:pPr>
        <w:ind w:left="6639" w:hanging="282"/>
      </w:pPr>
      <w:rPr>
        <w:rFonts w:hint="default"/>
      </w:rPr>
    </w:lvl>
    <w:lvl w:ilvl="7" w:tplc="6600A8A8">
      <w:numFmt w:val="bullet"/>
      <w:lvlText w:val="•"/>
      <w:lvlJc w:val="left"/>
      <w:pPr>
        <w:ind w:left="7595" w:hanging="282"/>
      </w:pPr>
      <w:rPr>
        <w:rFonts w:hint="default"/>
      </w:rPr>
    </w:lvl>
    <w:lvl w:ilvl="8" w:tplc="9DF0745E">
      <w:numFmt w:val="bullet"/>
      <w:lvlText w:val="•"/>
      <w:lvlJc w:val="left"/>
      <w:pPr>
        <w:ind w:left="8552" w:hanging="282"/>
      </w:pPr>
      <w:rPr>
        <w:rFonts w:hint="default"/>
      </w:rPr>
    </w:lvl>
  </w:abstractNum>
  <w:abstractNum w:abstractNumId="226">
    <w:nsid w:val="4C7E3DD0"/>
    <w:multiLevelType w:val="hybridMultilevel"/>
    <w:tmpl w:val="22428994"/>
    <w:lvl w:ilvl="0" w:tplc="69426D1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B38D56C">
      <w:numFmt w:val="bullet"/>
      <w:lvlText w:val="•"/>
      <w:lvlJc w:val="left"/>
      <w:pPr>
        <w:ind w:left="1856" w:hanging="282"/>
      </w:pPr>
      <w:rPr>
        <w:rFonts w:hint="default"/>
      </w:rPr>
    </w:lvl>
    <w:lvl w:ilvl="2" w:tplc="4BC0958A">
      <w:numFmt w:val="bullet"/>
      <w:lvlText w:val="•"/>
      <w:lvlJc w:val="left"/>
      <w:pPr>
        <w:ind w:left="2813" w:hanging="282"/>
      </w:pPr>
      <w:rPr>
        <w:rFonts w:hint="default"/>
      </w:rPr>
    </w:lvl>
    <w:lvl w:ilvl="3" w:tplc="3ED4AE44">
      <w:numFmt w:val="bullet"/>
      <w:lvlText w:val="•"/>
      <w:lvlJc w:val="left"/>
      <w:pPr>
        <w:ind w:left="3769" w:hanging="282"/>
      </w:pPr>
      <w:rPr>
        <w:rFonts w:hint="default"/>
      </w:rPr>
    </w:lvl>
    <w:lvl w:ilvl="4" w:tplc="01486CA6">
      <w:numFmt w:val="bullet"/>
      <w:lvlText w:val="•"/>
      <w:lvlJc w:val="left"/>
      <w:pPr>
        <w:ind w:left="4726" w:hanging="282"/>
      </w:pPr>
      <w:rPr>
        <w:rFonts w:hint="default"/>
      </w:rPr>
    </w:lvl>
    <w:lvl w:ilvl="5" w:tplc="8B3C12B0">
      <w:numFmt w:val="bullet"/>
      <w:lvlText w:val="•"/>
      <w:lvlJc w:val="left"/>
      <w:pPr>
        <w:ind w:left="5682" w:hanging="282"/>
      </w:pPr>
      <w:rPr>
        <w:rFonts w:hint="default"/>
      </w:rPr>
    </w:lvl>
    <w:lvl w:ilvl="6" w:tplc="623CF00A">
      <w:numFmt w:val="bullet"/>
      <w:lvlText w:val="•"/>
      <w:lvlJc w:val="left"/>
      <w:pPr>
        <w:ind w:left="6639" w:hanging="282"/>
      </w:pPr>
      <w:rPr>
        <w:rFonts w:hint="default"/>
      </w:rPr>
    </w:lvl>
    <w:lvl w:ilvl="7" w:tplc="74881F50">
      <w:numFmt w:val="bullet"/>
      <w:lvlText w:val="•"/>
      <w:lvlJc w:val="left"/>
      <w:pPr>
        <w:ind w:left="7595" w:hanging="282"/>
      </w:pPr>
      <w:rPr>
        <w:rFonts w:hint="default"/>
      </w:rPr>
    </w:lvl>
    <w:lvl w:ilvl="8" w:tplc="AFC46010">
      <w:numFmt w:val="bullet"/>
      <w:lvlText w:val="•"/>
      <w:lvlJc w:val="left"/>
      <w:pPr>
        <w:ind w:left="8552" w:hanging="282"/>
      </w:pPr>
      <w:rPr>
        <w:rFonts w:hint="default"/>
      </w:rPr>
    </w:lvl>
  </w:abstractNum>
  <w:abstractNum w:abstractNumId="227">
    <w:nsid w:val="4C8C4968"/>
    <w:multiLevelType w:val="hybridMultilevel"/>
    <w:tmpl w:val="C8700016"/>
    <w:lvl w:ilvl="0" w:tplc="AB1CC5B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26C8572">
      <w:numFmt w:val="bullet"/>
      <w:lvlText w:val="•"/>
      <w:lvlJc w:val="left"/>
      <w:pPr>
        <w:ind w:left="1856" w:hanging="282"/>
      </w:pPr>
      <w:rPr>
        <w:rFonts w:hint="default"/>
      </w:rPr>
    </w:lvl>
    <w:lvl w:ilvl="2" w:tplc="FDAE9980">
      <w:numFmt w:val="bullet"/>
      <w:lvlText w:val="•"/>
      <w:lvlJc w:val="left"/>
      <w:pPr>
        <w:ind w:left="2813" w:hanging="282"/>
      </w:pPr>
      <w:rPr>
        <w:rFonts w:hint="default"/>
      </w:rPr>
    </w:lvl>
    <w:lvl w:ilvl="3" w:tplc="3048CB4E">
      <w:numFmt w:val="bullet"/>
      <w:lvlText w:val="•"/>
      <w:lvlJc w:val="left"/>
      <w:pPr>
        <w:ind w:left="3769" w:hanging="282"/>
      </w:pPr>
      <w:rPr>
        <w:rFonts w:hint="default"/>
      </w:rPr>
    </w:lvl>
    <w:lvl w:ilvl="4" w:tplc="1E24CFAA">
      <w:numFmt w:val="bullet"/>
      <w:lvlText w:val="•"/>
      <w:lvlJc w:val="left"/>
      <w:pPr>
        <w:ind w:left="4726" w:hanging="282"/>
      </w:pPr>
      <w:rPr>
        <w:rFonts w:hint="default"/>
      </w:rPr>
    </w:lvl>
    <w:lvl w:ilvl="5" w:tplc="406CE17C">
      <w:numFmt w:val="bullet"/>
      <w:lvlText w:val="•"/>
      <w:lvlJc w:val="left"/>
      <w:pPr>
        <w:ind w:left="5682" w:hanging="282"/>
      </w:pPr>
      <w:rPr>
        <w:rFonts w:hint="default"/>
      </w:rPr>
    </w:lvl>
    <w:lvl w:ilvl="6" w:tplc="FA701BE2">
      <w:numFmt w:val="bullet"/>
      <w:lvlText w:val="•"/>
      <w:lvlJc w:val="left"/>
      <w:pPr>
        <w:ind w:left="6639" w:hanging="282"/>
      </w:pPr>
      <w:rPr>
        <w:rFonts w:hint="default"/>
      </w:rPr>
    </w:lvl>
    <w:lvl w:ilvl="7" w:tplc="2384FA0C">
      <w:numFmt w:val="bullet"/>
      <w:lvlText w:val="•"/>
      <w:lvlJc w:val="left"/>
      <w:pPr>
        <w:ind w:left="7595" w:hanging="282"/>
      </w:pPr>
      <w:rPr>
        <w:rFonts w:hint="default"/>
      </w:rPr>
    </w:lvl>
    <w:lvl w:ilvl="8" w:tplc="2E04A8BC">
      <w:numFmt w:val="bullet"/>
      <w:lvlText w:val="•"/>
      <w:lvlJc w:val="left"/>
      <w:pPr>
        <w:ind w:left="8552" w:hanging="282"/>
      </w:pPr>
      <w:rPr>
        <w:rFonts w:hint="default"/>
      </w:rPr>
    </w:lvl>
  </w:abstractNum>
  <w:abstractNum w:abstractNumId="228">
    <w:nsid w:val="4CF5244B"/>
    <w:multiLevelType w:val="hybridMultilevel"/>
    <w:tmpl w:val="08B69120"/>
    <w:lvl w:ilvl="0" w:tplc="142E89B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0B69252">
      <w:numFmt w:val="bullet"/>
      <w:lvlText w:val="•"/>
      <w:lvlJc w:val="left"/>
      <w:pPr>
        <w:ind w:left="1856" w:hanging="282"/>
      </w:pPr>
      <w:rPr>
        <w:rFonts w:hint="default"/>
      </w:rPr>
    </w:lvl>
    <w:lvl w:ilvl="2" w:tplc="DFBEF83C">
      <w:numFmt w:val="bullet"/>
      <w:lvlText w:val="•"/>
      <w:lvlJc w:val="left"/>
      <w:pPr>
        <w:ind w:left="2813" w:hanging="282"/>
      </w:pPr>
      <w:rPr>
        <w:rFonts w:hint="default"/>
      </w:rPr>
    </w:lvl>
    <w:lvl w:ilvl="3" w:tplc="BAFC0132">
      <w:numFmt w:val="bullet"/>
      <w:lvlText w:val="•"/>
      <w:lvlJc w:val="left"/>
      <w:pPr>
        <w:ind w:left="3769" w:hanging="282"/>
      </w:pPr>
      <w:rPr>
        <w:rFonts w:hint="default"/>
      </w:rPr>
    </w:lvl>
    <w:lvl w:ilvl="4" w:tplc="1472C66C">
      <w:numFmt w:val="bullet"/>
      <w:lvlText w:val="•"/>
      <w:lvlJc w:val="left"/>
      <w:pPr>
        <w:ind w:left="4726" w:hanging="282"/>
      </w:pPr>
      <w:rPr>
        <w:rFonts w:hint="default"/>
      </w:rPr>
    </w:lvl>
    <w:lvl w:ilvl="5" w:tplc="A1C8ECCE">
      <w:numFmt w:val="bullet"/>
      <w:lvlText w:val="•"/>
      <w:lvlJc w:val="left"/>
      <w:pPr>
        <w:ind w:left="5682" w:hanging="282"/>
      </w:pPr>
      <w:rPr>
        <w:rFonts w:hint="default"/>
      </w:rPr>
    </w:lvl>
    <w:lvl w:ilvl="6" w:tplc="4D0E863A">
      <w:numFmt w:val="bullet"/>
      <w:lvlText w:val="•"/>
      <w:lvlJc w:val="left"/>
      <w:pPr>
        <w:ind w:left="6639" w:hanging="282"/>
      </w:pPr>
      <w:rPr>
        <w:rFonts w:hint="default"/>
      </w:rPr>
    </w:lvl>
    <w:lvl w:ilvl="7" w:tplc="E8025A54">
      <w:numFmt w:val="bullet"/>
      <w:lvlText w:val="•"/>
      <w:lvlJc w:val="left"/>
      <w:pPr>
        <w:ind w:left="7595" w:hanging="282"/>
      </w:pPr>
      <w:rPr>
        <w:rFonts w:hint="default"/>
      </w:rPr>
    </w:lvl>
    <w:lvl w:ilvl="8" w:tplc="A760BFD0">
      <w:numFmt w:val="bullet"/>
      <w:lvlText w:val="•"/>
      <w:lvlJc w:val="left"/>
      <w:pPr>
        <w:ind w:left="8552" w:hanging="282"/>
      </w:pPr>
      <w:rPr>
        <w:rFonts w:hint="default"/>
      </w:rPr>
    </w:lvl>
  </w:abstractNum>
  <w:abstractNum w:abstractNumId="229">
    <w:nsid w:val="4E932EDF"/>
    <w:multiLevelType w:val="hybridMultilevel"/>
    <w:tmpl w:val="AE160946"/>
    <w:lvl w:ilvl="0" w:tplc="1BFA8EF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BA40AAE4">
      <w:numFmt w:val="bullet"/>
      <w:lvlText w:val="•"/>
      <w:lvlJc w:val="left"/>
      <w:pPr>
        <w:ind w:left="1604" w:hanging="431"/>
      </w:pPr>
      <w:rPr>
        <w:rFonts w:hint="default"/>
      </w:rPr>
    </w:lvl>
    <w:lvl w:ilvl="2" w:tplc="775C7908">
      <w:numFmt w:val="bullet"/>
      <w:lvlText w:val="•"/>
      <w:lvlJc w:val="left"/>
      <w:pPr>
        <w:ind w:left="2589" w:hanging="431"/>
      </w:pPr>
      <w:rPr>
        <w:rFonts w:hint="default"/>
      </w:rPr>
    </w:lvl>
    <w:lvl w:ilvl="3" w:tplc="9790FC10">
      <w:numFmt w:val="bullet"/>
      <w:lvlText w:val="•"/>
      <w:lvlJc w:val="left"/>
      <w:pPr>
        <w:ind w:left="3573" w:hanging="431"/>
      </w:pPr>
      <w:rPr>
        <w:rFonts w:hint="default"/>
      </w:rPr>
    </w:lvl>
    <w:lvl w:ilvl="4" w:tplc="91DC4B72">
      <w:numFmt w:val="bullet"/>
      <w:lvlText w:val="•"/>
      <w:lvlJc w:val="left"/>
      <w:pPr>
        <w:ind w:left="4558" w:hanging="431"/>
      </w:pPr>
      <w:rPr>
        <w:rFonts w:hint="default"/>
      </w:rPr>
    </w:lvl>
    <w:lvl w:ilvl="5" w:tplc="C3006E7E">
      <w:numFmt w:val="bullet"/>
      <w:lvlText w:val="•"/>
      <w:lvlJc w:val="left"/>
      <w:pPr>
        <w:ind w:left="5542" w:hanging="431"/>
      </w:pPr>
      <w:rPr>
        <w:rFonts w:hint="default"/>
      </w:rPr>
    </w:lvl>
    <w:lvl w:ilvl="6" w:tplc="62527660">
      <w:numFmt w:val="bullet"/>
      <w:lvlText w:val="•"/>
      <w:lvlJc w:val="left"/>
      <w:pPr>
        <w:ind w:left="6527" w:hanging="431"/>
      </w:pPr>
      <w:rPr>
        <w:rFonts w:hint="default"/>
      </w:rPr>
    </w:lvl>
    <w:lvl w:ilvl="7" w:tplc="A6D8188A">
      <w:numFmt w:val="bullet"/>
      <w:lvlText w:val="•"/>
      <w:lvlJc w:val="left"/>
      <w:pPr>
        <w:ind w:left="7511" w:hanging="431"/>
      </w:pPr>
      <w:rPr>
        <w:rFonts w:hint="default"/>
      </w:rPr>
    </w:lvl>
    <w:lvl w:ilvl="8" w:tplc="B71E8308">
      <w:numFmt w:val="bullet"/>
      <w:lvlText w:val="•"/>
      <w:lvlJc w:val="left"/>
      <w:pPr>
        <w:ind w:left="8496" w:hanging="431"/>
      </w:pPr>
      <w:rPr>
        <w:rFonts w:hint="default"/>
      </w:rPr>
    </w:lvl>
  </w:abstractNum>
  <w:abstractNum w:abstractNumId="230">
    <w:nsid w:val="4EA72DB7"/>
    <w:multiLevelType w:val="hybridMultilevel"/>
    <w:tmpl w:val="059A259E"/>
    <w:lvl w:ilvl="0" w:tplc="6ED2F10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0D6B14E">
      <w:numFmt w:val="bullet"/>
      <w:lvlText w:val="•"/>
      <w:lvlJc w:val="left"/>
      <w:pPr>
        <w:ind w:left="1604" w:hanging="431"/>
      </w:pPr>
      <w:rPr>
        <w:rFonts w:hint="default"/>
      </w:rPr>
    </w:lvl>
    <w:lvl w:ilvl="2" w:tplc="74704C7A">
      <w:numFmt w:val="bullet"/>
      <w:lvlText w:val="•"/>
      <w:lvlJc w:val="left"/>
      <w:pPr>
        <w:ind w:left="2589" w:hanging="431"/>
      </w:pPr>
      <w:rPr>
        <w:rFonts w:hint="default"/>
      </w:rPr>
    </w:lvl>
    <w:lvl w:ilvl="3" w:tplc="7BC6B84C">
      <w:numFmt w:val="bullet"/>
      <w:lvlText w:val="•"/>
      <w:lvlJc w:val="left"/>
      <w:pPr>
        <w:ind w:left="3573" w:hanging="431"/>
      </w:pPr>
      <w:rPr>
        <w:rFonts w:hint="default"/>
      </w:rPr>
    </w:lvl>
    <w:lvl w:ilvl="4" w:tplc="A978F70C">
      <w:numFmt w:val="bullet"/>
      <w:lvlText w:val="•"/>
      <w:lvlJc w:val="left"/>
      <w:pPr>
        <w:ind w:left="4558" w:hanging="431"/>
      </w:pPr>
      <w:rPr>
        <w:rFonts w:hint="default"/>
      </w:rPr>
    </w:lvl>
    <w:lvl w:ilvl="5" w:tplc="283ABCB6">
      <w:numFmt w:val="bullet"/>
      <w:lvlText w:val="•"/>
      <w:lvlJc w:val="left"/>
      <w:pPr>
        <w:ind w:left="5542" w:hanging="431"/>
      </w:pPr>
      <w:rPr>
        <w:rFonts w:hint="default"/>
      </w:rPr>
    </w:lvl>
    <w:lvl w:ilvl="6" w:tplc="3E86F324">
      <w:numFmt w:val="bullet"/>
      <w:lvlText w:val="•"/>
      <w:lvlJc w:val="left"/>
      <w:pPr>
        <w:ind w:left="6527" w:hanging="431"/>
      </w:pPr>
      <w:rPr>
        <w:rFonts w:hint="default"/>
      </w:rPr>
    </w:lvl>
    <w:lvl w:ilvl="7" w:tplc="65F6E898">
      <w:numFmt w:val="bullet"/>
      <w:lvlText w:val="•"/>
      <w:lvlJc w:val="left"/>
      <w:pPr>
        <w:ind w:left="7511" w:hanging="431"/>
      </w:pPr>
      <w:rPr>
        <w:rFonts w:hint="default"/>
      </w:rPr>
    </w:lvl>
    <w:lvl w:ilvl="8" w:tplc="98A46082">
      <w:numFmt w:val="bullet"/>
      <w:lvlText w:val="•"/>
      <w:lvlJc w:val="left"/>
      <w:pPr>
        <w:ind w:left="8496" w:hanging="431"/>
      </w:pPr>
      <w:rPr>
        <w:rFonts w:hint="default"/>
      </w:rPr>
    </w:lvl>
  </w:abstractNum>
  <w:abstractNum w:abstractNumId="231">
    <w:nsid w:val="4EBA0D14"/>
    <w:multiLevelType w:val="hybridMultilevel"/>
    <w:tmpl w:val="B91CE780"/>
    <w:lvl w:ilvl="0" w:tplc="C982FE5A">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8D5EC424">
      <w:numFmt w:val="bullet"/>
      <w:lvlText w:val="•"/>
      <w:lvlJc w:val="left"/>
      <w:pPr>
        <w:ind w:left="1874" w:hanging="285"/>
      </w:pPr>
      <w:rPr>
        <w:rFonts w:hint="default"/>
      </w:rPr>
    </w:lvl>
    <w:lvl w:ilvl="2" w:tplc="2152A374">
      <w:numFmt w:val="bullet"/>
      <w:lvlText w:val="•"/>
      <w:lvlJc w:val="left"/>
      <w:pPr>
        <w:ind w:left="2829" w:hanging="285"/>
      </w:pPr>
      <w:rPr>
        <w:rFonts w:hint="default"/>
      </w:rPr>
    </w:lvl>
    <w:lvl w:ilvl="3" w:tplc="2F9011D2">
      <w:numFmt w:val="bullet"/>
      <w:lvlText w:val="•"/>
      <w:lvlJc w:val="left"/>
      <w:pPr>
        <w:ind w:left="3783" w:hanging="285"/>
      </w:pPr>
      <w:rPr>
        <w:rFonts w:hint="default"/>
      </w:rPr>
    </w:lvl>
    <w:lvl w:ilvl="4" w:tplc="2914382E">
      <w:numFmt w:val="bullet"/>
      <w:lvlText w:val="•"/>
      <w:lvlJc w:val="left"/>
      <w:pPr>
        <w:ind w:left="4738" w:hanging="285"/>
      </w:pPr>
      <w:rPr>
        <w:rFonts w:hint="default"/>
      </w:rPr>
    </w:lvl>
    <w:lvl w:ilvl="5" w:tplc="ADDC5E34">
      <w:numFmt w:val="bullet"/>
      <w:lvlText w:val="•"/>
      <w:lvlJc w:val="left"/>
      <w:pPr>
        <w:ind w:left="5692" w:hanging="285"/>
      </w:pPr>
      <w:rPr>
        <w:rFonts w:hint="default"/>
      </w:rPr>
    </w:lvl>
    <w:lvl w:ilvl="6" w:tplc="49D4A270">
      <w:numFmt w:val="bullet"/>
      <w:lvlText w:val="•"/>
      <w:lvlJc w:val="left"/>
      <w:pPr>
        <w:ind w:left="6647" w:hanging="285"/>
      </w:pPr>
      <w:rPr>
        <w:rFonts w:hint="default"/>
      </w:rPr>
    </w:lvl>
    <w:lvl w:ilvl="7" w:tplc="38E2B186">
      <w:numFmt w:val="bullet"/>
      <w:lvlText w:val="•"/>
      <w:lvlJc w:val="left"/>
      <w:pPr>
        <w:ind w:left="7601" w:hanging="285"/>
      </w:pPr>
      <w:rPr>
        <w:rFonts w:hint="default"/>
      </w:rPr>
    </w:lvl>
    <w:lvl w:ilvl="8" w:tplc="19203900">
      <w:numFmt w:val="bullet"/>
      <w:lvlText w:val="•"/>
      <w:lvlJc w:val="left"/>
      <w:pPr>
        <w:ind w:left="8556" w:hanging="285"/>
      </w:pPr>
      <w:rPr>
        <w:rFonts w:hint="default"/>
      </w:rPr>
    </w:lvl>
  </w:abstractNum>
  <w:abstractNum w:abstractNumId="232">
    <w:nsid w:val="4EF14B59"/>
    <w:multiLevelType w:val="hybridMultilevel"/>
    <w:tmpl w:val="979CDF28"/>
    <w:lvl w:ilvl="0" w:tplc="9A98609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0AE680C6">
      <w:numFmt w:val="bullet"/>
      <w:lvlText w:val="•"/>
      <w:lvlJc w:val="left"/>
      <w:pPr>
        <w:ind w:left="1856" w:hanging="282"/>
      </w:pPr>
      <w:rPr>
        <w:rFonts w:hint="default"/>
      </w:rPr>
    </w:lvl>
    <w:lvl w:ilvl="2" w:tplc="8F58CCFA">
      <w:numFmt w:val="bullet"/>
      <w:lvlText w:val="•"/>
      <w:lvlJc w:val="left"/>
      <w:pPr>
        <w:ind w:left="2813" w:hanging="282"/>
      </w:pPr>
      <w:rPr>
        <w:rFonts w:hint="default"/>
      </w:rPr>
    </w:lvl>
    <w:lvl w:ilvl="3" w:tplc="1DE429FA">
      <w:numFmt w:val="bullet"/>
      <w:lvlText w:val="•"/>
      <w:lvlJc w:val="left"/>
      <w:pPr>
        <w:ind w:left="3769" w:hanging="282"/>
      </w:pPr>
      <w:rPr>
        <w:rFonts w:hint="default"/>
      </w:rPr>
    </w:lvl>
    <w:lvl w:ilvl="4" w:tplc="D4D0BDC4">
      <w:numFmt w:val="bullet"/>
      <w:lvlText w:val="•"/>
      <w:lvlJc w:val="left"/>
      <w:pPr>
        <w:ind w:left="4726" w:hanging="282"/>
      </w:pPr>
      <w:rPr>
        <w:rFonts w:hint="default"/>
      </w:rPr>
    </w:lvl>
    <w:lvl w:ilvl="5" w:tplc="8DA0CB5C">
      <w:numFmt w:val="bullet"/>
      <w:lvlText w:val="•"/>
      <w:lvlJc w:val="left"/>
      <w:pPr>
        <w:ind w:left="5682" w:hanging="282"/>
      </w:pPr>
      <w:rPr>
        <w:rFonts w:hint="default"/>
      </w:rPr>
    </w:lvl>
    <w:lvl w:ilvl="6" w:tplc="31948138">
      <w:numFmt w:val="bullet"/>
      <w:lvlText w:val="•"/>
      <w:lvlJc w:val="left"/>
      <w:pPr>
        <w:ind w:left="6639" w:hanging="282"/>
      </w:pPr>
      <w:rPr>
        <w:rFonts w:hint="default"/>
      </w:rPr>
    </w:lvl>
    <w:lvl w:ilvl="7" w:tplc="C01C7DEA">
      <w:numFmt w:val="bullet"/>
      <w:lvlText w:val="•"/>
      <w:lvlJc w:val="left"/>
      <w:pPr>
        <w:ind w:left="7595" w:hanging="282"/>
      </w:pPr>
      <w:rPr>
        <w:rFonts w:hint="default"/>
      </w:rPr>
    </w:lvl>
    <w:lvl w:ilvl="8" w:tplc="EFB0E1A0">
      <w:numFmt w:val="bullet"/>
      <w:lvlText w:val="•"/>
      <w:lvlJc w:val="left"/>
      <w:pPr>
        <w:ind w:left="8552" w:hanging="282"/>
      </w:pPr>
      <w:rPr>
        <w:rFonts w:hint="default"/>
      </w:rPr>
    </w:lvl>
  </w:abstractNum>
  <w:abstractNum w:abstractNumId="233">
    <w:nsid w:val="4F2621E2"/>
    <w:multiLevelType w:val="hybridMultilevel"/>
    <w:tmpl w:val="07C44E52"/>
    <w:lvl w:ilvl="0" w:tplc="28ACDBE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322110A">
      <w:numFmt w:val="bullet"/>
      <w:lvlText w:val="•"/>
      <w:lvlJc w:val="left"/>
      <w:pPr>
        <w:ind w:left="1604" w:hanging="431"/>
      </w:pPr>
      <w:rPr>
        <w:rFonts w:hint="default"/>
      </w:rPr>
    </w:lvl>
    <w:lvl w:ilvl="2" w:tplc="004EEE74">
      <w:numFmt w:val="bullet"/>
      <w:lvlText w:val="•"/>
      <w:lvlJc w:val="left"/>
      <w:pPr>
        <w:ind w:left="2589" w:hanging="431"/>
      </w:pPr>
      <w:rPr>
        <w:rFonts w:hint="default"/>
      </w:rPr>
    </w:lvl>
    <w:lvl w:ilvl="3" w:tplc="67A20CD6">
      <w:numFmt w:val="bullet"/>
      <w:lvlText w:val="•"/>
      <w:lvlJc w:val="left"/>
      <w:pPr>
        <w:ind w:left="3573" w:hanging="431"/>
      </w:pPr>
      <w:rPr>
        <w:rFonts w:hint="default"/>
      </w:rPr>
    </w:lvl>
    <w:lvl w:ilvl="4" w:tplc="C0AE591C">
      <w:numFmt w:val="bullet"/>
      <w:lvlText w:val="•"/>
      <w:lvlJc w:val="left"/>
      <w:pPr>
        <w:ind w:left="4558" w:hanging="431"/>
      </w:pPr>
      <w:rPr>
        <w:rFonts w:hint="default"/>
      </w:rPr>
    </w:lvl>
    <w:lvl w:ilvl="5" w:tplc="208CE900">
      <w:numFmt w:val="bullet"/>
      <w:lvlText w:val="•"/>
      <w:lvlJc w:val="left"/>
      <w:pPr>
        <w:ind w:left="5542" w:hanging="431"/>
      </w:pPr>
      <w:rPr>
        <w:rFonts w:hint="default"/>
      </w:rPr>
    </w:lvl>
    <w:lvl w:ilvl="6" w:tplc="5F663BA0">
      <w:numFmt w:val="bullet"/>
      <w:lvlText w:val="•"/>
      <w:lvlJc w:val="left"/>
      <w:pPr>
        <w:ind w:left="6527" w:hanging="431"/>
      </w:pPr>
      <w:rPr>
        <w:rFonts w:hint="default"/>
      </w:rPr>
    </w:lvl>
    <w:lvl w:ilvl="7" w:tplc="E76808C8">
      <w:numFmt w:val="bullet"/>
      <w:lvlText w:val="•"/>
      <w:lvlJc w:val="left"/>
      <w:pPr>
        <w:ind w:left="7511" w:hanging="431"/>
      </w:pPr>
      <w:rPr>
        <w:rFonts w:hint="default"/>
      </w:rPr>
    </w:lvl>
    <w:lvl w:ilvl="8" w:tplc="3758890C">
      <w:numFmt w:val="bullet"/>
      <w:lvlText w:val="•"/>
      <w:lvlJc w:val="left"/>
      <w:pPr>
        <w:ind w:left="8496" w:hanging="431"/>
      </w:pPr>
      <w:rPr>
        <w:rFonts w:hint="default"/>
      </w:rPr>
    </w:lvl>
  </w:abstractNum>
  <w:abstractNum w:abstractNumId="234">
    <w:nsid w:val="4F3A2FBF"/>
    <w:multiLevelType w:val="hybridMultilevel"/>
    <w:tmpl w:val="CF9C0BE4"/>
    <w:lvl w:ilvl="0" w:tplc="7F28B2B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0CAEECA">
      <w:numFmt w:val="bullet"/>
      <w:lvlText w:val="•"/>
      <w:lvlJc w:val="left"/>
      <w:pPr>
        <w:ind w:left="1856" w:hanging="282"/>
      </w:pPr>
      <w:rPr>
        <w:rFonts w:hint="default"/>
      </w:rPr>
    </w:lvl>
    <w:lvl w:ilvl="2" w:tplc="525C17D0">
      <w:numFmt w:val="bullet"/>
      <w:lvlText w:val="•"/>
      <w:lvlJc w:val="left"/>
      <w:pPr>
        <w:ind w:left="2813" w:hanging="282"/>
      </w:pPr>
      <w:rPr>
        <w:rFonts w:hint="default"/>
      </w:rPr>
    </w:lvl>
    <w:lvl w:ilvl="3" w:tplc="E3CA41C6">
      <w:numFmt w:val="bullet"/>
      <w:lvlText w:val="•"/>
      <w:lvlJc w:val="left"/>
      <w:pPr>
        <w:ind w:left="3769" w:hanging="282"/>
      </w:pPr>
      <w:rPr>
        <w:rFonts w:hint="default"/>
      </w:rPr>
    </w:lvl>
    <w:lvl w:ilvl="4" w:tplc="D8C0F7AC">
      <w:numFmt w:val="bullet"/>
      <w:lvlText w:val="•"/>
      <w:lvlJc w:val="left"/>
      <w:pPr>
        <w:ind w:left="4726" w:hanging="282"/>
      </w:pPr>
      <w:rPr>
        <w:rFonts w:hint="default"/>
      </w:rPr>
    </w:lvl>
    <w:lvl w:ilvl="5" w:tplc="09764ABA">
      <w:numFmt w:val="bullet"/>
      <w:lvlText w:val="•"/>
      <w:lvlJc w:val="left"/>
      <w:pPr>
        <w:ind w:left="5682" w:hanging="282"/>
      </w:pPr>
      <w:rPr>
        <w:rFonts w:hint="default"/>
      </w:rPr>
    </w:lvl>
    <w:lvl w:ilvl="6" w:tplc="4030EB4A">
      <w:numFmt w:val="bullet"/>
      <w:lvlText w:val="•"/>
      <w:lvlJc w:val="left"/>
      <w:pPr>
        <w:ind w:left="6639" w:hanging="282"/>
      </w:pPr>
      <w:rPr>
        <w:rFonts w:hint="default"/>
      </w:rPr>
    </w:lvl>
    <w:lvl w:ilvl="7" w:tplc="FAA0896C">
      <w:numFmt w:val="bullet"/>
      <w:lvlText w:val="•"/>
      <w:lvlJc w:val="left"/>
      <w:pPr>
        <w:ind w:left="7595" w:hanging="282"/>
      </w:pPr>
      <w:rPr>
        <w:rFonts w:hint="default"/>
      </w:rPr>
    </w:lvl>
    <w:lvl w:ilvl="8" w:tplc="7D023136">
      <w:numFmt w:val="bullet"/>
      <w:lvlText w:val="•"/>
      <w:lvlJc w:val="left"/>
      <w:pPr>
        <w:ind w:left="8552" w:hanging="282"/>
      </w:pPr>
      <w:rPr>
        <w:rFonts w:hint="default"/>
      </w:rPr>
    </w:lvl>
  </w:abstractNum>
  <w:abstractNum w:abstractNumId="235">
    <w:nsid w:val="4FAD5DFE"/>
    <w:multiLevelType w:val="hybridMultilevel"/>
    <w:tmpl w:val="545A5B16"/>
    <w:lvl w:ilvl="0" w:tplc="DBE4410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B50FB74">
      <w:numFmt w:val="bullet"/>
      <w:lvlText w:val="•"/>
      <w:lvlJc w:val="left"/>
      <w:pPr>
        <w:ind w:left="1604" w:hanging="431"/>
      </w:pPr>
      <w:rPr>
        <w:rFonts w:hint="default"/>
      </w:rPr>
    </w:lvl>
    <w:lvl w:ilvl="2" w:tplc="51826EE4">
      <w:numFmt w:val="bullet"/>
      <w:lvlText w:val="•"/>
      <w:lvlJc w:val="left"/>
      <w:pPr>
        <w:ind w:left="2589" w:hanging="431"/>
      </w:pPr>
      <w:rPr>
        <w:rFonts w:hint="default"/>
      </w:rPr>
    </w:lvl>
    <w:lvl w:ilvl="3" w:tplc="9AE0FC44">
      <w:numFmt w:val="bullet"/>
      <w:lvlText w:val="•"/>
      <w:lvlJc w:val="left"/>
      <w:pPr>
        <w:ind w:left="3573" w:hanging="431"/>
      </w:pPr>
      <w:rPr>
        <w:rFonts w:hint="default"/>
      </w:rPr>
    </w:lvl>
    <w:lvl w:ilvl="4" w:tplc="3FD64564">
      <w:numFmt w:val="bullet"/>
      <w:lvlText w:val="•"/>
      <w:lvlJc w:val="left"/>
      <w:pPr>
        <w:ind w:left="4558" w:hanging="431"/>
      </w:pPr>
      <w:rPr>
        <w:rFonts w:hint="default"/>
      </w:rPr>
    </w:lvl>
    <w:lvl w:ilvl="5" w:tplc="5C8CCC30">
      <w:numFmt w:val="bullet"/>
      <w:lvlText w:val="•"/>
      <w:lvlJc w:val="left"/>
      <w:pPr>
        <w:ind w:left="5542" w:hanging="431"/>
      </w:pPr>
      <w:rPr>
        <w:rFonts w:hint="default"/>
      </w:rPr>
    </w:lvl>
    <w:lvl w:ilvl="6" w:tplc="FE50E91C">
      <w:numFmt w:val="bullet"/>
      <w:lvlText w:val="•"/>
      <w:lvlJc w:val="left"/>
      <w:pPr>
        <w:ind w:left="6527" w:hanging="431"/>
      </w:pPr>
      <w:rPr>
        <w:rFonts w:hint="default"/>
      </w:rPr>
    </w:lvl>
    <w:lvl w:ilvl="7" w:tplc="5664CB0E">
      <w:numFmt w:val="bullet"/>
      <w:lvlText w:val="•"/>
      <w:lvlJc w:val="left"/>
      <w:pPr>
        <w:ind w:left="7511" w:hanging="431"/>
      </w:pPr>
      <w:rPr>
        <w:rFonts w:hint="default"/>
      </w:rPr>
    </w:lvl>
    <w:lvl w:ilvl="8" w:tplc="800EF5FA">
      <w:numFmt w:val="bullet"/>
      <w:lvlText w:val="•"/>
      <w:lvlJc w:val="left"/>
      <w:pPr>
        <w:ind w:left="8496" w:hanging="431"/>
      </w:pPr>
      <w:rPr>
        <w:rFonts w:hint="default"/>
      </w:rPr>
    </w:lvl>
  </w:abstractNum>
  <w:abstractNum w:abstractNumId="236">
    <w:nsid w:val="501170CB"/>
    <w:multiLevelType w:val="hybridMultilevel"/>
    <w:tmpl w:val="F0CEC4E8"/>
    <w:lvl w:ilvl="0" w:tplc="8FAE925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40AEEE0">
      <w:numFmt w:val="bullet"/>
      <w:lvlText w:val="•"/>
      <w:lvlJc w:val="left"/>
      <w:pPr>
        <w:ind w:left="1604" w:hanging="431"/>
      </w:pPr>
      <w:rPr>
        <w:rFonts w:hint="default"/>
      </w:rPr>
    </w:lvl>
    <w:lvl w:ilvl="2" w:tplc="BCCC8B1C">
      <w:numFmt w:val="bullet"/>
      <w:lvlText w:val="•"/>
      <w:lvlJc w:val="left"/>
      <w:pPr>
        <w:ind w:left="2589" w:hanging="431"/>
      </w:pPr>
      <w:rPr>
        <w:rFonts w:hint="default"/>
      </w:rPr>
    </w:lvl>
    <w:lvl w:ilvl="3" w:tplc="2BC23FC2">
      <w:numFmt w:val="bullet"/>
      <w:lvlText w:val="•"/>
      <w:lvlJc w:val="left"/>
      <w:pPr>
        <w:ind w:left="3573" w:hanging="431"/>
      </w:pPr>
      <w:rPr>
        <w:rFonts w:hint="default"/>
      </w:rPr>
    </w:lvl>
    <w:lvl w:ilvl="4" w:tplc="860AB1E2">
      <w:numFmt w:val="bullet"/>
      <w:lvlText w:val="•"/>
      <w:lvlJc w:val="left"/>
      <w:pPr>
        <w:ind w:left="4558" w:hanging="431"/>
      </w:pPr>
      <w:rPr>
        <w:rFonts w:hint="default"/>
      </w:rPr>
    </w:lvl>
    <w:lvl w:ilvl="5" w:tplc="A88CA292">
      <w:numFmt w:val="bullet"/>
      <w:lvlText w:val="•"/>
      <w:lvlJc w:val="left"/>
      <w:pPr>
        <w:ind w:left="5542" w:hanging="431"/>
      </w:pPr>
      <w:rPr>
        <w:rFonts w:hint="default"/>
      </w:rPr>
    </w:lvl>
    <w:lvl w:ilvl="6" w:tplc="69CC44F6">
      <w:numFmt w:val="bullet"/>
      <w:lvlText w:val="•"/>
      <w:lvlJc w:val="left"/>
      <w:pPr>
        <w:ind w:left="6527" w:hanging="431"/>
      </w:pPr>
      <w:rPr>
        <w:rFonts w:hint="default"/>
      </w:rPr>
    </w:lvl>
    <w:lvl w:ilvl="7" w:tplc="26C26A2E">
      <w:numFmt w:val="bullet"/>
      <w:lvlText w:val="•"/>
      <w:lvlJc w:val="left"/>
      <w:pPr>
        <w:ind w:left="7511" w:hanging="431"/>
      </w:pPr>
      <w:rPr>
        <w:rFonts w:hint="default"/>
      </w:rPr>
    </w:lvl>
    <w:lvl w:ilvl="8" w:tplc="07A0C1AE">
      <w:numFmt w:val="bullet"/>
      <w:lvlText w:val="•"/>
      <w:lvlJc w:val="left"/>
      <w:pPr>
        <w:ind w:left="8496" w:hanging="431"/>
      </w:pPr>
      <w:rPr>
        <w:rFonts w:hint="default"/>
      </w:rPr>
    </w:lvl>
  </w:abstractNum>
  <w:abstractNum w:abstractNumId="237">
    <w:nsid w:val="50BA42E3"/>
    <w:multiLevelType w:val="hybridMultilevel"/>
    <w:tmpl w:val="5E94A84C"/>
    <w:lvl w:ilvl="0" w:tplc="E3549AA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64C44E4">
      <w:numFmt w:val="bullet"/>
      <w:lvlText w:val="•"/>
      <w:lvlJc w:val="left"/>
      <w:pPr>
        <w:ind w:left="1856" w:hanging="282"/>
      </w:pPr>
      <w:rPr>
        <w:rFonts w:hint="default"/>
      </w:rPr>
    </w:lvl>
    <w:lvl w:ilvl="2" w:tplc="4D74DF80">
      <w:numFmt w:val="bullet"/>
      <w:lvlText w:val="•"/>
      <w:lvlJc w:val="left"/>
      <w:pPr>
        <w:ind w:left="2813" w:hanging="282"/>
      </w:pPr>
      <w:rPr>
        <w:rFonts w:hint="default"/>
      </w:rPr>
    </w:lvl>
    <w:lvl w:ilvl="3" w:tplc="B6543154">
      <w:numFmt w:val="bullet"/>
      <w:lvlText w:val="•"/>
      <w:lvlJc w:val="left"/>
      <w:pPr>
        <w:ind w:left="3769" w:hanging="282"/>
      </w:pPr>
      <w:rPr>
        <w:rFonts w:hint="default"/>
      </w:rPr>
    </w:lvl>
    <w:lvl w:ilvl="4" w:tplc="CCD48870">
      <w:numFmt w:val="bullet"/>
      <w:lvlText w:val="•"/>
      <w:lvlJc w:val="left"/>
      <w:pPr>
        <w:ind w:left="4726" w:hanging="282"/>
      </w:pPr>
      <w:rPr>
        <w:rFonts w:hint="default"/>
      </w:rPr>
    </w:lvl>
    <w:lvl w:ilvl="5" w:tplc="A356BEB6">
      <w:numFmt w:val="bullet"/>
      <w:lvlText w:val="•"/>
      <w:lvlJc w:val="left"/>
      <w:pPr>
        <w:ind w:left="5682" w:hanging="282"/>
      </w:pPr>
      <w:rPr>
        <w:rFonts w:hint="default"/>
      </w:rPr>
    </w:lvl>
    <w:lvl w:ilvl="6" w:tplc="D21AC010">
      <w:numFmt w:val="bullet"/>
      <w:lvlText w:val="•"/>
      <w:lvlJc w:val="left"/>
      <w:pPr>
        <w:ind w:left="6639" w:hanging="282"/>
      </w:pPr>
      <w:rPr>
        <w:rFonts w:hint="default"/>
      </w:rPr>
    </w:lvl>
    <w:lvl w:ilvl="7" w:tplc="C746504E">
      <w:numFmt w:val="bullet"/>
      <w:lvlText w:val="•"/>
      <w:lvlJc w:val="left"/>
      <w:pPr>
        <w:ind w:left="7595" w:hanging="282"/>
      </w:pPr>
      <w:rPr>
        <w:rFonts w:hint="default"/>
      </w:rPr>
    </w:lvl>
    <w:lvl w:ilvl="8" w:tplc="44BC5842">
      <w:numFmt w:val="bullet"/>
      <w:lvlText w:val="•"/>
      <w:lvlJc w:val="left"/>
      <w:pPr>
        <w:ind w:left="8552" w:hanging="282"/>
      </w:pPr>
      <w:rPr>
        <w:rFonts w:hint="default"/>
      </w:rPr>
    </w:lvl>
  </w:abstractNum>
  <w:abstractNum w:abstractNumId="238">
    <w:nsid w:val="51963733"/>
    <w:multiLevelType w:val="hybridMultilevel"/>
    <w:tmpl w:val="DAF23240"/>
    <w:lvl w:ilvl="0" w:tplc="422A9868">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436CE720">
      <w:numFmt w:val="bullet"/>
      <w:lvlText w:val="•"/>
      <w:lvlJc w:val="left"/>
      <w:pPr>
        <w:ind w:left="2000" w:hanging="440"/>
      </w:pPr>
      <w:rPr>
        <w:rFonts w:hint="default"/>
      </w:rPr>
    </w:lvl>
    <w:lvl w:ilvl="2" w:tplc="7CF8DCB4">
      <w:numFmt w:val="bullet"/>
      <w:lvlText w:val="•"/>
      <w:lvlJc w:val="left"/>
      <w:pPr>
        <w:ind w:left="2941" w:hanging="440"/>
      </w:pPr>
      <w:rPr>
        <w:rFonts w:hint="default"/>
      </w:rPr>
    </w:lvl>
    <w:lvl w:ilvl="3" w:tplc="90EADD22">
      <w:numFmt w:val="bullet"/>
      <w:lvlText w:val="•"/>
      <w:lvlJc w:val="left"/>
      <w:pPr>
        <w:ind w:left="3881" w:hanging="440"/>
      </w:pPr>
      <w:rPr>
        <w:rFonts w:hint="default"/>
      </w:rPr>
    </w:lvl>
    <w:lvl w:ilvl="4" w:tplc="E09A133E">
      <w:numFmt w:val="bullet"/>
      <w:lvlText w:val="•"/>
      <w:lvlJc w:val="left"/>
      <w:pPr>
        <w:ind w:left="4822" w:hanging="440"/>
      </w:pPr>
      <w:rPr>
        <w:rFonts w:hint="default"/>
      </w:rPr>
    </w:lvl>
    <w:lvl w:ilvl="5" w:tplc="AAF64E04">
      <w:numFmt w:val="bullet"/>
      <w:lvlText w:val="•"/>
      <w:lvlJc w:val="left"/>
      <w:pPr>
        <w:ind w:left="5762" w:hanging="440"/>
      </w:pPr>
      <w:rPr>
        <w:rFonts w:hint="default"/>
      </w:rPr>
    </w:lvl>
    <w:lvl w:ilvl="6" w:tplc="75E8BA7A">
      <w:numFmt w:val="bullet"/>
      <w:lvlText w:val="•"/>
      <w:lvlJc w:val="left"/>
      <w:pPr>
        <w:ind w:left="6703" w:hanging="440"/>
      </w:pPr>
      <w:rPr>
        <w:rFonts w:hint="default"/>
      </w:rPr>
    </w:lvl>
    <w:lvl w:ilvl="7" w:tplc="89C23D26">
      <w:numFmt w:val="bullet"/>
      <w:lvlText w:val="•"/>
      <w:lvlJc w:val="left"/>
      <w:pPr>
        <w:ind w:left="7643" w:hanging="440"/>
      </w:pPr>
      <w:rPr>
        <w:rFonts w:hint="default"/>
      </w:rPr>
    </w:lvl>
    <w:lvl w:ilvl="8" w:tplc="66041628">
      <w:numFmt w:val="bullet"/>
      <w:lvlText w:val="•"/>
      <w:lvlJc w:val="left"/>
      <w:pPr>
        <w:ind w:left="8584" w:hanging="440"/>
      </w:pPr>
      <w:rPr>
        <w:rFonts w:hint="default"/>
      </w:rPr>
    </w:lvl>
  </w:abstractNum>
  <w:abstractNum w:abstractNumId="239">
    <w:nsid w:val="51DD64B9"/>
    <w:multiLevelType w:val="hybridMultilevel"/>
    <w:tmpl w:val="9A287048"/>
    <w:lvl w:ilvl="0" w:tplc="E7D09BB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0F4965C">
      <w:numFmt w:val="bullet"/>
      <w:lvlText w:val="•"/>
      <w:lvlJc w:val="left"/>
      <w:pPr>
        <w:ind w:left="1604" w:hanging="431"/>
      </w:pPr>
      <w:rPr>
        <w:rFonts w:hint="default"/>
      </w:rPr>
    </w:lvl>
    <w:lvl w:ilvl="2" w:tplc="AE1AA050">
      <w:numFmt w:val="bullet"/>
      <w:lvlText w:val="•"/>
      <w:lvlJc w:val="left"/>
      <w:pPr>
        <w:ind w:left="2589" w:hanging="431"/>
      </w:pPr>
      <w:rPr>
        <w:rFonts w:hint="default"/>
      </w:rPr>
    </w:lvl>
    <w:lvl w:ilvl="3" w:tplc="9486845C">
      <w:numFmt w:val="bullet"/>
      <w:lvlText w:val="•"/>
      <w:lvlJc w:val="left"/>
      <w:pPr>
        <w:ind w:left="3573" w:hanging="431"/>
      </w:pPr>
      <w:rPr>
        <w:rFonts w:hint="default"/>
      </w:rPr>
    </w:lvl>
    <w:lvl w:ilvl="4" w:tplc="56904448">
      <w:numFmt w:val="bullet"/>
      <w:lvlText w:val="•"/>
      <w:lvlJc w:val="left"/>
      <w:pPr>
        <w:ind w:left="4558" w:hanging="431"/>
      </w:pPr>
      <w:rPr>
        <w:rFonts w:hint="default"/>
      </w:rPr>
    </w:lvl>
    <w:lvl w:ilvl="5" w:tplc="E03E62C0">
      <w:numFmt w:val="bullet"/>
      <w:lvlText w:val="•"/>
      <w:lvlJc w:val="left"/>
      <w:pPr>
        <w:ind w:left="5542" w:hanging="431"/>
      </w:pPr>
      <w:rPr>
        <w:rFonts w:hint="default"/>
      </w:rPr>
    </w:lvl>
    <w:lvl w:ilvl="6" w:tplc="D5ACB3DE">
      <w:numFmt w:val="bullet"/>
      <w:lvlText w:val="•"/>
      <w:lvlJc w:val="left"/>
      <w:pPr>
        <w:ind w:left="6527" w:hanging="431"/>
      </w:pPr>
      <w:rPr>
        <w:rFonts w:hint="default"/>
      </w:rPr>
    </w:lvl>
    <w:lvl w:ilvl="7" w:tplc="CFB28FF2">
      <w:numFmt w:val="bullet"/>
      <w:lvlText w:val="•"/>
      <w:lvlJc w:val="left"/>
      <w:pPr>
        <w:ind w:left="7511" w:hanging="431"/>
      </w:pPr>
      <w:rPr>
        <w:rFonts w:hint="default"/>
      </w:rPr>
    </w:lvl>
    <w:lvl w:ilvl="8" w:tplc="C218943E">
      <w:numFmt w:val="bullet"/>
      <w:lvlText w:val="•"/>
      <w:lvlJc w:val="left"/>
      <w:pPr>
        <w:ind w:left="8496" w:hanging="431"/>
      </w:pPr>
      <w:rPr>
        <w:rFonts w:hint="default"/>
      </w:rPr>
    </w:lvl>
  </w:abstractNum>
  <w:abstractNum w:abstractNumId="240">
    <w:nsid w:val="52014A27"/>
    <w:multiLevelType w:val="hybridMultilevel"/>
    <w:tmpl w:val="EA320A1A"/>
    <w:lvl w:ilvl="0" w:tplc="C77211F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698FA0A">
      <w:numFmt w:val="bullet"/>
      <w:lvlText w:val="•"/>
      <w:lvlJc w:val="left"/>
      <w:pPr>
        <w:ind w:left="1856" w:hanging="282"/>
      </w:pPr>
      <w:rPr>
        <w:rFonts w:hint="default"/>
      </w:rPr>
    </w:lvl>
    <w:lvl w:ilvl="2" w:tplc="F2A8A3DC">
      <w:numFmt w:val="bullet"/>
      <w:lvlText w:val="•"/>
      <w:lvlJc w:val="left"/>
      <w:pPr>
        <w:ind w:left="2813" w:hanging="282"/>
      </w:pPr>
      <w:rPr>
        <w:rFonts w:hint="default"/>
      </w:rPr>
    </w:lvl>
    <w:lvl w:ilvl="3" w:tplc="C054EF34">
      <w:numFmt w:val="bullet"/>
      <w:lvlText w:val="•"/>
      <w:lvlJc w:val="left"/>
      <w:pPr>
        <w:ind w:left="3769" w:hanging="282"/>
      </w:pPr>
      <w:rPr>
        <w:rFonts w:hint="default"/>
      </w:rPr>
    </w:lvl>
    <w:lvl w:ilvl="4" w:tplc="2F1EE314">
      <w:numFmt w:val="bullet"/>
      <w:lvlText w:val="•"/>
      <w:lvlJc w:val="left"/>
      <w:pPr>
        <w:ind w:left="4726" w:hanging="282"/>
      </w:pPr>
      <w:rPr>
        <w:rFonts w:hint="default"/>
      </w:rPr>
    </w:lvl>
    <w:lvl w:ilvl="5" w:tplc="0BD8D9C8">
      <w:numFmt w:val="bullet"/>
      <w:lvlText w:val="•"/>
      <w:lvlJc w:val="left"/>
      <w:pPr>
        <w:ind w:left="5682" w:hanging="282"/>
      </w:pPr>
      <w:rPr>
        <w:rFonts w:hint="default"/>
      </w:rPr>
    </w:lvl>
    <w:lvl w:ilvl="6" w:tplc="51FA59DA">
      <w:numFmt w:val="bullet"/>
      <w:lvlText w:val="•"/>
      <w:lvlJc w:val="left"/>
      <w:pPr>
        <w:ind w:left="6639" w:hanging="282"/>
      </w:pPr>
      <w:rPr>
        <w:rFonts w:hint="default"/>
      </w:rPr>
    </w:lvl>
    <w:lvl w:ilvl="7" w:tplc="6706BCC0">
      <w:numFmt w:val="bullet"/>
      <w:lvlText w:val="•"/>
      <w:lvlJc w:val="left"/>
      <w:pPr>
        <w:ind w:left="7595" w:hanging="282"/>
      </w:pPr>
      <w:rPr>
        <w:rFonts w:hint="default"/>
      </w:rPr>
    </w:lvl>
    <w:lvl w:ilvl="8" w:tplc="94BC6D14">
      <w:numFmt w:val="bullet"/>
      <w:lvlText w:val="•"/>
      <w:lvlJc w:val="left"/>
      <w:pPr>
        <w:ind w:left="8552" w:hanging="282"/>
      </w:pPr>
      <w:rPr>
        <w:rFonts w:hint="default"/>
      </w:rPr>
    </w:lvl>
  </w:abstractNum>
  <w:abstractNum w:abstractNumId="241">
    <w:nsid w:val="52025D8D"/>
    <w:multiLevelType w:val="hybridMultilevel"/>
    <w:tmpl w:val="552CD01C"/>
    <w:lvl w:ilvl="0" w:tplc="81681BA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CC6B1D2">
      <w:numFmt w:val="bullet"/>
      <w:lvlText w:val="•"/>
      <w:lvlJc w:val="left"/>
      <w:pPr>
        <w:ind w:left="1856" w:hanging="282"/>
      </w:pPr>
      <w:rPr>
        <w:rFonts w:hint="default"/>
      </w:rPr>
    </w:lvl>
    <w:lvl w:ilvl="2" w:tplc="6270DF80">
      <w:numFmt w:val="bullet"/>
      <w:lvlText w:val="•"/>
      <w:lvlJc w:val="left"/>
      <w:pPr>
        <w:ind w:left="2813" w:hanging="282"/>
      </w:pPr>
      <w:rPr>
        <w:rFonts w:hint="default"/>
      </w:rPr>
    </w:lvl>
    <w:lvl w:ilvl="3" w:tplc="B5C4991C">
      <w:numFmt w:val="bullet"/>
      <w:lvlText w:val="•"/>
      <w:lvlJc w:val="left"/>
      <w:pPr>
        <w:ind w:left="3769" w:hanging="282"/>
      </w:pPr>
      <w:rPr>
        <w:rFonts w:hint="default"/>
      </w:rPr>
    </w:lvl>
    <w:lvl w:ilvl="4" w:tplc="55AE819E">
      <w:numFmt w:val="bullet"/>
      <w:lvlText w:val="•"/>
      <w:lvlJc w:val="left"/>
      <w:pPr>
        <w:ind w:left="4726" w:hanging="282"/>
      </w:pPr>
      <w:rPr>
        <w:rFonts w:hint="default"/>
      </w:rPr>
    </w:lvl>
    <w:lvl w:ilvl="5" w:tplc="2CBC7F6A">
      <w:numFmt w:val="bullet"/>
      <w:lvlText w:val="•"/>
      <w:lvlJc w:val="left"/>
      <w:pPr>
        <w:ind w:left="5682" w:hanging="282"/>
      </w:pPr>
      <w:rPr>
        <w:rFonts w:hint="default"/>
      </w:rPr>
    </w:lvl>
    <w:lvl w:ilvl="6" w:tplc="79704D38">
      <w:numFmt w:val="bullet"/>
      <w:lvlText w:val="•"/>
      <w:lvlJc w:val="left"/>
      <w:pPr>
        <w:ind w:left="6639" w:hanging="282"/>
      </w:pPr>
      <w:rPr>
        <w:rFonts w:hint="default"/>
      </w:rPr>
    </w:lvl>
    <w:lvl w:ilvl="7" w:tplc="C9126F24">
      <w:numFmt w:val="bullet"/>
      <w:lvlText w:val="•"/>
      <w:lvlJc w:val="left"/>
      <w:pPr>
        <w:ind w:left="7595" w:hanging="282"/>
      </w:pPr>
      <w:rPr>
        <w:rFonts w:hint="default"/>
      </w:rPr>
    </w:lvl>
    <w:lvl w:ilvl="8" w:tplc="2ED628CE">
      <w:numFmt w:val="bullet"/>
      <w:lvlText w:val="•"/>
      <w:lvlJc w:val="left"/>
      <w:pPr>
        <w:ind w:left="8552" w:hanging="282"/>
      </w:pPr>
      <w:rPr>
        <w:rFonts w:hint="default"/>
      </w:rPr>
    </w:lvl>
  </w:abstractNum>
  <w:abstractNum w:abstractNumId="242">
    <w:nsid w:val="530D532D"/>
    <w:multiLevelType w:val="hybridMultilevel"/>
    <w:tmpl w:val="42BA592C"/>
    <w:lvl w:ilvl="0" w:tplc="7C1016F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52064E6">
      <w:numFmt w:val="bullet"/>
      <w:lvlText w:val="•"/>
      <w:lvlJc w:val="left"/>
      <w:pPr>
        <w:ind w:left="1604" w:hanging="431"/>
      </w:pPr>
      <w:rPr>
        <w:rFonts w:hint="default"/>
      </w:rPr>
    </w:lvl>
    <w:lvl w:ilvl="2" w:tplc="2378F5E0">
      <w:numFmt w:val="bullet"/>
      <w:lvlText w:val="•"/>
      <w:lvlJc w:val="left"/>
      <w:pPr>
        <w:ind w:left="2589" w:hanging="431"/>
      </w:pPr>
      <w:rPr>
        <w:rFonts w:hint="default"/>
      </w:rPr>
    </w:lvl>
    <w:lvl w:ilvl="3" w:tplc="2EC822B2">
      <w:numFmt w:val="bullet"/>
      <w:lvlText w:val="•"/>
      <w:lvlJc w:val="left"/>
      <w:pPr>
        <w:ind w:left="3573" w:hanging="431"/>
      </w:pPr>
      <w:rPr>
        <w:rFonts w:hint="default"/>
      </w:rPr>
    </w:lvl>
    <w:lvl w:ilvl="4" w:tplc="4B068966">
      <w:numFmt w:val="bullet"/>
      <w:lvlText w:val="•"/>
      <w:lvlJc w:val="left"/>
      <w:pPr>
        <w:ind w:left="4558" w:hanging="431"/>
      </w:pPr>
      <w:rPr>
        <w:rFonts w:hint="default"/>
      </w:rPr>
    </w:lvl>
    <w:lvl w:ilvl="5" w:tplc="A4BA277C">
      <w:numFmt w:val="bullet"/>
      <w:lvlText w:val="•"/>
      <w:lvlJc w:val="left"/>
      <w:pPr>
        <w:ind w:left="5542" w:hanging="431"/>
      </w:pPr>
      <w:rPr>
        <w:rFonts w:hint="default"/>
      </w:rPr>
    </w:lvl>
    <w:lvl w:ilvl="6" w:tplc="4CCC9C98">
      <w:numFmt w:val="bullet"/>
      <w:lvlText w:val="•"/>
      <w:lvlJc w:val="left"/>
      <w:pPr>
        <w:ind w:left="6527" w:hanging="431"/>
      </w:pPr>
      <w:rPr>
        <w:rFonts w:hint="default"/>
      </w:rPr>
    </w:lvl>
    <w:lvl w:ilvl="7" w:tplc="18F858DE">
      <w:numFmt w:val="bullet"/>
      <w:lvlText w:val="•"/>
      <w:lvlJc w:val="left"/>
      <w:pPr>
        <w:ind w:left="7511" w:hanging="431"/>
      </w:pPr>
      <w:rPr>
        <w:rFonts w:hint="default"/>
      </w:rPr>
    </w:lvl>
    <w:lvl w:ilvl="8" w:tplc="B2B8DD28">
      <w:numFmt w:val="bullet"/>
      <w:lvlText w:val="•"/>
      <w:lvlJc w:val="left"/>
      <w:pPr>
        <w:ind w:left="8496" w:hanging="431"/>
      </w:pPr>
      <w:rPr>
        <w:rFonts w:hint="default"/>
      </w:rPr>
    </w:lvl>
  </w:abstractNum>
  <w:abstractNum w:abstractNumId="243">
    <w:nsid w:val="54922F21"/>
    <w:multiLevelType w:val="hybridMultilevel"/>
    <w:tmpl w:val="637E526C"/>
    <w:lvl w:ilvl="0" w:tplc="91A6F8C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2887D4E">
      <w:numFmt w:val="bullet"/>
      <w:lvlText w:val="•"/>
      <w:lvlJc w:val="left"/>
      <w:pPr>
        <w:ind w:left="1856" w:hanging="282"/>
      </w:pPr>
      <w:rPr>
        <w:rFonts w:hint="default"/>
      </w:rPr>
    </w:lvl>
    <w:lvl w:ilvl="2" w:tplc="7EFE7A92">
      <w:numFmt w:val="bullet"/>
      <w:lvlText w:val="•"/>
      <w:lvlJc w:val="left"/>
      <w:pPr>
        <w:ind w:left="2813" w:hanging="282"/>
      </w:pPr>
      <w:rPr>
        <w:rFonts w:hint="default"/>
      </w:rPr>
    </w:lvl>
    <w:lvl w:ilvl="3" w:tplc="BF7A1B7A">
      <w:numFmt w:val="bullet"/>
      <w:lvlText w:val="•"/>
      <w:lvlJc w:val="left"/>
      <w:pPr>
        <w:ind w:left="3769" w:hanging="282"/>
      </w:pPr>
      <w:rPr>
        <w:rFonts w:hint="default"/>
      </w:rPr>
    </w:lvl>
    <w:lvl w:ilvl="4" w:tplc="5D5A9932">
      <w:numFmt w:val="bullet"/>
      <w:lvlText w:val="•"/>
      <w:lvlJc w:val="left"/>
      <w:pPr>
        <w:ind w:left="4726" w:hanging="282"/>
      </w:pPr>
      <w:rPr>
        <w:rFonts w:hint="default"/>
      </w:rPr>
    </w:lvl>
    <w:lvl w:ilvl="5" w:tplc="AAD8B642">
      <w:numFmt w:val="bullet"/>
      <w:lvlText w:val="•"/>
      <w:lvlJc w:val="left"/>
      <w:pPr>
        <w:ind w:left="5682" w:hanging="282"/>
      </w:pPr>
      <w:rPr>
        <w:rFonts w:hint="default"/>
      </w:rPr>
    </w:lvl>
    <w:lvl w:ilvl="6" w:tplc="9096575E">
      <w:numFmt w:val="bullet"/>
      <w:lvlText w:val="•"/>
      <w:lvlJc w:val="left"/>
      <w:pPr>
        <w:ind w:left="6639" w:hanging="282"/>
      </w:pPr>
      <w:rPr>
        <w:rFonts w:hint="default"/>
      </w:rPr>
    </w:lvl>
    <w:lvl w:ilvl="7" w:tplc="32CE67D8">
      <w:numFmt w:val="bullet"/>
      <w:lvlText w:val="•"/>
      <w:lvlJc w:val="left"/>
      <w:pPr>
        <w:ind w:left="7595" w:hanging="282"/>
      </w:pPr>
      <w:rPr>
        <w:rFonts w:hint="default"/>
      </w:rPr>
    </w:lvl>
    <w:lvl w:ilvl="8" w:tplc="23640F72">
      <w:numFmt w:val="bullet"/>
      <w:lvlText w:val="•"/>
      <w:lvlJc w:val="left"/>
      <w:pPr>
        <w:ind w:left="8552" w:hanging="282"/>
      </w:pPr>
      <w:rPr>
        <w:rFonts w:hint="default"/>
      </w:rPr>
    </w:lvl>
  </w:abstractNum>
  <w:abstractNum w:abstractNumId="244">
    <w:nsid w:val="54CD7B8D"/>
    <w:multiLevelType w:val="hybridMultilevel"/>
    <w:tmpl w:val="4AFE7FB6"/>
    <w:lvl w:ilvl="0" w:tplc="03FC591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174A36A">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C18A5138">
      <w:numFmt w:val="bullet"/>
      <w:lvlText w:val="•"/>
      <w:lvlJc w:val="left"/>
      <w:pPr>
        <w:ind w:left="2265" w:hanging="233"/>
      </w:pPr>
      <w:rPr>
        <w:rFonts w:hint="default"/>
      </w:rPr>
    </w:lvl>
    <w:lvl w:ilvl="3" w:tplc="242043F4">
      <w:numFmt w:val="bullet"/>
      <w:lvlText w:val="•"/>
      <w:lvlJc w:val="left"/>
      <w:pPr>
        <w:ind w:left="3290" w:hanging="233"/>
      </w:pPr>
      <w:rPr>
        <w:rFonts w:hint="default"/>
      </w:rPr>
    </w:lvl>
    <w:lvl w:ilvl="4" w:tplc="662AFA52">
      <w:numFmt w:val="bullet"/>
      <w:lvlText w:val="•"/>
      <w:lvlJc w:val="left"/>
      <w:pPr>
        <w:ind w:left="4315" w:hanging="233"/>
      </w:pPr>
      <w:rPr>
        <w:rFonts w:hint="default"/>
      </w:rPr>
    </w:lvl>
    <w:lvl w:ilvl="5" w:tplc="C36EEF3A">
      <w:numFmt w:val="bullet"/>
      <w:lvlText w:val="•"/>
      <w:lvlJc w:val="left"/>
      <w:pPr>
        <w:ind w:left="5340" w:hanging="233"/>
      </w:pPr>
      <w:rPr>
        <w:rFonts w:hint="default"/>
      </w:rPr>
    </w:lvl>
    <w:lvl w:ilvl="6" w:tplc="277C3486">
      <w:numFmt w:val="bullet"/>
      <w:lvlText w:val="•"/>
      <w:lvlJc w:val="left"/>
      <w:pPr>
        <w:ind w:left="6365" w:hanging="233"/>
      </w:pPr>
      <w:rPr>
        <w:rFonts w:hint="default"/>
      </w:rPr>
    </w:lvl>
    <w:lvl w:ilvl="7" w:tplc="3ECC93B4">
      <w:numFmt w:val="bullet"/>
      <w:lvlText w:val="•"/>
      <w:lvlJc w:val="left"/>
      <w:pPr>
        <w:ind w:left="7390" w:hanging="233"/>
      </w:pPr>
      <w:rPr>
        <w:rFonts w:hint="default"/>
      </w:rPr>
    </w:lvl>
    <w:lvl w:ilvl="8" w:tplc="00AE5C2A">
      <w:numFmt w:val="bullet"/>
      <w:lvlText w:val="•"/>
      <w:lvlJc w:val="left"/>
      <w:pPr>
        <w:ind w:left="8415" w:hanging="233"/>
      </w:pPr>
      <w:rPr>
        <w:rFonts w:hint="default"/>
      </w:rPr>
    </w:lvl>
  </w:abstractNum>
  <w:abstractNum w:abstractNumId="245">
    <w:nsid w:val="56030769"/>
    <w:multiLevelType w:val="hybridMultilevel"/>
    <w:tmpl w:val="CE960B6E"/>
    <w:lvl w:ilvl="0" w:tplc="C076E1CE">
      <w:numFmt w:val="bullet"/>
      <w:lvlText w:val="—"/>
      <w:lvlJc w:val="left"/>
      <w:pPr>
        <w:ind w:left="1269" w:hanging="277"/>
      </w:pPr>
      <w:rPr>
        <w:rFonts w:ascii="PMingLiU" w:eastAsia="PMingLiU" w:hAnsi="PMingLiU" w:cs="PMingLiU" w:hint="default"/>
        <w:color w:val="231F20"/>
        <w:w w:val="95"/>
        <w:sz w:val="19"/>
        <w:szCs w:val="19"/>
      </w:rPr>
    </w:lvl>
    <w:lvl w:ilvl="1" w:tplc="23109326">
      <w:numFmt w:val="bullet"/>
      <w:lvlText w:val="•"/>
      <w:lvlJc w:val="left"/>
      <w:pPr>
        <w:ind w:left="2180" w:hanging="277"/>
      </w:pPr>
      <w:rPr>
        <w:rFonts w:hint="default"/>
      </w:rPr>
    </w:lvl>
    <w:lvl w:ilvl="2" w:tplc="9676A5AE">
      <w:numFmt w:val="bullet"/>
      <w:lvlText w:val="•"/>
      <w:lvlJc w:val="left"/>
      <w:pPr>
        <w:ind w:left="3101" w:hanging="277"/>
      </w:pPr>
      <w:rPr>
        <w:rFonts w:hint="default"/>
      </w:rPr>
    </w:lvl>
    <w:lvl w:ilvl="3" w:tplc="A192CEE6">
      <w:numFmt w:val="bullet"/>
      <w:lvlText w:val="•"/>
      <w:lvlJc w:val="left"/>
      <w:pPr>
        <w:ind w:left="4021" w:hanging="277"/>
      </w:pPr>
      <w:rPr>
        <w:rFonts w:hint="default"/>
      </w:rPr>
    </w:lvl>
    <w:lvl w:ilvl="4" w:tplc="DEA06494">
      <w:numFmt w:val="bullet"/>
      <w:lvlText w:val="•"/>
      <w:lvlJc w:val="left"/>
      <w:pPr>
        <w:ind w:left="4942" w:hanging="277"/>
      </w:pPr>
      <w:rPr>
        <w:rFonts w:hint="default"/>
      </w:rPr>
    </w:lvl>
    <w:lvl w:ilvl="5" w:tplc="081ED27A">
      <w:numFmt w:val="bullet"/>
      <w:lvlText w:val="•"/>
      <w:lvlJc w:val="left"/>
      <w:pPr>
        <w:ind w:left="5862" w:hanging="277"/>
      </w:pPr>
      <w:rPr>
        <w:rFonts w:hint="default"/>
      </w:rPr>
    </w:lvl>
    <w:lvl w:ilvl="6" w:tplc="4D9820D4">
      <w:numFmt w:val="bullet"/>
      <w:lvlText w:val="•"/>
      <w:lvlJc w:val="left"/>
      <w:pPr>
        <w:ind w:left="6783" w:hanging="277"/>
      </w:pPr>
      <w:rPr>
        <w:rFonts w:hint="default"/>
      </w:rPr>
    </w:lvl>
    <w:lvl w:ilvl="7" w:tplc="DB969796">
      <w:numFmt w:val="bullet"/>
      <w:lvlText w:val="•"/>
      <w:lvlJc w:val="left"/>
      <w:pPr>
        <w:ind w:left="7703" w:hanging="277"/>
      </w:pPr>
      <w:rPr>
        <w:rFonts w:hint="default"/>
      </w:rPr>
    </w:lvl>
    <w:lvl w:ilvl="8" w:tplc="D6028810">
      <w:numFmt w:val="bullet"/>
      <w:lvlText w:val="•"/>
      <w:lvlJc w:val="left"/>
      <w:pPr>
        <w:ind w:left="8624" w:hanging="277"/>
      </w:pPr>
      <w:rPr>
        <w:rFonts w:hint="default"/>
      </w:rPr>
    </w:lvl>
  </w:abstractNum>
  <w:abstractNum w:abstractNumId="246">
    <w:nsid w:val="570F1F7B"/>
    <w:multiLevelType w:val="hybridMultilevel"/>
    <w:tmpl w:val="E4E2665E"/>
    <w:lvl w:ilvl="0" w:tplc="C31C84C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548B1D4">
      <w:numFmt w:val="bullet"/>
      <w:lvlText w:val="•"/>
      <w:lvlJc w:val="left"/>
      <w:pPr>
        <w:ind w:left="1604" w:hanging="431"/>
      </w:pPr>
      <w:rPr>
        <w:rFonts w:hint="default"/>
      </w:rPr>
    </w:lvl>
    <w:lvl w:ilvl="2" w:tplc="BADE7D44">
      <w:numFmt w:val="bullet"/>
      <w:lvlText w:val="•"/>
      <w:lvlJc w:val="left"/>
      <w:pPr>
        <w:ind w:left="2589" w:hanging="431"/>
      </w:pPr>
      <w:rPr>
        <w:rFonts w:hint="default"/>
      </w:rPr>
    </w:lvl>
    <w:lvl w:ilvl="3" w:tplc="3C2A8818">
      <w:numFmt w:val="bullet"/>
      <w:lvlText w:val="•"/>
      <w:lvlJc w:val="left"/>
      <w:pPr>
        <w:ind w:left="3573" w:hanging="431"/>
      </w:pPr>
      <w:rPr>
        <w:rFonts w:hint="default"/>
      </w:rPr>
    </w:lvl>
    <w:lvl w:ilvl="4" w:tplc="95AC9620">
      <w:numFmt w:val="bullet"/>
      <w:lvlText w:val="•"/>
      <w:lvlJc w:val="left"/>
      <w:pPr>
        <w:ind w:left="4558" w:hanging="431"/>
      </w:pPr>
      <w:rPr>
        <w:rFonts w:hint="default"/>
      </w:rPr>
    </w:lvl>
    <w:lvl w:ilvl="5" w:tplc="C052BEB2">
      <w:numFmt w:val="bullet"/>
      <w:lvlText w:val="•"/>
      <w:lvlJc w:val="left"/>
      <w:pPr>
        <w:ind w:left="5542" w:hanging="431"/>
      </w:pPr>
      <w:rPr>
        <w:rFonts w:hint="default"/>
      </w:rPr>
    </w:lvl>
    <w:lvl w:ilvl="6" w:tplc="4734F112">
      <w:numFmt w:val="bullet"/>
      <w:lvlText w:val="•"/>
      <w:lvlJc w:val="left"/>
      <w:pPr>
        <w:ind w:left="6527" w:hanging="431"/>
      </w:pPr>
      <w:rPr>
        <w:rFonts w:hint="default"/>
      </w:rPr>
    </w:lvl>
    <w:lvl w:ilvl="7" w:tplc="F7D8C17E">
      <w:numFmt w:val="bullet"/>
      <w:lvlText w:val="•"/>
      <w:lvlJc w:val="left"/>
      <w:pPr>
        <w:ind w:left="7511" w:hanging="431"/>
      </w:pPr>
      <w:rPr>
        <w:rFonts w:hint="default"/>
      </w:rPr>
    </w:lvl>
    <w:lvl w:ilvl="8" w:tplc="8A36CE0E">
      <w:numFmt w:val="bullet"/>
      <w:lvlText w:val="•"/>
      <w:lvlJc w:val="left"/>
      <w:pPr>
        <w:ind w:left="8496" w:hanging="431"/>
      </w:pPr>
      <w:rPr>
        <w:rFonts w:hint="default"/>
      </w:rPr>
    </w:lvl>
  </w:abstractNum>
  <w:abstractNum w:abstractNumId="247">
    <w:nsid w:val="578836C2"/>
    <w:multiLevelType w:val="hybridMultilevel"/>
    <w:tmpl w:val="CCEC0630"/>
    <w:lvl w:ilvl="0" w:tplc="A38CA13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35A5116">
      <w:numFmt w:val="bullet"/>
      <w:lvlText w:val="•"/>
      <w:lvlJc w:val="left"/>
      <w:pPr>
        <w:ind w:left="1604" w:hanging="431"/>
      </w:pPr>
      <w:rPr>
        <w:rFonts w:hint="default"/>
      </w:rPr>
    </w:lvl>
    <w:lvl w:ilvl="2" w:tplc="1242C6D2">
      <w:numFmt w:val="bullet"/>
      <w:lvlText w:val="•"/>
      <w:lvlJc w:val="left"/>
      <w:pPr>
        <w:ind w:left="2589" w:hanging="431"/>
      </w:pPr>
      <w:rPr>
        <w:rFonts w:hint="default"/>
      </w:rPr>
    </w:lvl>
    <w:lvl w:ilvl="3" w:tplc="FC62CDEE">
      <w:numFmt w:val="bullet"/>
      <w:lvlText w:val="•"/>
      <w:lvlJc w:val="left"/>
      <w:pPr>
        <w:ind w:left="3573" w:hanging="431"/>
      </w:pPr>
      <w:rPr>
        <w:rFonts w:hint="default"/>
      </w:rPr>
    </w:lvl>
    <w:lvl w:ilvl="4" w:tplc="AE9C3270">
      <w:numFmt w:val="bullet"/>
      <w:lvlText w:val="•"/>
      <w:lvlJc w:val="left"/>
      <w:pPr>
        <w:ind w:left="4558" w:hanging="431"/>
      </w:pPr>
      <w:rPr>
        <w:rFonts w:hint="default"/>
      </w:rPr>
    </w:lvl>
    <w:lvl w:ilvl="5" w:tplc="59F22F4A">
      <w:numFmt w:val="bullet"/>
      <w:lvlText w:val="•"/>
      <w:lvlJc w:val="left"/>
      <w:pPr>
        <w:ind w:left="5542" w:hanging="431"/>
      </w:pPr>
      <w:rPr>
        <w:rFonts w:hint="default"/>
      </w:rPr>
    </w:lvl>
    <w:lvl w:ilvl="6" w:tplc="98568D2C">
      <w:numFmt w:val="bullet"/>
      <w:lvlText w:val="•"/>
      <w:lvlJc w:val="left"/>
      <w:pPr>
        <w:ind w:left="6527" w:hanging="431"/>
      </w:pPr>
      <w:rPr>
        <w:rFonts w:hint="default"/>
      </w:rPr>
    </w:lvl>
    <w:lvl w:ilvl="7" w:tplc="39EEB5EE">
      <w:numFmt w:val="bullet"/>
      <w:lvlText w:val="•"/>
      <w:lvlJc w:val="left"/>
      <w:pPr>
        <w:ind w:left="7511" w:hanging="431"/>
      </w:pPr>
      <w:rPr>
        <w:rFonts w:hint="default"/>
      </w:rPr>
    </w:lvl>
    <w:lvl w:ilvl="8" w:tplc="E3502D5C">
      <w:numFmt w:val="bullet"/>
      <w:lvlText w:val="•"/>
      <w:lvlJc w:val="left"/>
      <w:pPr>
        <w:ind w:left="8496" w:hanging="431"/>
      </w:pPr>
      <w:rPr>
        <w:rFonts w:hint="default"/>
      </w:rPr>
    </w:lvl>
  </w:abstractNum>
  <w:abstractNum w:abstractNumId="248">
    <w:nsid w:val="579C4858"/>
    <w:multiLevelType w:val="hybridMultilevel"/>
    <w:tmpl w:val="4C2EDCE8"/>
    <w:lvl w:ilvl="0" w:tplc="43D4901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C406CAA">
      <w:numFmt w:val="bullet"/>
      <w:lvlText w:val="•"/>
      <w:lvlJc w:val="left"/>
      <w:pPr>
        <w:ind w:left="1856" w:hanging="282"/>
      </w:pPr>
      <w:rPr>
        <w:rFonts w:hint="default"/>
      </w:rPr>
    </w:lvl>
    <w:lvl w:ilvl="2" w:tplc="385688C2">
      <w:numFmt w:val="bullet"/>
      <w:lvlText w:val="•"/>
      <w:lvlJc w:val="left"/>
      <w:pPr>
        <w:ind w:left="2813" w:hanging="282"/>
      </w:pPr>
      <w:rPr>
        <w:rFonts w:hint="default"/>
      </w:rPr>
    </w:lvl>
    <w:lvl w:ilvl="3" w:tplc="E5BCE87A">
      <w:numFmt w:val="bullet"/>
      <w:lvlText w:val="•"/>
      <w:lvlJc w:val="left"/>
      <w:pPr>
        <w:ind w:left="3769" w:hanging="282"/>
      </w:pPr>
      <w:rPr>
        <w:rFonts w:hint="default"/>
      </w:rPr>
    </w:lvl>
    <w:lvl w:ilvl="4" w:tplc="1EC85116">
      <w:numFmt w:val="bullet"/>
      <w:lvlText w:val="•"/>
      <w:lvlJc w:val="left"/>
      <w:pPr>
        <w:ind w:left="4726" w:hanging="282"/>
      </w:pPr>
      <w:rPr>
        <w:rFonts w:hint="default"/>
      </w:rPr>
    </w:lvl>
    <w:lvl w:ilvl="5" w:tplc="3BBAD19E">
      <w:numFmt w:val="bullet"/>
      <w:lvlText w:val="•"/>
      <w:lvlJc w:val="left"/>
      <w:pPr>
        <w:ind w:left="5682" w:hanging="282"/>
      </w:pPr>
      <w:rPr>
        <w:rFonts w:hint="default"/>
      </w:rPr>
    </w:lvl>
    <w:lvl w:ilvl="6" w:tplc="412EF15A">
      <w:numFmt w:val="bullet"/>
      <w:lvlText w:val="•"/>
      <w:lvlJc w:val="left"/>
      <w:pPr>
        <w:ind w:left="6639" w:hanging="282"/>
      </w:pPr>
      <w:rPr>
        <w:rFonts w:hint="default"/>
      </w:rPr>
    </w:lvl>
    <w:lvl w:ilvl="7" w:tplc="D28CCFD0">
      <w:numFmt w:val="bullet"/>
      <w:lvlText w:val="•"/>
      <w:lvlJc w:val="left"/>
      <w:pPr>
        <w:ind w:left="7595" w:hanging="282"/>
      </w:pPr>
      <w:rPr>
        <w:rFonts w:hint="default"/>
      </w:rPr>
    </w:lvl>
    <w:lvl w:ilvl="8" w:tplc="E012B29C">
      <w:numFmt w:val="bullet"/>
      <w:lvlText w:val="•"/>
      <w:lvlJc w:val="left"/>
      <w:pPr>
        <w:ind w:left="8552" w:hanging="282"/>
      </w:pPr>
      <w:rPr>
        <w:rFonts w:hint="default"/>
      </w:rPr>
    </w:lvl>
  </w:abstractNum>
  <w:abstractNum w:abstractNumId="249">
    <w:nsid w:val="57FE7C9F"/>
    <w:multiLevelType w:val="hybridMultilevel"/>
    <w:tmpl w:val="7BD28472"/>
    <w:lvl w:ilvl="0" w:tplc="9AA086E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E662D5E">
      <w:numFmt w:val="bullet"/>
      <w:lvlText w:val="•"/>
      <w:lvlJc w:val="left"/>
      <w:pPr>
        <w:ind w:left="1604" w:hanging="431"/>
      </w:pPr>
      <w:rPr>
        <w:rFonts w:hint="default"/>
      </w:rPr>
    </w:lvl>
    <w:lvl w:ilvl="2" w:tplc="E6A87780">
      <w:numFmt w:val="bullet"/>
      <w:lvlText w:val="•"/>
      <w:lvlJc w:val="left"/>
      <w:pPr>
        <w:ind w:left="2589" w:hanging="431"/>
      </w:pPr>
      <w:rPr>
        <w:rFonts w:hint="default"/>
      </w:rPr>
    </w:lvl>
    <w:lvl w:ilvl="3" w:tplc="D3F28424">
      <w:numFmt w:val="bullet"/>
      <w:lvlText w:val="•"/>
      <w:lvlJc w:val="left"/>
      <w:pPr>
        <w:ind w:left="3573" w:hanging="431"/>
      </w:pPr>
      <w:rPr>
        <w:rFonts w:hint="default"/>
      </w:rPr>
    </w:lvl>
    <w:lvl w:ilvl="4" w:tplc="D9284E4C">
      <w:numFmt w:val="bullet"/>
      <w:lvlText w:val="•"/>
      <w:lvlJc w:val="left"/>
      <w:pPr>
        <w:ind w:left="4558" w:hanging="431"/>
      </w:pPr>
      <w:rPr>
        <w:rFonts w:hint="default"/>
      </w:rPr>
    </w:lvl>
    <w:lvl w:ilvl="5" w:tplc="45845E7A">
      <w:numFmt w:val="bullet"/>
      <w:lvlText w:val="•"/>
      <w:lvlJc w:val="left"/>
      <w:pPr>
        <w:ind w:left="5542" w:hanging="431"/>
      </w:pPr>
      <w:rPr>
        <w:rFonts w:hint="default"/>
      </w:rPr>
    </w:lvl>
    <w:lvl w:ilvl="6" w:tplc="01FC89A4">
      <w:numFmt w:val="bullet"/>
      <w:lvlText w:val="•"/>
      <w:lvlJc w:val="left"/>
      <w:pPr>
        <w:ind w:left="6527" w:hanging="431"/>
      </w:pPr>
      <w:rPr>
        <w:rFonts w:hint="default"/>
      </w:rPr>
    </w:lvl>
    <w:lvl w:ilvl="7" w:tplc="C40EE072">
      <w:numFmt w:val="bullet"/>
      <w:lvlText w:val="•"/>
      <w:lvlJc w:val="left"/>
      <w:pPr>
        <w:ind w:left="7511" w:hanging="431"/>
      </w:pPr>
      <w:rPr>
        <w:rFonts w:hint="default"/>
      </w:rPr>
    </w:lvl>
    <w:lvl w:ilvl="8" w:tplc="FCCE1A00">
      <w:numFmt w:val="bullet"/>
      <w:lvlText w:val="•"/>
      <w:lvlJc w:val="left"/>
      <w:pPr>
        <w:ind w:left="8496" w:hanging="431"/>
      </w:pPr>
      <w:rPr>
        <w:rFonts w:hint="default"/>
      </w:rPr>
    </w:lvl>
  </w:abstractNum>
  <w:abstractNum w:abstractNumId="250">
    <w:nsid w:val="58213DDD"/>
    <w:multiLevelType w:val="hybridMultilevel"/>
    <w:tmpl w:val="2FF40B46"/>
    <w:lvl w:ilvl="0" w:tplc="C6289E3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DBC7692">
      <w:numFmt w:val="bullet"/>
      <w:lvlText w:val="•"/>
      <w:lvlJc w:val="left"/>
      <w:pPr>
        <w:ind w:left="1856" w:hanging="282"/>
      </w:pPr>
      <w:rPr>
        <w:rFonts w:hint="default"/>
      </w:rPr>
    </w:lvl>
    <w:lvl w:ilvl="2" w:tplc="5D144C14">
      <w:numFmt w:val="bullet"/>
      <w:lvlText w:val="•"/>
      <w:lvlJc w:val="left"/>
      <w:pPr>
        <w:ind w:left="2813" w:hanging="282"/>
      </w:pPr>
      <w:rPr>
        <w:rFonts w:hint="default"/>
      </w:rPr>
    </w:lvl>
    <w:lvl w:ilvl="3" w:tplc="FF3C5212">
      <w:numFmt w:val="bullet"/>
      <w:lvlText w:val="•"/>
      <w:lvlJc w:val="left"/>
      <w:pPr>
        <w:ind w:left="3769" w:hanging="282"/>
      </w:pPr>
      <w:rPr>
        <w:rFonts w:hint="default"/>
      </w:rPr>
    </w:lvl>
    <w:lvl w:ilvl="4" w:tplc="E4623C44">
      <w:numFmt w:val="bullet"/>
      <w:lvlText w:val="•"/>
      <w:lvlJc w:val="left"/>
      <w:pPr>
        <w:ind w:left="4726" w:hanging="282"/>
      </w:pPr>
      <w:rPr>
        <w:rFonts w:hint="default"/>
      </w:rPr>
    </w:lvl>
    <w:lvl w:ilvl="5" w:tplc="808E697A">
      <w:numFmt w:val="bullet"/>
      <w:lvlText w:val="•"/>
      <w:lvlJc w:val="left"/>
      <w:pPr>
        <w:ind w:left="5682" w:hanging="282"/>
      </w:pPr>
      <w:rPr>
        <w:rFonts w:hint="default"/>
      </w:rPr>
    </w:lvl>
    <w:lvl w:ilvl="6" w:tplc="D01E9F22">
      <w:numFmt w:val="bullet"/>
      <w:lvlText w:val="•"/>
      <w:lvlJc w:val="left"/>
      <w:pPr>
        <w:ind w:left="6639" w:hanging="282"/>
      </w:pPr>
      <w:rPr>
        <w:rFonts w:hint="default"/>
      </w:rPr>
    </w:lvl>
    <w:lvl w:ilvl="7" w:tplc="7E145A34">
      <w:numFmt w:val="bullet"/>
      <w:lvlText w:val="•"/>
      <w:lvlJc w:val="left"/>
      <w:pPr>
        <w:ind w:left="7595" w:hanging="282"/>
      </w:pPr>
      <w:rPr>
        <w:rFonts w:hint="default"/>
      </w:rPr>
    </w:lvl>
    <w:lvl w:ilvl="8" w:tplc="122A1DC0">
      <w:numFmt w:val="bullet"/>
      <w:lvlText w:val="•"/>
      <w:lvlJc w:val="left"/>
      <w:pPr>
        <w:ind w:left="8552" w:hanging="282"/>
      </w:pPr>
      <w:rPr>
        <w:rFonts w:hint="default"/>
      </w:rPr>
    </w:lvl>
  </w:abstractNum>
  <w:abstractNum w:abstractNumId="251">
    <w:nsid w:val="58724982"/>
    <w:multiLevelType w:val="hybridMultilevel"/>
    <w:tmpl w:val="86F4A386"/>
    <w:lvl w:ilvl="0" w:tplc="CC020CC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13AD820">
      <w:numFmt w:val="bullet"/>
      <w:lvlText w:val="•"/>
      <w:lvlJc w:val="left"/>
      <w:pPr>
        <w:ind w:left="1604" w:hanging="431"/>
      </w:pPr>
      <w:rPr>
        <w:rFonts w:hint="default"/>
      </w:rPr>
    </w:lvl>
    <w:lvl w:ilvl="2" w:tplc="0686ABCC">
      <w:numFmt w:val="bullet"/>
      <w:lvlText w:val="•"/>
      <w:lvlJc w:val="left"/>
      <w:pPr>
        <w:ind w:left="2589" w:hanging="431"/>
      </w:pPr>
      <w:rPr>
        <w:rFonts w:hint="default"/>
      </w:rPr>
    </w:lvl>
    <w:lvl w:ilvl="3" w:tplc="56A66FC2">
      <w:numFmt w:val="bullet"/>
      <w:lvlText w:val="•"/>
      <w:lvlJc w:val="left"/>
      <w:pPr>
        <w:ind w:left="3573" w:hanging="431"/>
      </w:pPr>
      <w:rPr>
        <w:rFonts w:hint="default"/>
      </w:rPr>
    </w:lvl>
    <w:lvl w:ilvl="4" w:tplc="F120F694">
      <w:numFmt w:val="bullet"/>
      <w:lvlText w:val="•"/>
      <w:lvlJc w:val="left"/>
      <w:pPr>
        <w:ind w:left="4558" w:hanging="431"/>
      </w:pPr>
      <w:rPr>
        <w:rFonts w:hint="default"/>
      </w:rPr>
    </w:lvl>
    <w:lvl w:ilvl="5" w:tplc="18664198">
      <w:numFmt w:val="bullet"/>
      <w:lvlText w:val="•"/>
      <w:lvlJc w:val="left"/>
      <w:pPr>
        <w:ind w:left="5542" w:hanging="431"/>
      </w:pPr>
      <w:rPr>
        <w:rFonts w:hint="default"/>
      </w:rPr>
    </w:lvl>
    <w:lvl w:ilvl="6" w:tplc="FA88B7A8">
      <w:numFmt w:val="bullet"/>
      <w:lvlText w:val="•"/>
      <w:lvlJc w:val="left"/>
      <w:pPr>
        <w:ind w:left="6527" w:hanging="431"/>
      </w:pPr>
      <w:rPr>
        <w:rFonts w:hint="default"/>
      </w:rPr>
    </w:lvl>
    <w:lvl w:ilvl="7" w:tplc="4582E182">
      <w:numFmt w:val="bullet"/>
      <w:lvlText w:val="•"/>
      <w:lvlJc w:val="left"/>
      <w:pPr>
        <w:ind w:left="7511" w:hanging="431"/>
      </w:pPr>
      <w:rPr>
        <w:rFonts w:hint="default"/>
      </w:rPr>
    </w:lvl>
    <w:lvl w:ilvl="8" w:tplc="D1648414">
      <w:numFmt w:val="bullet"/>
      <w:lvlText w:val="•"/>
      <w:lvlJc w:val="left"/>
      <w:pPr>
        <w:ind w:left="8496" w:hanging="431"/>
      </w:pPr>
      <w:rPr>
        <w:rFonts w:hint="default"/>
      </w:rPr>
    </w:lvl>
  </w:abstractNum>
  <w:abstractNum w:abstractNumId="252">
    <w:nsid w:val="589514AB"/>
    <w:multiLevelType w:val="hybridMultilevel"/>
    <w:tmpl w:val="13F020B0"/>
    <w:lvl w:ilvl="0" w:tplc="60D64DD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432B600">
      <w:numFmt w:val="bullet"/>
      <w:lvlText w:val="•"/>
      <w:lvlJc w:val="left"/>
      <w:pPr>
        <w:ind w:left="1856" w:hanging="282"/>
      </w:pPr>
      <w:rPr>
        <w:rFonts w:hint="default"/>
      </w:rPr>
    </w:lvl>
    <w:lvl w:ilvl="2" w:tplc="BD667BD4">
      <w:numFmt w:val="bullet"/>
      <w:lvlText w:val="•"/>
      <w:lvlJc w:val="left"/>
      <w:pPr>
        <w:ind w:left="2813" w:hanging="282"/>
      </w:pPr>
      <w:rPr>
        <w:rFonts w:hint="default"/>
      </w:rPr>
    </w:lvl>
    <w:lvl w:ilvl="3" w:tplc="EE7007C8">
      <w:numFmt w:val="bullet"/>
      <w:lvlText w:val="•"/>
      <w:lvlJc w:val="left"/>
      <w:pPr>
        <w:ind w:left="3769" w:hanging="282"/>
      </w:pPr>
      <w:rPr>
        <w:rFonts w:hint="default"/>
      </w:rPr>
    </w:lvl>
    <w:lvl w:ilvl="4" w:tplc="D4C404FC">
      <w:numFmt w:val="bullet"/>
      <w:lvlText w:val="•"/>
      <w:lvlJc w:val="left"/>
      <w:pPr>
        <w:ind w:left="4726" w:hanging="282"/>
      </w:pPr>
      <w:rPr>
        <w:rFonts w:hint="default"/>
      </w:rPr>
    </w:lvl>
    <w:lvl w:ilvl="5" w:tplc="B4964E06">
      <w:numFmt w:val="bullet"/>
      <w:lvlText w:val="•"/>
      <w:lvlJc w:val="left"/>
      <w:pPr>
        <w:ind w:left="5682" w:hanging="282"/>
      </w:pPr>
      <w:rPr>
        <w:rFonts w:hint="default"/>
      </w:rPr>
    </w:lvl>
    <w:lvl w:ilvl="6" w:tplc="9B349264">
      <w:numFmt w:val="bullet"/>
      <w:lvlText w:val="•"/>
      <w:lvlJc w:val="left"/>
      <w:pPr>
        <w:ind w:left="6639" w:hanging="282"/>
      </w:pPr>
      <w:rPr>
        <w:rFonts w:hint="default"/>
      </w:rPr>
    </w:lvl>
    <w:lvl w:ilvl="7" w:tplc="87A8DC52">
      <w:numFmt w:val="bullet"/>
      <w:lvlText w:val="•"/>
      <w:lvlJc w:val="left"/>
      <w:pPr>
        <w:ind w:left="7595" w:hanging="282"/>
      </w:pPr>
      <w:rPr>
        <w:rFonts w:hint="default"/>
      </w:rPr>
    </w:lvl>
    <w:lvl w:ilvl="8" w:tplc="B0F2C00A">
      <w:numFmt w:val="bullet"/>
      <w:lvlText w:val="•"/>
      <w:lvlJc w:val="left"/>
      <w:pPr>
        <w:ind w:left="8552" w:hanging="282"/>
      </w:pPr>
      <w:rPr>
        <w:rFonts w:hint="default"/>
      </w:rPr>
    </w:lvl>
  </w:abstractNum>
  <w:abstractNum w:abstractNumId="253">
    <w:nsid w:val="58E76186"/>
    <w:multiLevelType w:val="hybridMultilevel"/>
    <w:tmpl w:val="19C290F2"/>
    <w:lvl w:ilvl="0" w:tplc="2B20BE3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36EDCCE">
      <w:numFmt w:val="bullet"/>
      <w:lvlText w:val="•"/>
      <w:lvlJc w:val="left"/>
      <w:pPr>
        <w:ind w:left="1856" w:hanging="282"/>
      </w:pPr>
      <w:rPr>
        <w:rFonts w:hint="default"/>
      </w:rPr>
    </w:lvl>
    <w:lvl w:ilvl="2" w:tplc="719496D4">
      <w:numFmt w:val="bullet"/>
      <w:lvlText w:val="•"/>
      <w:lvlJc w:val="left"/>
      <w:pPr>
        <w:ind w:left="2813" w:hanging="282"/>
      </w:pPr>
      <w:rPr>
        <w:rFonts w:hint="default"/>
      </w:rPr>
    </w:lvl>
    <w:lvl w:ilvl="3" w:tplc="E1587BD2">
      <w:numFmt w:val="bullet"/>
      <w:lvlText w:val="•"/>
      <w:lvlJc w:val="left"/>
      <w:pPr>
        <w:ind w:left="3769" w:hanging="282"/>
      </w:pPr>
      <w:rPr>
        <w:rFonts w:hint="default"/>
      </w:rPr>
    </w:lvl>
    <w:lvl w:ilvl="4" w:tplc="BC581F08">
      <w:numFmt w:val="bullet"/>
      <w:lvlText w:val="•"/>
      <w:lvlJc w:val="left"/>
      <w:pPr>
        <w:ind w:left="4726" w:hanging="282"/>
      </w:pPr>
      <w:rPr>
        <w:rFonts w:hint="default"/>
      </w:rPr>
    </w:lvl>
    <w:lvl w:ilvl="5" w:tplc="B8A2B4A0">
      <w:numFmt w:val="bullet"/>
      <w:lvlText w:val="•"/>
      <w:lvlJc w:val="left"/>
      <w:pPr>
        <w:ind w:left="5682" w:hanging="282"/>
      </w:pPr>
      <w:rPr>
        <w:rFonts w:hint="default"/>
      </w:rPr>
    </w:lvl>
    <w:lvl w:ilvl="6" w:tplc="CDEE9EB0">
      <w:numFmt w:val="bullet"/>
      <w:lvlText w:val="•"/>
      <w:lvlJc w:val="left"/>
      <w:pPr>
        <w:ind w:left="6639" w:hanging="282"/>
      </w:pPr>
      <w:rPr>
        <w:rFonts w:hint="default"/>
      </w:rPr>
    </w:lvl>
    <w:lvl w:ilvl="7" w:tplc="50EAA1AC">
      <w:numFmt w:val="bullet"/>
      <w:lvlText w:val="•"/>
      <w:lvlJc w:val="left"/>
      <w:pPr>
        <w:ind w:left="7595" w:hanging="282"/>
      </w:pPr>
      <w:rPr>
        <w:rFonts w:hint="default"/>
      </w:rPr>
    </w:lvl>
    <w:lvl w:ilvl="8" w:tplc="B100D6DE">
      <w:numFmt w:val="bullet"/>
      <w:lvlText w:val="•"/>
      <w:lvlJc w:val="left"/>
      <w:pPr>
        <w:ind w:left="8552" w:hanging="282"/>
      </w:pPr>
      <w:rPr>
        <w:rFonts w:hint="default"/>
      </w:rPr>
    </w:lvl>
  </w:abstractNum>
  <w:abstractNum w:abstractNumId="254">
    <w:nsid w:val="596679D2"/>
    <w:multiLevelType w:val="hybridMultilevel"/>
    <w:tmpl w:val="96F0E6FC"/>
    <w:lvl w:ilvl="0" w:tplc="F43AF1F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3902574">
      <w:numFmt w:val="bullet"/>
      <w:lvlText w:val="•"/>
      <w:lvlJc w:val="left"/>
      <w:pPr>
        <w:ind w:left="1856" w:hanging="282"/>
      </w:pPr>
      <w:rPr>
        <w:rFonts w:hint="default"/>
      </w:rPr>
    </w:lvl>
    <w:lvl w:ilvl="2" w:tplc="20D86B2E">
      <w:numFmt w:val="bullet"/>
      <w:lvlText w:val="•"/>
      <w:lvlJc w:val="left"/>
      <w:pPr>
        <w:ind w:left="2813" w:hanging="282"/>
      </w:pPr>
      <w:rPr>
        <w:rFonts w:hint="default"/>
      </w:rPr>
    </w:lvl>
    <w:lvl w:ilvl="3" w:tplc="35763E0A">
      <w:numFmt w:val="bullet"/>
      <w:lvlText w:val="•"/>
      <w:lvlJc w:val="left"/>
      <w:pPr>
        <w:ind w:left="3769" w:hanging="282"/>
      </w:pPr>
      <w:rPr>
        <w:rFonts w:hint="default"/>
      </w:rPr>
    </w:lvl>
    <w:lvl w:ilvl="4" w:tplc="5FF47098">
      <w:numFmt w:val="bullet"/>
      <w:lvlText w:val="•"/>
      <w:lvlJc w:val="left"/>
      <w:pPr>
        <w:ind w:left="4726" w:hanging="282"/>
      </w:pPr>
      <w:rPr>
        <w:rFonts w:hint="default"/>
      </w:rPr>
    </w:lvl>
    <w:lvl w:ilvl="5" w:tplc="0582A902">
      <w:numFmt w:val="bullet"/>
      <w:lvlText w:val="•"/>
      <w:lvlJc w:val="left"/>
      <w:pPr>
        <w:ind w:left="5682" w:hanging="282"/>
      </w:pPr>
      <w:rPr>
        <w:rFonts w:hint="default"/>
      </w:rPr>
    </w:lvl>
    <w:lvl w:ilvl="6" w:tplc="613C95A2">
      <w:numFmt w:val="bullet"/>
      <w:lvlText w:val="•"/>
      <w:lvlJc w:val="left"/>
      <w:pPr>
        <w:ind w:left="6639" w:hanging="282"/>
      </w:pPr>
      <w:rPr>
        <w:rFonts w:hint="default"/>
      </w:rPr>
    </w:lvl>
    <w:lvl w:ilvl="7" w:tplc="13A4E72C">
      <w:numFmt w:val="bullet"/>
      <w:lvlText w:val="•"/>
      <w:lvlJc w:val="left"/>
      <w:pPr>
        <w:ind w:left="7595" w:hanging="282"/>
      </w:pPr>
      <w:rPr>
        <w:rFonts w:hint="default"/>
      </w:rPr>
    </w:lvl>
    <w:lvl w:ilvl="8" w:tplc="2BAA692C">
      <w:numFmt w:val="bullet"/>
      <w:lvlText w:val="•"/>
      <w:lvlJc w:val="left"/>
      <w:pPr>
        <w:ind w:left="8552" w:hanging="282"/>
      </w:pPr>
      <w:rPr>
        <w:rFonts w:hint="default"/>
      </w:rPr>
    </w:lvl>
  </w:abstractNum>
  <w:abstractNum w:abstractNumId="255">
    <w:nsid w:val="59990879"/>
    <w:multiLevelType w:val="hybridMultilevel"/>
    <w:tmpl w:val="50100128"/>
    <w:lvl w:ilvl="0" w:tplc="B9E61BF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F428FEC">
      <w:numFmt w:val="bullet"/>
      <w:lvlText w:val="•"/>
      <w:lvlJc w:val="left"/>
      <w:pPr>
        <w:ind w:left="1856" w:hanging="282"/>
      </w:pPr>
      <w:rPr>
        <w:rFonts w:hint="default"/>
      </w:rPr>
    </w:lvl>
    <w:lvl w:ilvl="2" w:tplc="C9E6F7B0">
      <w:numFmt w:val="bullet"/>
      <w:lvlText w:val="•"/>
      <w:lvlJc w:val="left"/>
      <w:pPr>
        <w:ind w:left="2813" w:hanging="282"/>
      </w:pPr>
      <w:rPr>
        <w:rFonts w:hint="default"/>
      </w:rPr>
    </w:lvl>
    <w:lvl w:ilvl="3" w:tplc="9D123EF4">
      <w:numFmt w:val="bullet"/>
      <w:lvlText w:val="•"/>
      <w:lvlJc w:val="left"/>
      <w:pPr>
        <w:ind w:left="3769" w:hanging="282"/>
      </w:pPr>
      <w:rPr>
        <w:rFonts w:hint="default"/>
      </w:rPr>
    </w:lvl>
    <w:lvl w:ilvl="4" w:tplc="A21C7B42">
      <w:numFmt w:val="bullet"/>
      <w:lvlText w:val="•"/>
      <w:lvlJc w:val="left"/>
      <w:pPr>
        <w:ind w:left="4726" w:hanging="282"/>
      </w:pPr>
      <w:rPr>
        <w:rFonts w:hint="default"/>
      </w:rPr>
    </w:lvl>
    <w:lvl w:ilvl="5" w:tplc="EFD2FAB4">
      <w:numFmt w:val="bullet"/>
      <w:lvlText w:val="•"/>
      <w:lvlJc w:val="left"/>
      <w:pPr>
        <w:ind w:left="5682" w:hanging="282"/>
      </w:pPr>
      <w:rPr>
        <w:rFonts w:hint="default"/>
      </w:rPr>
    </w:lvl>
    <w:lvl w:ilvl="6" w:tplc="78409A00">
      <w:numFmt w:val="bullet"/>
      <w:lvlText w:val="•"/>
      <w:lvlJc w:val="left"/>
      <w:pPr>
        <w:ind w:left="6639" w:hanging="282"/>
      </w:pPr>
      <w:rPr>
        <w:rFonts w:hint="default"/>
      </w:rPr>
    </w:lvl>
    <w:lvl w:ilvl="7" w:tplc="7A7C7F1E">
      <w:numFmt w:val="bullet"/>
      <w:lvlText w:val="•"/>
      <w:lvlJc w:val="left"/>
      <w:pPr>
        <w:ind w:left="7595" w:hanging="282"/>
      </w:pPr>
      <w:rPr>
        <w:rFonts w:hint="default"/>
      </w:rPr>
    </w:lvl>
    <w:lvl w:ilvl="8" w:tplc="446C61A4">
      <w:numFmt w:val="bullet"/>
      <w:lvlText w:val="•"/>
      <w:lvlJc w:val="left"/>
      <w:pPr>
        <w:ind w:left="8552" w:hanging="282"/>
      </w:pPr>
      <w:rPr>
        <w:rFonts w:hint="default"/>
      </w:rPr>
    </w:lvl>
  </w:abstractNum>
  <w:abstractNum w:abstractNumId="256">
    <w:nsid w:val="59B24246"/>
    <w:multiLevelType w:val="hybridMultilevel"/>
    <w:tmpl w:val="77102912"/>
    <w:lvl w:ilvl="0" w:tplc="FFE0D71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E56E128">
      <w:numFmt w:val="bullet"/>
      <w:lvlText w:val="•"/>
      <w:lvlJc w:val="left"/>
      <w:pPr>
        <w:ind w:left="1604" w:hanging="431"/>
      </w:pPr>
      <w:rPr>
        <w:rFonts w:hint="default"/>
      </w:rPr>
    </w:lvl>
    <w:lvl w:ilvl="2" w:tplc="503C8064">
      <w:numFmt w:val="bullet"/>
      <w:lvlText w:val="•"/>
      <w:lvlJc w:val="left"/>
      <w:pPr>
        <w:ind w:left="2589" w:hanging="431"/>
      </w:pPr>
      <w:rPr>
        <w:rFonts w:hint="default"/>
      </w:rPr>
    </w:lvl>
    <w:lvl w:ilvl="3" w:tplc="02F6EDA6">
      <w:numFmt w:val="bullet"/>
      <w:lvlText w:val="•"/>
      <w:lvlJc w:val="left"/>
      <w:pPr>
        <w:ind w:left="3573" w:hanging="431"/>
      </w:pPr>
      <w:rPr>
        <w:rFonts w:hint="default"/>
      </w:rPr>
    </w:lvl>
    <w:lvl w:ilvl="4" w:tplc="789A48F6">
      <w:numFmt w:val="bullet"/>
      <w:lvlText w:val="•"/>
      <w:lvlJc w:val="left"/>
      <w:pPr>
        <w:ind w:left="4558" w:hanging="431"/>
      </w:pPr>
      <w:rPr>
        <w:rFonts w:hint="default"/>
      </w:rPr>
    </w:lvl>
    <w:lvl w:ilvl="5" w:tplc="7E086E9E">
      <w:numFmt w:val="bullet"/>
      <w:lvlText w:val="•"/>
      <w:lvlJc w:val="left"/>
      <w:pPr>
        <w:ind w:left="5542" w:hanging="431"/>
      </w:pPr>
      <w:rPr>
        <w:rFonts w:hint="default"/>
      </w:rPr>
    </w:lvl>
    <w:lvl w:ilvl="6" w:tplc="05C0F814">
      <w:numFmt w:val="bullet"/>
      <w:lvlText w:val="•"/>
      <w:lvlJc w:val="left"/>
      <w:pPr>
        <w:ind w:left="6527" w:hanging="431"/>
      </w:pPr>
      <w:rPr>
        <w:rFonts w:hint="default"/>
      </w:rPr>
    </w:lvl>
    <w:lvl w:ilvl="7" w:tplc="AB904E0C">
      <w:numFmt w:val="bullet"/>
      <w:lvlText w:val="•"/>
      <w:lvlJc w:val="left"/>
      <w:pPr>
        <w:ind w:left="7511" w:hanging="431"/>
      </w:pPr>
      <w:rPr>
        <w:rFonts w:hint="default"/>
      </w:rPr>
    </w:lvl>
    <w:lvl w:ilvl="8" w:tplc="7DF240E8">
      <w:numFmt w:val="bullet"/>
      <w:lvlText w:val="•"/>
      <w:lvlJc w:val="left"/>
      <w:pPr>
        <w:ind w:left="8496" w:hanging="431"/>
      </w:pPr>
      <w:rPr>
        <w:rFonts w:hint="default"/>
      </w:rPr>
    </w:lvl>
  </w:abstractNum>
  <w:abstractNum w:abstractNumId="257">
    <w:nsid w:val="59B83103"/>
    <w:multiLevelType w:val="hybridMultilevel"/>
    <w:tmpl w:val="F27AD46E"/>
    <w:lvl w:ilvl="0" w:tplc="170C875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D7E939A">
      <w:numFmt w:val="bullet"/>
      <w:lvlText w:val="•"/>
      <w:lvlJc w:val="left"/>
      <w:pPr>
        <w:ind w:left="1856" w:hanging="282"/>
      </w:pPr>
      <w:rPr>
        <w:rFonts w:hint="default"/>
      </w:rPr>
    </w:lvl>
    <w:lvl w:ilvl="2" w:tplc="DFB60EF4">
      <w:numFmt w:val="bullet"/>
      <w:lvlText w:val="•"/>
      <w:lvlJc w:val="left"/>
      <w:pPr>
        <w:ind w:left="2813" w:hanging="282"/>
      </w:pPr>
      <w:rPr>
        <w:rFonts w:hint="default"/>
      </w:rPr>
    </w:lvl>
    <w:lvl w:ilvl="3" w:tplc="2A2E8D7E">
      <w:numFmt w:val="bullet"/>
      <w:lvlText w:val="•"/>
      <w:lvlJc w:val="left"/>
      <w:pPr>
        <w:ind w:left="3769" w:hanging="282"/>
      </w:pPr>
      <w:rPr>
        <w:rFonts w:hint="default"/>
      </w:rPr>
    </w:lvl>
    <w:lvl w:ilvl="4" w:tplc="99EA48E2">
      <w:numFmt w:val="bullet"/>
      <w:lvlText w:val="•"/>
      <w:lvlJc w:val="left"/>
      <w:pPr>
        <w:ind w:left="4726" w:hanging="282"/>
      </w:pPr>
      <w:rPr>
        <w:rFonts w:hint="default"/>
      </w:rPr>
    </w:lvl>
    <w:lvl w:ilvl="5" w:tplc="8F7E377A">
      <w:numFmt w:val="bullet"/>
      <w:lvlText w:val="•"/>
      <w:lvlJc w:val="left"/>
      <w:pPr>
        <w:ind w:left="5682" w:hanging="282"/>
      </w:pPr>
      <w:rPr>
        <w:rFonts w:hint="default"/>
      </w:rPr>
    </w:lvl>
    <w:lvl w:ilvl="6" w:tplc="B4C0BB98">
      <w:numFmt w:val="bullet"/>
      <w:lvlText w:val="•"/>
      <w:lvlJc w:val="left"/>
      <w:pPr>
        <w:ind w:left="6639" w:hanging="282"/>
      </w:pPr>
      <w:rPr>
        <w:rFonts w:hint="default"/>
      </w:rPr>
    </w:lvl>
    <w:lvl w:ilvl="7" w:tplc="3FFC15A2">
      <w:numFmt w:val="bullet"/>
      <w:lvlText w:val="•"/>
      <w:lvlJc w:val="left"/>
      <w:pPr>
        <w:ind w:left="7595" w:hanging="282"/>
      </w:pPr>
      <w:rPr>
        <w:rFonts w:hint="default"/>
      </w:rPr>
    </w:lvl>
    <w:lvl w:ilvl="8" w:tplc="293C6B4E">
      <w:numFmt w:val="bullet"/>
      <w:lvlText w:val="•"/>
      <w:lvlJc w:val="left"/>
      <w:pPr>
        <w:ind w:left="8552" w:hanging="282"/>
      </w:pPr>
      <w:rPr>
        <w:rFonts w:hint="default"/>
      </w:rPr>
    </w:lvl>
  </w:abstractNum>
  <w:abstractNum w:abstractNumId="258">
    <w:nsid w:val="5A122E8E"/>
    <w:multiLevelType w:val="hybridMultilevel"/>
    <w:tmpl w:val="3EFA6B78"/>
    <w:lvl w:ilvl="0" w:tplc="6DF6E6D2">
      <w:start w:val="96"/>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4154AD94">
      <w:numFmt w:val="bullet"/>
      <w:lvlText w:val="•"/>
      <w:lvlJc w:val="left"/>
      <w:pPr>
        <w:ind w:left="2090" w:hanging="525"/>
      </w:pPr>
      <w:rPr>
        <w:rFonts w:hint="default"/>
      </w:rPr>
    </w:lvl>
    <w:lvl w:ilvl="2" w:tplc="A4E20EFA">
      <w:numFmt w:val="bullet"/>
      <w:lvlText w:val="•"/>
      <w:lvlJc w:val="left"/>
      <w:pPr>
        <w:ind w:left="3021" w:hanging="525"/>
      </w:pPr>
      <w:rPr>
        <w:rFonts w:hint="default"/>
      </w:rPr>
    </w:lvl>
    <w:lvl w:ilvl="3" w:tplc="EB221FC0">
      <w:numFmt w:val="bullet"/>
      <w:lvlText w:val="•"/>
      <w:lvlJc w:val="left"/>
      <w:pPr>
        <w:ind w:left="3951" w:hanging="525"/>
      </w:pPr>
      <w:rPr>
        <w:rFonts w:hint="default"/>
      </w:rPr>
    </w:lvl>
    <w:lvl w:ilvl="4" w:tplc="4FA276D8">
      <w:numFmt w:val="bullet"/>
      <w:lvlText w:val="•"/>
      <w:lvlJc w:val="left"/>
      <w:pPr>
        <w:ind w:left="4882" w:hanging="525"/>
      </w:pPr>
      <w:rPr>
        <w:rFonts w:hint="default"/>
      </w:rPr>
    </w:lvl>
    <w:lvl w:ilvl="5" w:tplc="C56E9E88">
      <w:numFmt w:val="bullet"/>
      <w:lvlText w:val="•"/>
      <w:lvlJc w:val="left"/>
      <w:pPr>
        <w:ind w:left="5812" w:hanging="525"/>
      </w:pPr>
      <w:rPr>
        <w:rFonts w:hint="default"/>
      </w:rPr>
    </w:lvl>
    <w:lvl w:ilvl="6" w:tplc="42762A6C">
      <w:numFmt w:val="bullet"/>
      <w:lvlText w:val="•"/>
      <w:lvlJc w:val="left"/>
      <w:pPr>
        <w:ind w:left="6743" w:hanging="525"/>
      </w:pPr>
      <w:rPr>
        <w:rFonts w:hint="default"/>
      </w:rPr>
    </w:lvl>
    <w:lvl w:ilvl="7" w:tplc="BCE06722">
      <w:numFmt w:val="bullet"/>
      <w:lvlText w:val="•"/>
      <w:lvlJc w:val="left"/>
      <w:pPr>
        <w:ind w:left="7673" w:hanging="525"/>
      </w:pPr>
      <w:rPr>
        <w:rFonts w:hint="default"/>
      </w:rPr>
    </w:lvl>
    <w:lvl w:ilvl="8" w:tplc="FF6691E4">
      <w:numFmt w:val="bullet"/>
      <w:lvlText w:val="•"/>
      <w:lvlJc w:val="left"/>
      <w:pPr>
        <w:ind w:left="8604" w:hanging="525"/>
      </w:pPr>
      <w:rPr>
        <w:rFonts w:hint="default"/>
      </w:rPr>
    </w:lvl>
  </w:abstractNum>
  <w:abstractNum w:abstractNumId="259">
    <w:nsid w:val="5A7C0310"/>
    <w:multiLevelType w:val="hybridMultilevel"/>
    <w:tmpl w:val="3D960012"/>
    <w:lvl w:ilvl="0" w:tplc="2870A2D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54816FA">
      <w:numFmt w:val="bullet"/>
      <w:lvlText w:val="•"/>
      <w:lvlJc w:val="left"/>
      <w:pPr>
        <w:ind w:left="1856" w:hanging="282"/>
      </w:pPr>
      <w:rPr>
        <w:rFonts w:hint="default"/>
      </w:rPr>
    </w:lvl>
    <w:lvl w:ilvl="2" w:tplc="DAFEFA96">
      <w:numFmt w:val="bullet"/>
      <w:lvlText w:val="•"/>
      <w:lvlJc w:val="left"/>
      <w:pPr>
        <w:ind w:left="2813" w:hanging="282"/>
      </w:pPr>
      <w:rPr>
        <w:rFonts w:hint="default"/>
      </w:rPr>
    </w:lvl>
    <w:lvl w:ilvl="3" w:tplc="ECCCF246">
      <w:numFmt w:val="bullet"/>
      <w:lvlText w:val="•"/>
      <w:lvlJc w:val="left"/>
      <w:pPr>
        <w:ind w:left="3769" w:hanging="282"/>
      </w:pPr>
      <w:rPr>
        <w:rFonts w:hint="default"/>
      </w:rPr>
    </w:lvl>
    <w:lvl w:ilvl="4" w:tplc="0D4C67F4">
      <w:numFmt w:val="bullet"/>
      <w:lvlText w:val="•"/>
      <w:lvlJc w:val="left"/>
      <w:pPr>
        <w:ind w:left="4726" w:hanging="282"/>
      </w:pPr>
      <w:rPr>
        <w:rFonts w:hint="default"/>
      </w:rPr>
    </w:lvl>
    <w:lvl w:ilvl="5" w:tplc="5BA65A40">
      <w:numFmt w:val="bullet"/>
      <w:lvlText w:val="•"/>
      <w:lvlJc w:val="left"/>
      <w:pPr>
        <w:ind w:left="5682" w:hanging="282"/>
      </w:pPr>
      <w:rPr>
        <w:rFonts w:hint="default"/>
      </w:rPr>
    </w:lvl>
    <w:lvl w:ilvl="6" w:tplc="BD8073D0">
      <w:numFmt w:val="bullet"/>
      <w:lvlText w:val="•"/>
      <w:lvlJc w:val="left"/>
      <w:pPr>
        <w:ind w:left="6639" w:hanging="282"/>
      </w:pPr>
      <w:rPr>
        <w:rFonts w:hint="default"/>
      </w:rPr>
    </w:lvl>
    <w:lvl w:ilvl="7" w:tplc="93BC3D0C">
      <w:numFmt w:val="bullet"/>
      <w:lvlText w:val="•"/>
      <w:lvlJc w:val="left"/>
      <w:pPr>
        <w:ind w:left="7595" w:hanging="282"/>
      </w:pPr>
      <w:rPr>
        <w:rFonts w:hint="default"/>
      </w:rPr>
    </w:lvl>
    <w:lvl w:ilvl="8" w:tplc="47E2F758">
      <w:numFmt w:val="bullet"/>
      <w:lvlText w:val="•"/>
      <w:lvlJc w:val="left"/>
      <w:pPr>
        <w:ind w:left="8552" w:hanging="282"/>
      </w:pPr>
      <w:rPr>
        <w:rFonts w:hint="default"/>
      </w:rPr>
    </w:lvl>
  </w:abstractNum>
  <w:abstractNum w:abstractNumId="260">
    <w:nsid w:val="5AD744A5"/>
    <w:multiLevelType w:val="hybridMultilevel"/>
    <w:tmpl w:val="84AC24D4"/>
    <w:lvl w:ilvl="0" w:tplc="44EC7B5E">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53624390">
      <w:numFmt w:val="bullet"/>
      <w:lvlText w:val="•"/>
      <w:lvlJc w:val="left"/>
      <w:pPr>
        <w:ind w:left="2000" w:hanging="440"/>
      </w:pPr>
      <w:rPr>
        <w:rFonts w:hint="default"/>
      </w:rPr>
    </w:lvl>
    <w:lvl w:ilvl="2" w:tplc="5ED45DE2">
      <w:numFmt w:val="bullet"/>
      <w:lvlText w:val="•"/>
      <w:lvlJc w:val="left"/>
      <w:pPr>
        <w:ind w:left="2941" w:hanging="440"/>
      </w:pPr>
      <w:rPr>
        <w:rFonts w:hint="default"/>
      </w:rPr>
    </w:lvl>
    <w:lvl w:ilvl="3" w:tplc="429833F4">
      <w:numFmt w:val="bullet"/>
      <w:lvlText w:val="•"/>
      <w:lvlJc w:val="left"/>
      <w:pPr>
        <w:ind w:left="3881" w:hanging="440"/>
      </w:pPr>
      <w:rPr>
        <w:rFonts w:hint="default"/>
      </w:rPr>
    </w:lvl>
    <w:lvl w:ilvl="4" w:tplc="A678D93C">
      <w:numFmt w:val="bullet"/>
      <w:lvlText w:val="•"/>
      <w:lvlJc w:val="left"/>
      <w:pPr>
        <w:ind w:left="4822" w:hanging="440"/>
      </w:pPr>
      <w:rPr>
        <w:rFonts w:hint="default"/>
      </w:rPr>
    </w:lvl>
    <w:lvl w:ilvl="5" w:tplc="5CE2C0BC">
      <w:numFmt w:val="bullet"/>
      <w:lvlText w:val="•"/>
      <w:lvlJc w:val="left"/>
      <w:pPr>
        <w:ind w:left="5762" w:hanging="440"/>
      </w:pPr>
      <w:rPr>
        <w:rFonts w:hint="default"/>
      </w:rPr>
    </w:lvl>
    <w:lvl w:ilvl="6" w:tplc="75C0A478">
      <w:numFmt w:val="bullet"/>
      <w:lvlText w:val="•"/>
      <w:lvlJc w:val="left"/>
      <w:pPr>
        <w:ind w:left="6703" w:hanging="440"/>
      </w:pPr>
      <w:rPr>
        <w:rFonts w:hint="default"/>
      </w:rPr>
    </w:lvl>
    <w:lvl w:ilvl="7" w:tplc="21F4D814">
      <w:numFmt w:val="bullet"/>
      <w:lvlText w:val="•"/>
      <w:lvlJc w:val="left"/>
      <w:pPr>
        <w:ind w:left="7643" w:hanging="440"/>
      </w:pPr>
      <w:rPr>
        <w:rFonts w:hint="default"/>
      </w:rPr>
    </w:lvl>
    <w:lvl w:ilvl="8" w:tplc="33BE755A">
      <w:numFmt w:val="bullet"/>
      <w:lvlText w:val="•"/>
      <w:lvlJc w:val="left"/>
      <w:pPr>
        <w:ind w:left="8584" w:hanging="440"/>
      </w:pPr>
      <w:rPr>
        <w:rFonts w:hint="default"/>
      </w:rPr>
    </w:lvl>
  </w:abstractNum>
  <w:abstractNum w:abstractNumId="261">
    <w:nsid w:val="5AFF26FB"/>
    <w:multiLevelType w:val="hybridMultilevel"/>
    <w:tmpl w:val="35800170"/>
    <w:lvl w:ilvl="0" w:tplc="8B50061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63660E2">
      <w:numFmt w:val="bullet"/>
      <w:lvlText w:val="•"/>
      <w:lvlJc w:val="left"/>
      <w:pPr>
        <w:ind w:left="1604" w:hanging="431"/>
      </w:pPr>
      <w:rPr>
        <w:rFonts w:hint="default"/>
      </w:rPr>
    </w:lvl>
    <w:lvl w:ilvl="2" w:tplc="293AFB18">
      <w:numFmt w:val="bullet"/>
      <w:lvlText w:val="•"/>
      <w:lvlJc w:val="left"/>
      <w:pPr>
        <w:ind w:left="2589" w:hanging="431"/>
      </w:pPr>
      <w:rPr>
        <w:rFonts w:hint="default"/>
      </w:rPr>
    </w:lvl>
    <w:lvl w:ilvl="3" w:tplc="957C4BE6">
      <w:numFmt w:val="bullet"/>
      <w:lvlText w:val="•"/>
      <w:lvlJc w:val="left"/>
      <w:pPr>
        <w:ind w:left="3573" w:hanging="431"/>
      </w:pPr>
      <w:rPr>
        <w:rFonts w:hint="default"/>
      </w:rPr>
    </w:lvl>
    <w:lvl w:ilvl="4" w:tplc="49A4861A">
      <w:numFmt w:val="bullet"/>
      <w:lvlText w:val="•"/>
      <w:lvlJc w:val="left"/>
      <w:pPr>
        <w:ind w:left="4558" w:hanging="431"/>
      </w:pPr>
      <w:rPr>
        <w:rFonts w:hint="default"/>
      </w:rPr>
    </w:lvl>
    <w:lvl w:ilvl="5" w:tplc="2534C59E">
      <w:numFmt w:val="bullet"/>
      <w:lvlText w:val="•"/>
      <w:lvlJc w:val="left"/>
      <w:pPr>
        <w:ind w:left="5542" w:hanging="431"/>
      </w:pPr>
      <w:rPr>
        <w:rFonts w:hint="default"/>
      </w:rPr>
    </w:lvl>
    <w:lvl w:ilvl="6" w:tplc="F92EE238">
      <w:numFmt w:val="bullet"/>
      <w:lvlText w:val="•"/>
      <w:lvlJc w:val="left"/>
      <w:pPr>
        <w:ind w:left="6527" w:hanging="431"/>
      </w:pPr>
      <w:rPr>
        <w:rFonts w:hint="default"/>
      </w:rPr>
    </w:lvl>
    <w:lvl w:ilvl="7" w:tplc="189A404C">
      <w:numFmt w:val="bullet"/>
      <w:lvlText w:val="•"/>
      <w:lvlJc w:val="left"/>
      <w:pPr>
        <w:ind w:left="7511" w:hanging="431"/>
      </w:pPr>
      <w:rPr>
        <w:rFonts w:hint="default"/>
      </w:rPr>
    </w:lvl>
    <w:lvl w:ilvl="8" w:tplc="0FA0E9BE">
      <w:numFmt w:val="bullet"/>
      <w:lvlText w:val="•"/>
      <w:lvlJc w:val="left"/>
      <w:pPr>
        <w:ind w:left="8496" w:hanging="431"/>
      </w:pPr>
      <w:rPr>
        <w:rFonts w:hint="default"/>
      </w:rPr>
    </w:lvl>
  </w:abstractNum>
  <w:abstractNum w:abstractNumId="262">
    <w:nsid w:val="5B121634"/>
    <w:multiLevelType w:val="hybridMultilevel"/>
    <w:tmpl w:val="0AB6639C"/>
    <w:lvl w:ilvl="0" w:tplc="DB784CA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0CAD7B0">
      <w:numFmt w:val="bullet"/>
      <w:lvlText w:val="•"/>
      <w:lvlJc w:val="left"/>
      <w:pPr>
        <w:ind w:left="1856" w:hanging="282"/>
      </w:pPr>
      <w:rPr>
        <w:rFonts w:hint="default"/>
      </w:rPr>
    </w:lvl>
    <w:lvl w:ilvl="2" w:tplc="2794DE58">
      <w:numFmt w:val="bullet"/>
      <w:lvlText w:val="•"/>
      <w:lvlJc w:val="left"/>
      <w:pPr>
        <w:ind w:left="2813" w:hanging="282"/>
      </w:pPr>
      <w:rPr>
        <w:rFonts w:hint="default"/>
      </w:rPr>
    </w:lvl>
    <w:lvl w:ilvl="3" w:tplc="82D82612">
      <w:numFmt w:val="bullet"/>
      <w:lvlText w:val="•"/>
      <w:lvlJc w:val="left"/>
      <w:pPr>
        <w:ind w:left="3769" w:hanging="282"/>
      </w:pPr>
      <w:rPr>
        <w:rFonts w:hint="default"/>
      </w:rPr>
    </w:lvl>
    <w:lvl w:ilvl="4" w:tplc="ED4E8494">
      <w:numFmt w:val="bullet"/>
      <w:lvlText w:val="•"/>
      <w:lvlJc w:val="left"/>
      <w:pPr>
        <w:ind w:left="4726" w:hanging="282"/>
      </w:pPr>
      <w:rPr>
        <w:rFonts w:hint="default"/>
      </w:rPr>
    </w:lvl>
    <w:lvl w:ilvl="5" w:tplc="A1048A56">
      <w:numFmt w:val="bullet"/>
      <w:lvlText w:val="•"/>
      <w:lvlJc w:val="left"/>
      <w:pPr>
        <w:ind w:left="5682" w:hanging="282"/>
      </w:pPr>
      <w:rPr>
        <w:rFonts w:hint="default"/>
      </w:rPr>
    </w:lvl>
    <w:lvl w:ilvl="6" w:tplc="ACCA5884">
      <w:numFmt w:val="bullet"/>
      <w:lvlText w:val="•"/>
      <w:lvlJc w:val="left"/>
      <w:pPr>
        <w:ind w:left="6639" w:hanging="282"/>
      </w:pPr>
      <w:rPr>
        <w:rFonts w:hint="default"/>
      </w:rPr>
    </w:lvl>
    <w:lvl w:ilvl="7" w:tplc="2FC03B34">
      <w:numFmt w:val="bullet"/>
      <w:lvlText w:val="•"/>
      <w:lvlJc w:val="left"/>
      <w:pPr>
        <w:ind w:left="7595" w:hanging="282"/>
      </w:pPr>
      <w:rPr>
        <w:rFonts w:hint="default"/>
      </w:rPr>
    </w:lvl>
    <w:lvl w:ilvl="8" w:tplc="8DE2B3FE">
      <w:numFmt w:val="bullet"/>
      <w:lvlText w:val="•"/>
      <w:lvlJc w:val="left"/>
      <w:pPr>
        <w:ind w:left="8552" w:hanging="282"/>
      </w:pPr>
      <w:rPr>
        <w:rFonts w:hint="default"/>
      </w:rPr>
    </w:lvl>
  </w:abstractNum>
  <w:abstractNum w:abstractNumId="263">
    <w:nsid w:val="5B2B5926"/>
    <w:multiLevelType w:val="hybridMultilevel"/>
    <w:tmpl w:val="0D10842C"/>
    <w:lvl w:ilvl="0" w:tplc="05AE4DD6">
      <w:start w:val="87"/>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D638B030">
      <w:numFmt w:val="bullet"/>
      <w:lvlText w:val="•"/>
      <w:lvlJc w:val="left"/>
      <w:pPr>
        <w:ind w:left="2090" w:hanging="525"/>
      </w:pPr>
      <w:rPr>
        <w:rFonts w:hint="default"/>
      </w:rPr>
    </w:lvl>
    <w:lvl w:ilvl="2" w:tplc="AA783E06">
      <w:numFmt w:val="bullet"/>
      <w:lvlText w:val="•"/>
      <w:lvlJc w:val="left"/>
      <w:pPr>
        <w:ind w:left="3021" w:hanging="525"/>
      </w:pPr>
      <w:rPr>
        <w:rFonts w:hint="default"/>
      </w:rPr>
    </w:lvl>
    <w:lvl w:ilvl="3" w:tplc="C8AC04D8">
      <w:numFmt w:val="bullet"/>
      <w:lvlText w:val="•"/>
      <w:lvlJc w:val="left"/>
      <w:pPr>
        <w:ind w:left="3951" w:hanging="525"/>
      </w:pPr>
      <w:rPr>
        <w:rFonts w:hint="default"/>
      </w:rPr>
    </w:lvl>
    <w:lvl w:ilvl="4" w:tplc="3AEE350C">
      <w:numFmt w:val="bullet"/>
      <w:lvlText w:val="•"/>
      <w:lvlJc w:val="left"/>
      <w:pPr>
        <w:ind w:left="4882" w:hanging="525"/>
      </w:pPr>
      <w:rPr>
        <w:rFonts w:hint="default"/>
      </w:rPr>
    </w:lvl>
    <w:lvl w:ilvl="5" w:tplc="84C62D5C">
      <w:numFmt w:val="bullet"/>
      <w:lvlText w:val="•"/>
      <w:lvlJc w:val="left"/>
      <w:pPr>
        <w:ind w:left="5812" w:hanging="525"/>
      </w:pPr>
      <w:rPr>
        <w:rFonts w:hint="default"/>
      </w:rPr>
    </w:lvl>
    <w:lvl w:ilvl="6" w:tplc="680E6AA2">
      <w:numFmt w:val="bullet"/>
      <w:lvlText w:val="•"/>
      <w:lvlJc w:val="left"/>
      <w:pPr>
        <w:ind w:left="6743" w:hanging="525"/>
      </w:pPr>
      <w:rPr>
        <w:rFonts w:hint="default"/>
      </w:rPr>
    </w:lvl>
    <w:lvl w:ilvl="7" w:tplc="51F48B2C">
      <w:numFmt w:val="bullet"/>
      <w:lvlText w:val="•"/>
      <w:lvlJc w:val="left"/>
      <w:pPr>
        <w:ind w:left="7673" w:hanging="525"/>
      </w:pPr>
      <w:rPr>
        <w:rFonts w:hint="default"/>
      </w:rPr>
    </w:lvl>
    <w:lvl w:ilvl="8" w:tplc="9D647092">
      <w:numFmt w:val="bullet"/>
      <w:lvlText w:val="•"/>
      <w:lvlJc w:val="left"/>
      <w:pPr>
        <w:ind w:left="8604" w:hanging="525"/>
      </w:pPr>
      <w:rPr>
        <w:rFonts w:hint="default"/>
      </w:rPr>
    </w:lvl>
  </w:abstractNum>
  <w:abstractNum w:abstractNumId="264">
    <w:nsid w:val="5B7325A2"/>
    <w:multiLevelType w:val="hybridMultilevel"/>
    <w:tmpl w:val="EC3C45E4"/>
    <w:lvl w:ilvl="0" w:tplc="BB3C7DB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FF8507E">
      <w:numFmt w:val="bullet"/>
      <w:lvlText w:val="•"/>
      <w:lvlJc w:val="left"/>
      <w:pPr>
        <w:ind w:left="1604" w:hanging="431"/>
      </w:pPr>
      <w:rPr>
        <w:rFonts w:hint="default"/>
      </w:rPr>
    </w:lvl>
    <w:lvl w:ilvl="2" w:tplc="466AE3CA">
      <w:numFmt w:val="bullet"/>
      <w:lvlText w:val="•"/>
      <w:lvlJc w:val="left"/>
      <w:pPr>
        <w:ind w:left="2589" w:hanging="431"/>
      </w:pPr>
      <w:rPr>
        <w:rFonts w:hint="default"/>
      </w:rPr>
    </w:lvl>
    <w:lvl w:ilvl="3" w:tplc="807A65CA">
      <w:numFmt w:val="bullet"/>
      <w:lvlText w:val="•"/>
      <w:lvlJc w:val="left"/>
      <w:pPr>
        <w:ind w:left="3573" w:hanging="431"/>
      </w:pPr>
      <w:rPr>
        <w:rFonts w:hint="default"/>
      </w:rPr>
    </w:lvl>
    <w:lvl w:ilvl="4" w:tplc="91F8682A">
      <w:numFmt w:val="bullet"/>
      <w:lvlText w:val="•"/>
      <w:lvlJc w:val="left"/>
      <w:pPr>
        <w:ind w:left="4558" w:hanging="431"/>
      </w:pPr>
      <w:rPr>
        <w:rFonts w:hint="default"/>
      </w:rPr>
    </w:lvl>
    <w:lvl w:ilvl="5" w:tplc="9704DA9C">
      <w:numFmt w:val="bullet"/>
      <w:lvlText w:val="•"/>
      <w:lvlJc w:val="left"/>
      <w:pPr>
        <w:ind w:left="5542" w:hanging="431"/>
      </w:pPr>
      <w:rPr>
        <w:rFonts w:hint="default"/>
      </w:rPr>
    </w:lvl>
    <w:lvl w:ilvl="6" w:tplc="16841086">
      <w:numFmt w:val="bullet"/>
      <w:lvlText w:val="•"/>
      <w:lvlJc w:val="left"/>
      <w:pPr>
        <w:ind w:left="6527" w:hanging="431"/>
      </w:pPr>
      <w:rPr>
        <w:rFonts w:hint="default"/>
      </w:rPr>
    </w:lvl>
    <w:lvl w:ilvl="7" w:tplc="395CCCDA">
      <w:numFmt w:val="bullet"/>
      <w:lvlText w:val="•"/>
      <w:lvlJc w:val="left"/>
      <w:pPr>
        <w:ind w:left="7511" w:hanging="431"/>
      </w:pPr>
      <w:rPr>
        <w:rFonts w:hint="default"/>
      </w:rPr>
    </w:lvl>
    <w:lvl w:ilvl="8" w:tplc="7B7A8F3A">
      <w:numFmt w:val="bullet"/>
      <w:lvlText w:val="•"/>
      <w:lvlJc w:val="left"/>
      <w:pPr>
        <w:ind w:left="8496" w:hanging="431"/>
      </w:pPr>
      <w:rPr>
        <w:rFonts w:hint="default"/>
      </w:rPr>
    </w:lvl>
  </w:abstractNum>
  <w:abstractNum w:abstractNumId="265">
    <w:nsid w:val="5BCB34A4"/>
    <w:multiLevelType w:val="hybridMultilevel"/>
    <w:tmpl w:val="73805CFC"/>
    <w:lvl w:ilvl="0" w:tplc="8E9A13D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AA66D44">
      <w:numFmt w:val="bullet"/>
      <w:lvlText w:val="•"/>
      <w:lvlJc w:val="left"/>
      <w:pPr>
        <w:ind w:left="1856" w:hanging="282"/>
      </w:pPr>
      <w:rPr>
        <w:rFonts w:hint="default"/>
      </w:rPr>
    </w:lvl>
    <w:lvl w:ilvl="2" w:tplc="363E34C6">
      <w:numFmt w:val="bullet"/>
      <w:lvlText w:val="•"/>
      <w:lvlJc w:val="left"/>
      <w:pPr>
        <w:ind w:left="2813" w:hanging="282"/>
      </w:pPr>
      <w:rPr>
        <w:rFonts w:hint="default"/>
      </w:rPr>
    </w:lvl>
    <w:lvl w:ilvl="3" w:tplc="ECB47548">
      <w:numFmt w:val="bullet"/>
      <w:lvlText w:val="•"/>
      <w:lvlJc w:val="left"/>
      <w:pPr>
        <w:ind w:left="3769" w:hanging="282"/>
      </w:pPr>
      <w:rPr>
        <w:rFonts w:hint="default"/>
      </w:rPr>
    </w:lvl>
    <w:lvl w:ilvl="4" w:tplc="B7D4C34C">
      <w:numFmt w:val="bullet"/>
      <w:lvlText w:val="•"/>
      <w:lvlJc w:val="left"/>
      <w:pPr>
        <w:ind w:left="4726" w:hanging="282"/>
      </w:pPr>
      <w:rPr>
        <w:rFonts w:hint="default"/>
      </w:rPr>
    </w:lvl>
    <w:lvl w:ilvl="5" w:tplc="D462542C">
      <w:numFmt w:val="bullet"/>
      <w:lvlText w:val="•"/>
      <w:lvlJc w:val="left"/>
      <w:pPr>
        <w:ind w:left="5682" w:hanging="282"/>
      </w:pPr>
      <w:rPr>
        <w:rFonts w:hint="default"/>
      </w:rPr>
    </w:lvl>
    <w:lvl w:ilvl="6" w:tplc="AFA28480">
      <w:numFmt w:val="bullet"/>
      <w:lvlText w:val="•"/>
      <w:lvlJc w:val="left"/>
      <w:pPr>
        <w:ind w:left="6639" w:hanging="282"/>
      </w:pPr>
      <w:rPr>
        <w:rFonts w:hint="default"/>
      </w:rPr>
    </w:lvl>
    <w:lvl w:ilvl="7" w:tplc="9F6A3B40">
      <w:numFmt w:val="bullet"/>
      <w:lvlText w:val="•"/>
      <w:lvlJc w:val="left"/>
      <w:pPr>
        <w:ind w:left="7595" w:hanging="282"/>
      </w:pPr>
      <w:rPr>
        <w:rFonts w:hint="default"/>
      </w:rPr>
    </w:lvl>
    <w:lvl w:ilvl="8" w:tplc="78F01142">
      <w:numFmt w:val="bullet"/>
      <w:lvlText w:val="•"/>
      <w:lvlJc w:val="left"/>
      <w:pPr>
        <w:ind w:left="8552" w:hanging="282"/>
      </w:pPr>
      <w:rPr>
        <w:rFonts w:hint="default"/>
      </w:rPr>
    </w:lvl>
  </w:abstractNum>
  <w:abstractNum w:abstractNumId="266">
    <w:nsid w:val="5C043E46"/>
    <w:multiLevelType w:val="hybridMultilevel"/>
    <w:tmpl w:val="5C06BC9E"/>
    <w:lvl w:ilvl="0" w:tplc="7CFE864E">
      <w:start w:val="56"/>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B1823958">
      <w:numFmt w:val="bullet"/>
      <w:lvlText w:val="•"/>
      <w:lvlJc w:val="left"/>
      <w:pPr>
        <w:ind w:left="2090" w:hanging="525"/>
      </w:pPr>
      <w:rPr>
        <w:rFonts w:hint="default"/>
      </w:rPr>
    </w:lvl>
    <w:lvl w:ilvl="2" w:tplc="4D1203BC">
      <w:numFmt w:val="bullet"/>
      <w:lvlText w:val="•"/>
      <w:lvlJc w:val="left"/>
      <w:pPr>
        <w:ind w:left="3021" w:hanging="525"/>
      </w:pPr>
      <w:rPr>
        <w:rFonts w:hint="default"/>
      </w:rPr>
    </w:lvl>
    <w:lvl w:ilvl="3" w:tplc="B114CE70">
      <w:numFmt w:val="bullet"/>
      <w:lvlText w:val="•"/>
      <w:lvlJc w:val="left"/>
      <w:pPr>
        <w:ind w:left="3951" w:hanging="525"/>
      </w:pPr>
      <w:rPr>
        <w:rFonts w:hint="default"/>
      </w:rPr>
    </w:lvl>
    <w:lvl w:ilvl="4" w:tplc="59BACFFE">
      <w:numFmt w:val="bullet"/>
      <w:lvlText w:val="•"/>
      <w:lvlJc w:val="left"/>
      <w:pPr>
        <w:ind w:left="4882" w:hanging="525"/>
      </w:pPr>
      <w:rPr>
        <w:rFonts w:hint="default"/>
      </w:rPr>
    </w:lvl>
    <w:lvl w:ilvl="5" w:tplc="D34CBFCC">
      <w:numFmt w:val="bullet"/>
      <w:lvlText w:val="•"/>
      <w:lvlJc w:val="left"/>
      <w:pPr>
        <w:ind w:left="5812" w:hanging="525"/>
      </w:pPr>
      <w:rPr>
        <w:rFonts w:hint="default"/>
      </w:rPr>
    </w:lvl>
    <w:lvl w:ilvl="6" w:tplc="AB8A6012">
      <w:numFmt w:val="bullet"/>
      <w:lvlText w:val="•"/>
      <w:lvlJc w:val="left"/>
      <w:pPr>
        <w:ind w:left="6743" w:hanging="525"/>
      </w:pPr>
      <w:rPr>
        <w:rFonts w:hint="default"/>
      </w:rPr>
    </w:lvl>
    <w:lvl w:ilvl="7" w:tplc="24BA5304">
      <w:numFmt w:val="bullet"/>
      <w:lvlText w:val="•"/>
      <w:lvlJc w:val="left"/>
      <w:pPr>
        <w:ind w:left="7673" w:hanging="525"/>
      </w:pPr>
      <w:rPr>
        <w:rFonts w:hint="default"/>
      </w:rPr>
    </w:lvl>
    <w:lvl w:ilvl="8" w:tplc="4358F054">
      <w:numFmt w:val="bullet"/>
      <w:lvlText w:val="•"/>
      <w:lvlJc w:val="left"/>
      <w:pPr>
        <w:ind w:left="8604" w:hanging="525"/>
      </w:pPr>
      <w:rPr>
        <w:rFonts w:hint="default"/>
      </w:rPr>
    </w:lvl>
  </w:abstractNum>
  <w:abstractNum w:abstractNumId="267">
    <w:nsid w:val="5CEC205A"/>
    <w:multiLevelType w:val="hybridMultilevel"/>
    <w:tmpl w:val="A6AE0428"/>
    <w:lvl w:ilvl="0" w:tplc="B0F2D246">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4524F3DA">
      <w:numFmt w:val="bullet"/>
      <w:lvlText w:val="•"/>
      <w:lvlJc w:val="left"/>
      <w:pPr>
        <w:ind w:left="1874" w:hanging="285"/>
      </w:pPr>
      <w:rPr>
        <w:rFonts w:hint="default"/>
      </w:rPr>
    </w:lvl>
    <w:lvl w:ilvl="2" w:tplc="771E2472">
      <w:numFmt w:val="bullet"/>
      <w:lvlText w:val="•"/>
      <w:lvlJc w:val="left"/>
      <w:pPr>
        <w:ind w:left="2829" w:hanging="285"/>
      </w:pPr>
      <w:rPr>
        <w:rFonts w:hint="default"/>
      </w:rPr>
    </w:lvl>
    <w:lvl w:ilvl="3" w:tplc="B52CCEB4">
      <w:numFmt w:val="bullet"/>
      <w:lvlText w:val="•"/>
      <w:lvlJc w:val="left"/>
      <w:pPr>
        <w:ind w:left="3783" w:hanging="285"/>
      </w:pPr>
      <w:rPr>
        <w:rFonts w:hint="default"/>
      </w:rPr>
    </w:lvl>
    <w:lvl w:ilvl="4" w:tplc="8B48E4C4">
      <w:numFmt w:val="bullet"/>
      <w:lvlText w:val="•"/>
      <w:lvlJc w:val="left"/>
      <w:pPr>
        <w:ind w:left="4738" w:hanging="285"/>
      </w:pPr>
      <w:rPr>
        <w:rFonts w:hint="default"/>
      </w:rPr>
    </w:lvl>
    <w:lvl w:ilvl="5" w:tplc="F232320A">
      <w:numFmt w:val="bullet"/>
      <w:lvlText w:val="•"/>
      <w:lvlJc w:val="left"/>
      <w:pPr>
        <w:ind w:left="5692" w:hanging="285"/>
      </w:pPr>
      <w:rPr>
        <w:rFonts w:hint="default"/>
      </w:rPr>
    </w:lvl>
    <w:lvl w:ilvl="6" w:tplc="F4B801BE">
      <w:numFmt w:val="bullet"/>
      <w:lvlText w:val="•"/>
      <w:lvlJc w:val="left"/>
      <w:pPr>
        <w:ind w:left="6647" w:hanging="285"/>
      </w:pPr>
      <w:rPr>
        <w:rFonts w:hint="default"/>
      </w:rPr>
    </w:lvl>
    <w:lvl w:ilvl="7" w:tplc="450EB87A">
      <w:numFmt w:val="bullet"/>
      <w:lvlText w:val="•"/>
      <w:lvlJc w:val="left"/>
      <w:pPr>
        <w:ind w:left="7601" w:hanging="285"/>
      </w:pPr>
      <w:rPr>
        <w:rFonts w:hint="default"/>
      </w:rPr>
    </w:lvl>
    <w:lvl w:ilvl="8" w:tplc="BA0E5982">
      <w:numFmt w:val="bullet"/>
      <w:lvlText w:val="•"/>
      <w:lvlJc w:val="left"/>
      <w:pPr>
        <w:ind w:left="8556" w:hanging="285"/>
      </w:pPr>
      <w:rPr>
        <w:rFonts w:hint="default"/>
      </w:rPr>
    </w:lvl>
  </w:abstractNum>
  <w:abstractNum w:abstractNumId="268">
    <w:nsid w:val="5CF20C28"/>
    <w:multiLevelType w:val="hybridMultilevel"/>
    <w:tmpl w:val="F7F659A2"/>
    <w:lvl w:ilvl="0" w:tplc="22A6BE7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4D4F7C8">
      <w:numFmt w:val="bullet"/>
      <w:lvlText w:val="•"/>
      <w:lvlJc w:val="left"/>
      <w:pPr>
        <w:ind w:left="1856" w:hanging="282"/>
      </w:pPr>
      <w:rPr>
        <w:rFonts w:hint="default"/>
      </w:rPr>
    </w:lvl>
    <w:lvl w:ilvl="2" w:tplc="633A336C">
      <w:numFmt w:val="bullet"/>
      <w:lvlText w:val="•"/>
      <w:lvlJc w:val="left"/>
      <w:pPr>
        <w:ind w:left="2813" w:hanging="282"/>
      </w:pPr>
      <w:rPr>
        <w:rFonts w:hint="default"/>
      </w:rPr>
    </w:lvl>
    <w:lvl w:ilvl="3" w:tplc="32EE2E26">
      <w:numFmt w:val="bullet"/>
      <w:lvlText w:val="•"/>
      <w:lvlJc w:val="left"/>
      <w:pPr>
        <w:ind w:left="3769" w:hanging="282"/>
      </w:pPr>
      <w:rPr>
        <w:rFonts w:hint="default"/>
      </w:rPr>
    </w:lvl>
    <w:lvl w:ilvl="4" w:tplc="DE9EFC72">
      <w:numFmt w:val="bullet"/>
      <w:lvlText w:val="•"/>
      <w:lvlJc w:val="left"/>
      <w:pPr>
        <w:ind w:left="4726" w:hanging="282"/>
      </w:pPr>
      <w:rPr>
        <w:rFonts w:hint="default"/>
      </w:rPr>
    </w:lvl>
    <w:lvl w:ilvl="5" w:tplc="49465DBC">
      <w:numFmt w:val="bullet"/>
      <w:lvlText w:val="•"/>
      <w:lvlJc w:val="left"/>
      <w:pPr>
        <w:ind w:left="5682" w:hanging="282"/>
      </w:pPr>
      <w:rPr>
        <w:rFonts w:hint="default"/>
      </w:rPr>
    </w:lvl>
    <w:lvl w:ilvl="6" w:tplc="7C983716">
      <w:numFmt w:val="bullet"/>
      <w:lvlText w:val="•"/>
      <w:lvlJc w:val="left"/>
      <w:pPr>
        <w:ind w:left="6639" w:hanging="282"/>
      </w:pPr>
      <w:rPr>
        <w:rFonts w:hint="default"/>
      </w:rPr>
    </w:lvl>
    <w:lvl w:ilvl="7" w:tplc="C520D4D6">
      <w:numFmt w:val="bullet"/>
      <w:lvlText w:val="•"/>
      <w:lvlJc w:val="left"/>
      <w:pPr>
        <w:ind w:left="7595" w:hanging="282"/>
      </w:pPr>
      <w:rPr>
        <w:rFonts w:hint="default"/>
      </w:rPr>
    </w:lvl>
    <w:lvl w:ilvl="8" w:tplc="D7C09112">
      <w:numFmt w:val="bullet"/>
      <w:lvlText w:val="•"/>
      <w:lvlJc w:val="left"/>
      <w:pPr>
        <w:ind w:left="8552" w:hanging="282"/>
      </w:pPr>
      <w:rPr>
        <w:rFonts w:hint="default"/>
      </w:rPr>
    </w:lvl>
  </w:abstractNum>
  <w:abstractNum w:abstractNumId="269">
    <w:nsid w:val="5DB10A5B"/>
    <w:multiLevelType w:val="hybridMultilevel"/>
    <w:tmpl w:val="D69A4D72"/>
    <w:lvl w:ilvl="0" w:tplc="96FCE080">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1CA4030C">
      <w:numFmt w:val="bullet"/>
      <w:lvlText w:val="•"/>
      <w:lvlJc w:val="left"/>
      <w:pPr>
        <w:ind w:left="2486" w:hanging="232"/>
      </w:pPr>
      <w:rPr>
        <w:rFonts w:hint="default"/>
      </w:rPr>
    </w:lvl>
    <w:lvl w:ilvl="2" w:tplc="321A75EA">
      <w:numFmt w:val="bullet"/>
      <w:lvlText w:val="•"/>
      <w:lvlJc w:val="left"/>
      <w:pPr>
        <w:ind w:left="3373" w:hanging="232"/>
      </w:pPr>
      <w:rPr>
        <w:rFonts w:hint="default"/>
      </w:rPr>
    </w:lvl>
    <w:lvl w:ilvl="3" w:tplc="1D4E9DCA">
      <w:numFmt w:val="bullet"/>
      <w:lvlText w:val="•"/>
      <w:lvlJc w:val="left"/>
      <w:pPr>
        <w:ind w:left="4259" w:hanging="232"/>
      </w:pPr>
      <w:rPr>
        <w:rFonts w:hint="default"/>
      </w:rPr>
    </w:lvl>
    <w:lvl w:ilvl="4" w:tplc="D362F6C6">
      <w:numFmt w:val="bullet"/>
      <w:lvlText w:val="•"/>
      <w:lvlJc w:val="left"/>
      <w:pPr>
        <w:ind w:left="5146" w:hanging="232"/>
      </w:pPr>
      <w:rPr>
        <w:rFonts w:hint="default"/>
      </w:rPr>
    </w:lvl>
    <w:lvl w:ilvl="5" w:tplc="AB6E1C82">
      <w:numFmt w:val="bullet"/>
      <w:lvlText w:val="•"/>
      <w:lvlJc w:val="left"/>
      <w:pPr>
        <w:ind w:left="6032" w:hanging="232"/>
      </w:pPr>
      <w:rPr>
        <w:rFonts w:hint="default"/>
      </w:rPr>
    </w:lvl>
    <w:lvl w:ilvl="6" w:tplc="FCA6001C">
      <w:numFmt w:val="bullet"/>
      <w:lvlText w:val="•"/>
      <w:lvlJc w:val="left"/>
      <w:pPr>
        <w:ind w:left="6919" w:hanging="232"/>
      </w:pPr>
      <w:rPr>
        <w:rFonts w:hint="default"/>
      </w:rPr>
    </w:lvl>
    <w:lvl w:ilvl="7" w:tplc="AA9A81AA">
      <w:numFmt w:val="bullet"/>
      <w:lvlText w:val="•"/>
      <w:lvlJc w:val="left"/>
      <w:pPr>
        <w:ind w:left="7805" w:hanging="232"/>
      </w:pPr>
      <w:rPr>
        <w:rFonts w:hint="default"/>
      </w:rPr>
    </w:lvl>
    <w:lvl w:ilvl="8" w:tplc="C7ACC2FC">
      <w:numFmt w:val="bullet"/>
      <w:lvlText w:val="•"/>
      <w:lvlJc w:val="left"/>
      <w:pPr>
        <w:ind w:left="8692" w:hanging="232"/>
      </w:pPr>
      <w:rPr>
        <w:rFonts w:hint="default"/>
      </w:rPr>
    </w:lvl>
  </w:abstractNum>
  <w:abstractNum w:abstractNumId="270">
    <w:nsid w:val="5E3A1A8D"/>
    <w:multiLevelType w:val="hybridMultilevel"/>
    <w:tmpl w:val="78303470"/>
    <w:lvl w:ilvl="0" w:tplc="F42825F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0403368">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97C27922">
      <w:numFmt w:val="bullet"/>
      <w:lvlText w:val="•"/>
      <w:lvlJc w:val="left"/>
      <w:pPr>
        <w:ind w:left="2211" w:hanging="232"/>
      </w:pPr>
      <w:rPr>
        <w:rFonts w:hint="default"/>
      </w:rPr>
    </w:lvl>
    <w:lvl w:ilvl="3" w:tplc="81DC549C">
      <w:numFmt w:val="bullet"/>
      <w:lvlText w:val="•"/>
      <w:lvlJc w:val="left"/>
      <w:pPr>
        <w:ind w:left="3243" w:hanging="232"/>
      </w:pPr>
      <w:rPr>
        <w:rFonts w:hint="default"/>
      </w:rPr>
    </w:lvl>
    <w:lvl w:ilvl="4" w:tplc="642EA37C">
      <w:numFmt w:val="bullet"/>
      <w:lvlText w:val="•"/>
      <w:lvlJc w:val="left"/>
      <w:pPr>
        <w:ind w:left="4275" w:hanging="232"/>
      </w:pPr>
      <w:rPr>
        <w:rFonts w:hint="default"/>
      </w:rPr>
    </w:lvl>
    <w:lvl w:ilvl="5" w:tplc="4D040D14">
      <w:numFmt w:val="bullet"/>
      <w:lvlText w:val="•"/>
      <w:lvlJc w:val="left"/>
      <w:pPr>
        <w:ind w:left="5306" w:hanging="232"/>
      </w:pPr>
      <w:rPr>
        <w:rFonts w:hint="default"/>
      </w:rPr>
    </w:lvl>
    <w:lvl w:ilvl="6" w:tplc="1D0803E6">
      <w:numFmt w:val="bullet"/>
      <w:lvlText w:val="•"/>
      <w:lvlJc w:val="left"/>
      <w:pPr>
        <w:ind w:left="6338" w:hanging="232"/>
      </w:pPr>
      <w:rPr>
        <w:rFonts w:hint="default"/>
      </w:rPr>
    </w:lvl>
    <w:lvl w:ilvl="7" w:tplc="DEC26AF6">
      <w:numFmt w:val="bullet"/>
      <w:lvlText w:val="•"/>
      <w:lvlJc w:val="left"/>
      <w:pPr>
        <w:ind w:left="7370" w:hanging="232"/>
      </w:pPr>
      <w:rPr>
        <w:rFonts w:hint="default"/>
      </w:rPr>
    </w:lvl>
    <w:lvl w:ilvl="8" w:tplc="BCEE8264">
      <w:numFmt w:val="bullet"/>
      <w:lvlText w:val="•"/>
      <w:lvlJc w:val="left"/>
      <w:pPr>
        <w:ind w:left="8402" w:hanging="232"/>
      </w:pPr>
      <w:rPr>
        <w:rFonts w:hint="default"/>
      </w:rPr>
    </w:lvl>
  </w:abstractNum>
  <w:abstractNum w:abstractNumId="271">
    <w:nsid w:val="5E594099"/>
    <w:multiLevelType w:val="hybridMultilevel"/>
    <w:tmpl w:val="C8702E94"/>
    <w:lvl w:ilvl="0" w:tplc="6CA806C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CF8474F6">
      <w:numFmt w:val="bullet"/>
      <w:lvlText w:val="•"/>
      <w:lvlJc w:val="left"/>
      <w:pPr>
        <w:ind w:left="1604" w:hanging="431"/>
      </w:pPr>
      <w:rPr>
        <w:rFonts w:hint="default"/>
      </w:rPr>
    </w:lvl>
    <w:lvl w:ilvl="2" w:tplc="9F60D2D0">
      <w:numFmt w:val="bullet"/>
      <w:lvlText w:val="•"/>
      <w:lvlJc w:val="left"/>
      <w:pPr>
        <w:ind w:left="2589" w:hanging="431"/>
      </w:pPr>
      <w:rPr>
        <w:rFonts w:hint="default"/>
      </w:rPr>
    </w:lvl>
    <w:lvl w:ilvl="3" w:tplc="F4AE4BB6">
      <w:numFmt w:val="bullet"/>
      <w:lvlText w:val="•"/>
      <w:lvlJc w:val="left"/>
      <w:pPr>
        <w:ind w:left="3573" w:hanging="431"/>
      </w:pPr>
      <w:rPr>
        <w:rFonts w:hint="default"/>
      </w:rPr>
    </w:lvl>
    <w:lvl w:ilvl="4" w:tplc="FB6E34E0">
      <w:numFmt w:val="bullet"/>
      <w:lvlText w:val="•"/>
      <w:lvlJc w:val="left"/>
      <w:pPr>
        <w:ind w:left="4558" w:hanging="431"/>
      </w:pPr>
      <w:rPr>
        <w:rFonts w:hint="default"/>
      </w:rPr>
    </w:lvl>
    <w:lvl w:ilvl="5" w:tplc="E6B091A2">
      <w:numFmt w:val="bullet"/>
      <w:lvlText w:val="•"/>
      <w:lvlJc w:val="left"/>
      <w:pPr>
        <w:ind w:left="5542" w:hanging="431"/>
      </w:pPr>
      <w:rPr>
        <w:rFonts w:hint="default"/>
      </w:rPr>
    </w:lvl>
    <w:lvl w:ilvl="6" w:tplc="8FE6FB64">
      <w:numFmt w:val="bullet"/>
      <w:lvlText w:val="•"/>
      <w:lvlJc w:val="left"/>
      <w:pPr>
        <w:ind w:left="6527" w:hanging="431"/>
      </w:pPr>
      <w:rPr>
        <w:rFonts w:hint="default"/>
      </w:rPr>
    </w:lvl>
    <w:lvl w:ilvl="7" w:tplc="B2A842E8">
      <w:numFmt w:val="bullet"/>
      <w:lvlText w:val="•"/>
      <w:lvlJc w:val="left"/>
      <w:pPr>
        <w:ind w:left="7511" w:hanging="431"/>
      </w:pPr>
      <w:rPr>
        <w:rFonts w:hint="default"/>
      </w:rPr>
    </w:lvl>
    <w:lvl w:ilvl="8" w:tplc="3F925208">
      <w:numFmt w:val="bullet"/>
      <w:lvlText w:val="•"/>
      <w:lvlJc w:val="left"/>
      <w:pPr>
        <w:ind w:left="8496" w:hanging="431"/>
      </w:pPr>
      <w:rPr>
        <w:rFonts w:hint="default"/>
      </w:rPr>
    </w:lvl>
  </w:abstractNum>
  <w:abstractNum w:abstractNumId="272">
    <w:nsid w:val="5E7C1402"/>
    <w:multiLevelType w:val="hybridMultilevel"/>
    <w:tmpl w:val="79F2BEC0"/>
    <w:lvl w:ilvl="0" w:tplc="573856C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2FE3BDE">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03AEAAD8">
      <w:numFmt w:val="bullet"/>
      <w:lvlText w:val="•"/>
      <w:lvlJc w:val="left"/>
      <w:pPr>
        <w:ind w:left="2265" w:hanging="233"/>
      </w:pPr>
      <w:rPr>
        <w:rFonts w:hint="default"/>
      </w:rPr>
    </w:lvl>
    <w:lvl w:ilvl="3" w:tplc="8EC80632">
      <w:numFmt w:val="bullet"/>
      <w:lvlText w:val="•"/>
      <w:lvlJc w:val="left"/>
      <w:pPr>
        <w:ind w:left="3290" w:hanging="233"/>
      </w:pPr>
      <w:rPr>
        <w:rFonts w:hint="default"/>
      </w:rPr>
    </w:lvl>
    <w:lvl w:ilvl="4" w:tplc="2120093C">
      <w:numFmt w:val="bullet"/>
      <w:lvlText w:val="•"/>
      <w:lvlJc w:val="left"/>
      <w:pPr>
        <w:ind w:left="4315" w:hanging="233"/>
      </w:pPr>
      <w:rPr>
        <w:rFonts w:hint="default"/>
      </w:rPr>
    </w:lvl>
    <w:lvl w:ilvl="5" w:tplc="C700D606">
      <w:numFmt w:val="bullet"/>
      <w:lvlText w:val="•"/>
      <w:lvlJc w:val="left"/>
      <w:pPr>
        <w:ind w:left="5340" w:hanging="233"/>
      </w:pPr>
      <w:rPr>
        <w:rFonts w:hint="default"/>
      </w:rPr>
    </w:lvl>
    <w:lvl w:ilvl="6" w:tplc="3E300446">
      <w:numFmt w:val="bullet"/>
      <w:lvlText w:val="•"/>
      <w:lvlJc w:val="left"/>
      <w:pPr>
        <w:ind w:left="6365" w:hanging="233"/>
      </w:pPr>
      <w:rPr>
        <w:rFonts w:hint="default"/>
      </w:rPr>
    </w:lvl>
    <w:lvl w:ilvl="7" w:tplc="36CA494C">
      <w:numFmt w:val="bullet"/>
      <w:lvlText w:val="•"/>
      <w:lvlJc w:val="left"/>
      <w:pPr>
        <w:ind w:left="7390" w:hanging="233"/>
      </w:pPr>
      <w:rPr>
        <w:rFonts w:hint="default"/>
      </w:rPr>
    </w:lvl>
    <w:lvl w:ilvl="8" w:tplc="35381D0A">
      <w:numFmt w:val="bullet"/>
      <w:lvlText w:val="•"/>
      <w:lvlJc w:val="left"/>
      <w:pPr>
        <w:ind w:left="8415" w:hanging="233"/>
      </w:pPr>
      <w:rPr>
        <w:rFonts w:hint="default"/>
      </w:rPr>
    </w:lvl>
  </w:abstractNum>
  <w:abstractNum w:abstractNumId="273">
    <w:nsid w:val="5EFA70DA"/>
    <w:multiLevelType w:val="hybridMultilevel"/>
    <w:tmpl w:val="4602345E"/>
    <w:lvl w:ilvl="0" w:tplc="87A8DAD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1EE125C">
      <w:numFmt w:val="bullet"/>
      <w:lvlText w:val="•"/>
      <w:lvlJc w:val="left"/>
      <w:pPr>
        <w:ind w:left="1856" w:hanging="282"/>
      </w:pPr>
      <w:rPr>
        <w:rFonts w:hint="default"/>
      </w:rPr>
    </w:lvl>
    <w:lvl w:ilvl="2" w:tplc="D07805C2">
      <w:numFmt w:val="bullet"/>
      <w:lvlText w:val="•"/>
      <w:lvlJc w:val="left"/>
      <w:pPr>
        <w:ind w:left="2813" w:hanging="282"/>
      </w:pPr>
      <w:rPr>
        <w:rFonts w:hint="default"/>
      </w:rPr>
    </w:lvl>
    <w:lvl w:ilvl="3" w:tplc="31FE5214">
      <w:numFmt w:val="bullet"/>
      <w:lvlText w:val="•"/>
      <w:lvlJc w:val="left"/>
      <w:pPr>
        <w:ind w:left="3769" w:hanging="282"/>
      </w:pPr>
      <w:rPr>
        <w:rFonts w:hint="default"/>
      </w:rPr>
    </w:lvl>
    <w:lvl w:ilvl="4" w:tplc="5CB88C58">
      <w:numFmt w:val="bullet"/>
      <w:lvlText w:val="•"/>
      <w:lvlJc w:val="left"/>
      <w:pPr>
        <w:ind w:left="4726" w:hanging="282"/>
      </w:pPr>
      <w:rPr>
        <w:rFonts w:hint="default"/>
      </w:rPr>
    </w:lvl>
    <w:lvl w:ilvl="5" w:tplc="83909592">
      <w:numFmt w:val="bullet"/>
      <w:lvlText w:val="•"/>
      <w:lvlJc w:val="left"/>
      <w:pPr>
        <w:ind w:left="5682" w:hanging="282"/>
      </w:pPr>
      <w:rPr>
        <w:rFonts w:hint="default"/>
      </w:rPr>
    </w:lvl>
    <w:lvl w:ilvl="6" w:tplc="9B8CB06E">
      <w:numFmt w:val="bullet"/>
      <w:lvlText w:val="•"/>
      <w:lvlJc w:val="left"/>
      <w:pPr>
        <w:ind w:left="6639" w:hanging="282"/>
      </w:pPr>
      <w:rPr>
        <w:rFonts w:hint="default"/>
      </w:rPr>
    </w:lvl>
    <w:lvl w:ilvl="7" w:tplc="1B82AAF8">
      <w:numFmt w:val="bullet"/>
      <w:lvlText w:val="•"/>
      <w:lvlJc w:val="left"/>
      <w:pPr>
        <w:ind w:left="7595" w:hanging="282"/>
      </w:pPr>
      <w:rPr>
        <w:rFonts w:hint="default"/>
      </w:rPr>
    </w:lvl>
    <w:lvl w:ilvl="8" w:tplc="9000DF1A">
      <w:numFmt w:val="bullet"/>
      <w:lvlText w:val="•"/>
      <w:lvlJc w:val="left"/>
      <w:pPr>
        <w:ind w:left="8552" w:hanging="282"/>
      </w:pPr>
      <w:rPr>
        <w:rFonts w:hint="default"/>
      </w:rPr>
    </w:lvl>
  </w:abstractNum>
  <w:abstractNum w:abstractNumId="274">
    <w:nsid w:val="5F1F6481"/>
    <w:multiLevelType w:val="hybridMultilevel"/>
    <w:tmpl w:val="DA684886"/>
    <w:lvl w:ilvl="0" w:tplc="AF40A11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53AB444">
      <w:numFmt w:val="bullet"/>
      <w:lvlText w:val="•"/>
      <w:lvlJc w:val="left"/>
      <w:pPr>
        <w:ind w:left="1856" w:hanging="282"/>
      </w:pPr>
      <w:rPr>
        <w:rFonts w:hint="default"/>
      </w:rPr>
    </w:lvl>
    <w:lvl w:ilvl="2" w:tplc="40FA0A78">
      <w:numFmt w:val="bullet"/>
      <w:lvlText w:val="•"/>
      <w:lvlJc w:val="left"/>
      <w:pPr>
        <w:ind w:left="2813" w:hanging="282"/>
      </w:pPr>
      <w:rPr>
        <w:rFonts w:hint="default"/>
      </w:rPr>
    </w:lvl>
    <w:lvl w:ilvl="3" w:tplc="EA2A0B00">
      <w:numFmt w:val="bullet"/>
      <w:lvlText w:val="•"/>
      <w:lvlJc w:val="left"/>
      <w:pPr>
        <w:ind w:left="3769" w:hanging="282"/>
      </w:pPr>
      <w:rPr>
        <w:rFonts w:hint="default"/>
      </w:rPr>
    </w:lvl>
    <w:lvl w:ilvl="4" w:tplc="3CB2EEF6">
      <w:numFmt w:val="bullet"/>
      <w:lvlText w:val="•"/>
      <w:lvlJc w:val="left"/>
      <w:pPr>
        <w:ind w:left="4726" w:hanging="282"/>
      </w:pPr>
      <w:rPr>
        <w:rFonts w:hint="default"/>
      </w:rPr>
    </w:lvl>
    <w:lvl w:ilvl="5" w:tplc="FCA260B0">
      <w:numFmt w:val="bullet"/>
      <w:lvlText w:val="•"/>
      <w:lvlJc w:val="left"/>
      <w:pPr>
        <w:ind w:left="5682" w:hanging="282"/>
      </w:pPr>
      <w:rPr>
        <w:rFonts w:hint="default"/>
      </w:rPr>
    </w:lvl>
    <w:lvl w:ilvl="6" w:tplc="9BD250B0">
      <w:numFmt w:val="bullet"/>
      <w:lvlText w:val="•"/>
      <w:lvlJc w:val="left"/>
      <w:pPr>
        <w:ind w:left="6639" w:hanging="282"/>
      </w:pPr>
      <w:rPr>
        <w:rFonts w:hint="default"/>
      </w:rPr>
    </w:lvl>
    <w:lvl w:ilvl="7" w:tplc="D2326C26">
      <w:numFmt w:val="bullet"/>
      <w:lvlText w:val="•"/>
      <w:lvlJc w:val="left"/>
      <w:pPr>
        <w:ind w:left="7595" w:hanging="282"/>
      </w:pPr>
      <w:rPr>
        <w:rFonts w:hint="default"/>
      </w:rPr>
    </w:lvl>
    <w:lvl w:ilvl="8" w:tplc="88D030C0">
      <w:numFmt w:val="bullet"/>
      <w:lvlText w:val="•"/>
      <w:lvlJc w:val="left"/>
      <w:pPr>
        <w:ind w:left="8552" w:hanging="282"/>
      </w:pPr>
      <w:rPr>
        <w:rFonts w:hint="default"/>
      </w:rPr>
    </w:lvl>
  </w:abstractNum>
  <w:abstractNum w:abstractNumId="275">
    <w:nsid w:val="61670508"/>
    <w:multiLevelType w:val="hybridMultilevel"/>
    <w:tmpl w:val="4E0A2D68"/>
    <w:lvl w:ilvl="0" w:tplc="43A69436">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86587B4A">
      <w:numFmt w:val="bullet"/>
      <w:lvlText w:val="•"/>
      <w:lvlJc w:val="left"/>
      <w:pPr>
        <w:ind w:left="1874" w:hanging="285"/>
      </w:pPr>
      <w:rPr>
        <w:rFonts w:hint="default"/>
      </w:rPr>
    </w:lvl>
    <w:lvl w:ilvl="2" w:tplc="52E225C4">
      <w:numFmt w:val="bullet"/>
      <w:lvlText w:val="•"/>
      <w:lvlJc w:val="left"/>
      <w:pPr>
        <w:ind w:left="2829" w:hanging="285"/>
      </w:pPr>
      <w:rPr>
        <w:rFonts w:hint="default"/>
      </w:rPr>
    </w:lvl>
    <w:lvl w:ilvl="3" w:tplc="539021F6">
      <w:numFmt w:val="bullet"/>
      <w:lvlText w:val="•"/>
      <w:lvlJc w:val="left"/>
      <w:pPr>
        <w:ind w:left="3783" w:hanging="285"/>
      </w:pPr>
      <w:rPr>
        <w:rFonts w:hint="default"/>
      </w:rPr>
    </w:lvl>
    <w:lvl w:ilvl="4" w:tplc="1C36AAB8">
      <w:numFmt w:val="bullet"/>
      <w:lvlText w:val="•"/>
      <w:lvlJc w:val="left"/>
      <w:pPr>
        <w:ind w:left="4738" w:hanging="285"/>
      </w:pPr>
      <w:rPr>
        <w:rFonts w:hint="default"/>
      </w:rPr>
    </w:lvl>
    <w:lvl w:ilvl="5" w:tplc="DE867084">
      <w:numFmt w:val="bullet"/>
      <w:lvlText w:val="•"/>
      <w:lvlJc w:val="left"/>
      <w:pPr>
        <w:ind w:left="5692" w:hanging="285"/>
      </w:pPr>
      <w:rPr>
        <w:rFonts w:hint="default"/>
      </w:rPr>
    </w:lvl>
    <w:lvl w:ilvl="6" w:tplc="D7965432">
      <w:numFmt w:val="bullet"/>
      <w:lvlText w:val="•"/>
      <w:lvlJc w:val="left"/>
      <w:pPr>
        <w:ind w:left="6647" w:hanging="285"/>
      </w:pPr>
      <w:rPr>
        <w:rFonts w:hint="default"/>
      </w:rPr>
    </w:lvl>
    <w:lvl w:ilvl="7" w:tplc="9064E09E">
      <w:numFmt w:val="bullet"/>
      <w:lvlText w:val="•"/>
      <w:lvlJc w:val="left"/>
      <w:pPr>
        <w:ind w:left="7601" w:hanging="285"/>
      </w:pPr>
      <w:rPr>
        <w:rFonts w:hint="default"/>
      </w:rPr>
    </w:lvl>
    <w:lvl w:ilvl="8" w:tplc="CB0AC84A">
      <w:numFmt w:val="bullet"/>
      <w:lvlText w:val="•"/>
      <w:lvlJc w:val="left"/>
      <w:pPr>
        <w:ind w:left="8556" w:hanging="285"/>
      </w:pPr>
      <w:rPr>
        <w:rFonts w:hint="default"/>
      </w:rPr>
    </w:lvl>
  </w:abstractNum>
  <w:abstractNum w:abstractNumId="276">
    <w:nsid w:val="61A36BE3"/>
    <w:multiLevelType w:val="hybridMultilevel"/>
    <w:tmpl w:val="64E4E3C8"/>
    <w:lvl w:ilvl="0" w:tplc="F678DCA8">
      <w:start w:val="1"/>
      <w:numFmt w:val="decimal"/>
      <w:lvlText w:val="(%1)"/>
      <w:lvlJc w:val="left"/>
      <w:pPr>
        <w:ind w:left="916" w:hanging="288"/>
        <w:jc w:val="left"/>
      </w:pPr>
      <w:rPr>
        <w:rFonts w:ascii="PMingLiU" w:eastAsia="PMingLiU" w:hAnsi="PMingLiU" w:cs="PMingLiU" w:hint="default"/>
        <w:color w:val="231F20"/>
        <w:w w:val="96"/>
        <w:sz w:val="19"/>
        <w:szCs w:val="19"/>
      </w:rPr>
    </w:lvl>
    <w:lvl w:ilvl="1" w:tplc="AEFC89F0">
      <w:start w:val="1"/>
      <w:numFmt w:val="lowerLetter"/>
      <w:lvlText w:val="(%2)"/>
      <w:lvlJc w:val="left"/>
      <w:pPr>
        <w:ind w:left="1197" w:hanging="282"/>
        <w:jc w:val="left"/>
      </w:pPr>
      <w:rPr>
        <w:rFonts w:ascii="PMingLiU" w:eastAsia="PMingLiU" w:hAnsi="PMingLiU" w:cs="PMingLiU" w:hint="default"/>
        <w:color w:val="231F20"/>
        <w:w w:val="91"/>
        <w:sz w:val="19"/>
        <w:szCs w:val="19"/>
      </w:rPr>
    </w:lvl>
    <w:lvl w:ilvl="2" w:tplc="598229D8">
      <w:numFmt w:val="bullet"/>
      <w:lvlText w:val="•"/>
      <w:lvlJc w:val="left"/>
      <w:pPr>
        <w:ind w:left="2229" w:hanging="282"/>
      </w:pPr>
      <w:rPr>
        <w:rFonts w:hint="default"/>
      </w:rPr>
    </w:lvl>
    <w:lvl w:ilvl="3" w:tplc="CD16768E">
      <w:numFmt w:val="bullet"/>
      <w:lvlText w:val="•"/>
      <w:lvlJc w:val="left"/>
      <w:pPr>
        <w:ind w:left="3259" w:hanging="282"/>
      </w:pPr>
      <w:rPr>
        <w:rFonts w:hint="default"/>
      </w:rPr>
    </w:lvl>
    <w:lvl w:ilvl="4" w:tplc="9AA2D220">
      <w:numFmt w:val="bullet"/>
      <w:lvlText w:val="•"/>
      <w:lvlJc w:val="left"/>
      <w:pPr>
        <w:ind w:left="4288" w:hanging="282"/>
      </w:pPr>
      <w:rPr>
        <w:rFonts w:hint="default"/>
      </w:rPr>
    </w:lvl>
    <w:lvl w:ilvl="5" w:tplc="CB44A8EC">
      <w:numFmt w:val="bullet"/>
      <w:lvlText w:val="•"/>
      <w:lvlJc w:val="left"/>
      <w:pPr>
        <w:ind w:left="5318" w:hanging="282"/>
      </w:pPr>
      <w:rPr>
        <w:rFonts w:hint="default"/>
      </w:rPr>
    </w:lvl>
    <w:lvl w:ilvl="6" w:tplc="F52EA008">
      <w:numFmt w:val="bullet"/>
      <w:lvlText w:val="•"/>
      <w:lvlJc w:val="left"/>
      <w:pPr>
        <w:ind w:left="6347" w:hanging="282"/>
      </w:pPr>
      <w:rPr>
        <w:rFonts w:hint="default"/>
      </w:rPr>
    </w:lvl>
    <w:lvl w:ilvl="7" w:tplc="EB46A4E2">
      <w:numFmt w:val="bullet"/>
      <w:lvlText w:val="•"/>
      <w:lvlJc w:val="left"/>
      <w:pPr>
        <w:ind w:left="7377" w:hanging="282"/>
      </w:pPr>
      <w:rPr>
        <w:rFonts w:hint="default"/>
      </w:rPr>
    </w:lvl>
    <w:lvl w:ilvl="8" w:tplc="1B641A78">
      <w:numFmt w:val="bullet"/>
      <w:lvlText w:val="•"/>
      <w:lvlJc w:val="left"/>
      <w:pPr>
        <w:ind w:left="8406" w:hanging="282"/>
      </w:pPr>
      <w:rPr>
        <w:rFonts w:hint="default"/>
      </w:rPr>
    </w:lvl>
  </w:abstractNum>
  <w:abstractNum w:abstractNumId="277">
    <w:nsid w:val="61C46910"/>
    <w:multiLevelType w:val="hybridMultilevel"/>
    <w:tmpl w:val="D31A2474"/>
    <w:lvl w:ilvl="0" w:tplc="C82017F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26C9F60">
      <w:numFmt w:val="bullet"/>
      <w:lvlText w:val="•"/>
      <w:lvlJc w:val="left"/>
      <w:pPr>
        <w:ind w:left="1856" w:hanging="282"/>
      </w:pPr>
      <w:rPr>
        <w:rFonts w:hint="default"/>
      </w:rPr>
    </w:lvl>
    <w:lvl w:ilvl="2" w:tplc="D5BC04E2">
      <w:numFmt w:val="bullet"/>
      <w:lvlText w:val="•"/>
      <w:lvlJc w:val="left"/>
      <w:pPr>
        <w:ind w:left="2813" w:hanging="282"/>
      </w:pPr>
      <w:rPr>
        <w:rFonts w:hint="default"/>
      </w:rPr>
    </w:lvl>
    <w:lvl w:ilvl="3" w:tplc="C1F2DBC2">
      <w:numFmt w:val="bullet"/>
      <w:lvlText w:val="•"/>
      <w:lvlJc w:val="left"/>
      <w:pPr>
        <w:ind w:left="3769" w:hanging="282"/>
      </w:pPr>
      <w:rPr>
        <w:rFonts w:hint="default"/>
      </w:rPr>
    </w:lvl>
    <w:lvl w:ilvl="4" w:tplc="36527728">
      <w:numFmt w:val="bullet"/>
      <w:lvlText w:val="•"/>
      <w:lvlJc w:val="left"/>
      <w:pPr>
        <w:ind w:left="4726" w:hanging="282"/>
      </w:pPr>
      <w:rPr>
        <w:rFonts w:hint="default"/>
      </w:rPr>
    </w:lvl>
    <w:lvl w:ilvl="5" w:tplc="AFA618AA">
      <w:numFmt w:val="bullet"/>
      <w:lvlText w:val="•"/>
      <w:lvlJc w:val="left"/>
      <w:pPr>
        <w:ind w:left="5682" w:hanging="282"/>
      </w:pPr>
      <w:rPr>
        <w:rFonts w:hint="default"/>
      </w:rPr>
    </w:lvl>
    <w:lvl w:ilvl="6" w:tplc="88CC8E00">
      <w:numFmt w:val="bullet"/>
      <w:lvlText w:val="•"/>
      <w:lvlJc w:val="left"/>
      <w:pPr>
        <w:ind w:left="6639" w:hanging="282"/>
      </w:pPr>
      <w:rPr>
        <w:rFonts w:hint="default"/>
      </w:rPr>
    </w:lvl>
    <w:lvl w:ilvl="7" w:tplc="F8BA7D16">
      <w:numFmt w:val="bullet"/>
      <w:lvlText w:val="•"/>
      <w:lvlJc w:val="left"/>
      <w:pPr>
        <w:ind w:left="7595" w:hanging="282"/>
      </w:pPr>
      <w:rPr>
        <w:rFonts w:hint="default"/>
      </w:rPr>
    </w:lvl>
    <w:lvl w:ilvl="8" w:tplc="16867A2A">
      <w:numFmt w:val="bullet"/>
      <w:lvlText w:val="•"/>
      <w:lvlJc w:val="left"/>
      <w:pPr>
        <w:ind w:left="8552" w:hanging="282"/>
      </w:pPr>
      <w:rPr>
        <w:rFonts w:hint="default"/>
      </w:rPr>
    </w:lvl>
  </w:abstractNum>
  <w:abstractNum w:abstractNumId="278">
    <w:nsid w:val="61D02257"/>
    <w:multiLevelType w:val="hybridMultilevel"/>
    <w:tmpl w:val="57E8C6EA"/>
    <w:lvl w:ilvl="0" w:tplc="939C580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FFA648E0">
      <w:numFmt w:val="bullet"/>
      <w:lvlText w:val="•"/>
      <w:lvlJc w:val="left"/>
      <w:pPr>
        <w:ind w:left="1856" w:hanging="282"/>
      </w:pPr>
      <w:rPr>
        <w:rFonts w:hint="default"/>
      </w:rPr>
    </w:lvl>
    <w:lvl w:ilvl="2" w:tplc="4B80BF9A">
      <w:numFmt w:val="bullet"/>
      <w:lvlText w:val="•"/>
      <w:lvlJc w:val="left"/>
      <w:pPr>
        <w:ind w:left="2813" w:hanging="282"/>
      </w:pPr>
      <w:rPr>
        <w:rFonts w:hint="default"/>
      </w:rPr>
    </w:lvl>
    <w:lvl w:ilvl="3" w:tplc="F88A4E80">
      <w:numFmt w:val="bullet"/>
      <w:lvlText w:val="•"/>
      <w:lvlJc w:val="left"/>
      <w:pPr>
        <w:ind w:left="3769" w:hanging="282"/>
      </w:pPr>
      <w:rPr>
        <w:rFonts w:hint="default"/>
      </w:rPr>
    </w:lvl>
    <w:lvl w:ilvl="4" w:tplc="F1CA7CC2">
      <w:numFmt w:val="bullet"/>
      <w:lvlText w:val="•"/>
      <w:lvlJc w:val="left"/>
      <w:pPr>
        <w:ind w:left="4726" w:hanging="282"/>
      </w:pPr>
      <w:rPr>
        <w:rFonts w:hint="default"/>
      </w:rPr>
    </w:lvl>
    <w:lvl w:ilvl="5" w:tplc="8004B134">
      <w:numFmt w:val="bullet"/>
      <w:lvlText w:val="•"/>
      <w:lvlJc w:val="left"/>
      <w:pPr>
        <w:ind w:left="5682" w:hanging="282"/>
      </w:pPr>
      <w:rPr>
        <w:rFonts w:hint="default"/>
      </w:rPr>
    </w:lvl>
    <w:lvl w:ilvl="6" w:tplc="B8064B84">
      <w:numFmt w:val="bullet"/>
      <w:lvlText w:val="•"/>
      <w:lvlJc w:val="left"/>
      <w:pPr>
        <w:ind w:left="6639" w:hanging="282"/>
      </w:pPr>
      <w:rPr>
        <w:rFonts w:hint="default"/>
      </w:rPr>
    </w:lvl>
    <w:lvl w:ilvl="7" w:tplc="722444D8">
      <w:numFmt w:val="bullet"/>
      <w:lvlText w:val="•"/>
      <w:lvlJc w:val="left"/>
      <w:pPr>
        <w:ind w:left="7595" w:hanging="282"/>
      </w:pPr>
      <w:rPr>
        <w:rFonts w:hint="default"/>
      </w:rPr>
    </w:lvl>
    <w:lvl w:ilvl="8" w:tplc="988A8032">
      <w:numFmt w:val="bullet"/>
      <w:lvlText w:val="•"/>
      <w:lvlJc w:val="left"/>
      <w:pPr>
        <w:ind w:left="8552" w:hanging="282"/>
      </w:pPr>
      <w:rPr>
        <w:rFonts w:hint="default"/>
      </w:rPr>
    </w:lvl>
  </w:abstractNum>
  <w:abstractNum w:abstractNumId="279">
    <w:nsid w:val="61E009A4"/>
    <w:multiLevelType w:val="hybridMultilevel"/>
    <w:tmpl w:val="235CF7EA"/>
    <w:lvl w:ilvl="0" w:tplc="536A7F22">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97E0E9DC">
      <w:numFmt w:val="bullet"/>
      <w:lvlText w:val="•"/>
      <w:lvlJc w:val="left"/>
      <w:pPr>
        <w:ind w:left="2486" w:hanging="232"/>
      </w:pPr>
      <w:rPr>
        <w:rFonts w:hint="default"/>
      </w:rPr>
    </w:lvl>
    <w:lvl w:ilvl="2" w:tplc="41443A8E">
      <w:numFmt w:val="bullet"/>
      <w:lvlText w:val="•"/>
      <w:lvlJc w:val="left"/>
      <w:pPr>
        <w:ind w:left="3373" w:hanging="232"/>
      </w:pPr>
      <w:rPr>
        <w:rFonts w:hint="default"/>
      </w:rPr>
    </w:lvl>
    <w:lvl w:ilvl="3" w:tplc="B5089CE4">
      <w:numFmt w:val="bullet"/>
      <w:lvlText w:val="•"/>
      <w:lvlJc w:val="left"/>
      <w:pPr>
        <w:ind w:left="4259" w:hanging="232"/>
      </w:pPr>
      <w:rPr>
        <w:rFonts w:hint="default"/>
      </w:rPr>
    </w:lvl>
    <w:lvl w:ilvl="4" w:tplc="51A8FAC0">
      <w:numFmt w:val="bullet"/>
      <w:lvlText w:val="•"/>
      <w:lvlJc w:val="left"/>
      <w:pPr>
        <w:ind w:left="5146" w:hanging="232"/>
      </w:pPr>
      <w:rPr>
        <w:rFonts w:hint="default"/>
      </w:rPr>
    </w:lvl>
    <w:lvl w:ilvl="5" w:tplc="635072C0">
      <w:numFmt w:val="bullet"/>
      <w:lvlText w:val="•"/>
      <w:lvlJc w:val="left"/>
      <w:pPr>
        <w:ind w:left="6032" w:hanging="232"/>
      </w:pPr>
      <w:rPr>
        <w:rFonts w:hint="default"/>
      </w:rPr>
    </w:lvl>
    <w:lvl w:ilvl="6" w:tplc="930CAC7A">
      <w:numFmt w:val="bullet"/>
      <w:lvlText w:val="•"/>
      <w:lvlJc w:val="left"/>
      <w:pPr>
        <w:ind w:left="6919" w:hanging="232"/>
      </w:pPr>
      <w:rPr>
        <w:rFonts w:hint="default"/>
      </w:rPr>
    </w:lvl>
    <w:lvl w:ilvl="7" w:tplc="61C8B4A0">
      <w:numFmt w:val="bullet"/>
      <w:lvlText w:val="•"/>
      <w:lvlJc w:val="left"/>
      <w:pPr>
        <w:ind w:left="7805" w:hanging="232"/>
      </w:pPr>
      <w:rPr>
        <w:rFonts w:hint="default"/>
      </w:rPr>
    </w:lvl>
    <w:lvl w:ilvl="8" w:tplc="DB9CA440">
      <w:numFmt w:val="bullet"/>
      <w:lvlText w:val="•"/>
      <w:lvlJc w:val="left"/>
      <w:pPr>
        <w:ind w:left="8692" w:hanging="232"/>
      </w:pPr>
      <w:rPr>
        <w:rFonts w:hint="default"/>
      </w:rPr>
    </w:lvl>
  </w:abstractNum>
  <w:abstractNum w:abstractNumId="280">
    <w:nsid w:val="63770A79"/>
    <w:multiLevelType w:val="hybridMultilevel"/>
    <w:tmpl w:val="D8D87764"/>
    <w:lvl w:ilvl="0" w:tplc="C506324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474E6F2">
      <w:numFmt w:val="bullet"/>
      <w:lvlText w:val="•"/>
      <w:lvlJc w:val="left"/>
      <w:pPr>
        <w:ind w:left="1604" w:hanging="431"/>
      </w:pPr>
      <w:rPr>
        <w:rFonts w:hint="default"/>
      </w:rPr>
    </w:lvl>
    <w:lvl w:ilvl="2" w:tplc="7E54C820">
      <w:numFmt w:val="bullet"/>
      <w:lvlText w:val="•"/>
      <w:lvlJc w:val="left"/>
      <w:pPr>
        <w:ind w:left="2589" w:hanging="431"/>
      </w:pPr>
      <w:rPr>
        <w:rFonts w:hint="default"/>
      </w:rPr>
    </w:lvl>
    <w:lvl w:ilvl="3" w:tplc="F18E634C">
      <w:numFmt w:val="bullet"/>
      <w:lvlText w:val="•"/>
      <w:lvlJc w:val="left"/>
      <w:pPr>
        <w:ind w:left="3573" w:hanging="431"/>
      </w:pPr>
      <w:rPr>
        <w:rFonts w:hint="default"/>
      </w:rPr>
    </w:lvl>
    <w:lvl w:ilvl="4" w:tplc="D918F038">
      <w:numFmt w:val="bullet"/>
      <w:lvlText w:val="•"/>
      <w:lvlJc w:val="left"/>
      <w:pPr>
        <w:ind w:left="4558" w:hanging="431"/>
      </w:pPr>
      <w:rPr>
        <w:rFonts w:hint="default"/>
      </w:rPr>
    </w:lvl>
    <w:lvl w:ilvl="5" w:tplc="2DFEB1CE">
      <w:numFmt w:val="bullet"/>
      <w:lvlText w:val="•"/>
      <w:lvlJc w:val="left"/>
      <w:pPr>
        <w:ind w:left="5542" w:hanging="431"/>
      </w:pPr>
      <w:rPr>
        <w:rFonts w:hint="default"/>
      </w:rPr>
    </w:lvl>
    <w:lvl w:ilvl="6" w:tplc="B3BA74E4">
      <w:numFmt w:val="bullet"/>
      <w:lvlText w:val="•"/>
      <w:lvlJc w:val="left"/>
      <w:pPr>
        <w:ind w:left="6527" w:hanging="431"/>
      </w:pPr>
      <w:rPr>
        <w:rFonts w:hint="default"/>
      </w:rPr>
    </w:lvl>
    <w:lvl w:ilvl="7" w:tplc="C2F0F636">
      <w:numFmt w:val="bullet"/>
      <w:lvlText w:val="•"/>
      <w:lvlJc w:val="left"/>
      <w:pPr>
        <w:ind w:left="7511" w:hanging="431"/>
      </w:pPr>
      <w:rPr>
        <w:rFonts w:hint="default"/>
      </w:rPr>
    </w:lvl>
    <w:lvl w:ilvl="8" w:tplc="F77AA51E">
      <w:numFmt w:val="bullet"/>
      <w:lvlText w:val="•"/>
      <w:lvlJc w:val="left"/>
      <w:pPr>
        <w:ind w:left="8496" w:hanging="431"/>
      </w:pPr>
      <w:rPr>
        <w:rFonts w:hint="default"/>
      </w:rPr>
    </w:lvl>
  </w:abstractNum>
  <w:abstractNum w:abstractNumId="281">
    <w:nsid w:val="63823803"/>
    <w:multiLevelType w:val="hybridMultilevel"/>
    <w:tmpl w:val="1FDC94FE"/>
    <w:lvl w:ilvl="0" w:tplc="726282C4">
      <w:start w:val="1"/>
      <w:numFmt w:val="lowerRoman"/>
      <w:lvlText w:val="(%1)"/>
      <w:lvlJc w:val="left"/>
      <w:pPr>
        <w:ind w:left="1599" w:hanging="232"/>
        <w:jc w:val="right"/>
      </w:pPr>
      <w:rPr>
        <w:rFonts w:ascii="PMingLiU" w:eastAsia="PMingLiU" w:hAnsi="PMingLiU" w:cs="PMingLiU" w:hint="default"/>
        <w:color w:val="231F20"/>
        <w:w w:val="86"/>
        <w:sz w:val="19"/>
        <w:szCs w:val="19"/>
      </w:rPr>
    </w:lvl>
    <w:lvl w:ilvl="1" w:tplc="322657A2">
      <w:numFmt w:val="bullet"/>
      <w:lvlText w:val="•"/>
      <w:lvlJc w:val="left"/>
      <w:pPr>
        <w:ind w:left="2486" w:hanging="232"/>
      </w:pPr>
      <w:rPr>
        <w:rFonts w:hint="default"/>
      </w:rPr>
    </w:lvl>
    <w:lvl w:ilvl="2" w:tplc="3E6E672C">
      <w:numFmt w:val="bullet"/>
      <w:lvlText w:val="•"/>
      <w:lvlJc w:val="left"/>
      <w:pPr>
        <w:ind w:left="3373" w:hanging="232"/>
      </w:pPr>
      <w:rPr>
        <w:rFonts w:hint="default"/>
      </w:rPr>
    </w:lvl>
    <w:lvl w:ilvl="3" w:tplc="6172DB38">
      <w:numFmt w:val="bullet"/>
      <w:lvlText w:val="•"/>
      <w:lvlJc w:val="left"/>
      <w:pPr>
        <w:ind w:left="4259" w:hanging="232"/>
      </w:pPr>
      <w:rPr>
        <w:rFonts w:hint="default"/>
      </w:rPr>
    </w:lvl>
    <w:lvl w:ilvl="4" w:tplc="9D52FB8E">
      <w:numFmt w:val="bullet"/>
      <w:lvlText w:val="•"/>
      <w:lvlJc w:val="left"/>
      <w:pPr>
        <w:ind w:left="5146" w:hanging="232"/>
      </w:pPr>
      <w:rPr>
        <w:rFonts w:hint="default"/>
      </w:rPr>
    </w:lvl>
    <w:lvl w:ilvl="5" w:tplc="FEDAB3C6">
      <w:numFmt w:val="bullet"/>
      <w:lvlText w:val="•"/>
      <w:lvlJc w:val="left"/>
      <w:pPr>
        <w:ind w:left="6032" w:hanging="232"/>
      </w:pPr>
      <w:rPr>
        <w:rFonts w:hint="default"/>
      </w:rPr>
    </w:lvl>
    <w:lvl w:ilvl="6" w:tplc="4BA6B70C">
      <w:numFmt w:val="bullet"/>
      <w:lvlText w:val="•"/>
      <w:lvlJc w:val="left"/>
      <w:pPr>
        <w:ind w:left="6919" w:hanging="232"/>
      </w:pPr>
      <w:rPr>
        <w:rFonts w:hint="default"/>
      </w:rPr>
    </w:lvl>
    <w:lvl w:ilvl="7" w:tplc="FE244906">
      <w:numFmt w:val="bullet"/>
      <w:lvlText w:val="•"/>
      <w:lvlJc w:val="left"/>
      <w:pPr>
        <w:ind w:left="7805" w:hanging="232"/>
      </w:pPr>
      <w:rPr>
        <w:rFonts w:hint="default"/>
      </w:rPr>
    </w:lvl>
    <w:lvl w:ilvl="8" w:tplc="D3C01000">
      <w:numFmt w:val="bullet"/>
      <w:lvlText w:val="•"/>
      <w:lvlJc w:val="left"/>
      <w:pPr>
        <w:ind w:left="8692" w:hanging="232"/>
      </w:pPr>
      <w:rPr>
        <w:rFonts w:hint="default"/>
      </w:rPr>
    </w:lvl>
  </w:abstractNum>
  <w:abstractNum w:abstractNumId="282">
    <w:nsid w:val="63BA19E5"/>
    <w:multiLevelType w:val="hybridMultilevel"/>
    <w:tmpl w:val="2BE43CE4"/>
    <w:lvl w:ilvl="0" w:tplc="63E0230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DD2709A">
      <w:numFmt w:val="bullet"/>
      <w:lvlText w:val="•"/>
      <w:lvlJc w:val="left"/>
      <w:pPr>
        <w:ind w:left="1604" w:hanging="431"/>
      </w:pPr>
      <w:rPr>
        <w:rFonts w:hint="default"/>
      </w:rPr>
    </w:lvl>
    <w:lvl w:ilvl="2" w:tplc="2EC48CC6">
      <w:numFmt w:val="bullet"/>
      <w:lvlText w:val="•"/>
      <w:lvlJc w:val="left"/>
      <w:pPr>
        <w:ind w:left="2589" w:hanging="431"/>
      </w:pPr>
      <w:rPr>
        <w:rFonts w:hint="default"/>
      </w:rPr>
    </w:lvl>
    <w:lvl w:ilvl="3" w:tplc="EDDE1F72">
      <w:numFmt w:val="bullet"/>
      <w:lvlText w:val="•"/>
      <w:lvlJc w:val="left"/>
      <w:pPr>
        <w:ind w:left="3573" w:hanging="431"/>
      </w:pPr>
      <w:rPr>
        <w:rFonts w:hint="default"/>
      </w:rPr>
    </w:lvl>
    <w:lvl w:ilvl="4" w:tplc="B11C105C">
      <w:numFmt w:val="bullet"/>
      <w:lvlText w:val="•"/>
      <w:lvlJc w:val="left"/>
      <w:pPr>
        <w:ind w:left="4558" w:hanging="431"/>
      </w:pPr>
      <w:rPr>
        <w:rFonts w:hint="default"/>
      </w:rPr>
    </w:lvl>
    <w:lvl w:ilvl="5" w:tplc="113C7E10">
      <w:numFmt w:val="bullet"/>
      <w:lvlText w:val="•"/>
      <w:lvlJc w:val="left"/>
      <w:pPr>
        <w:ind w:left="5542" w:hanging="431"/>
      </w:pPr>
      <w:rPr>
        <w:rFonts w:hint="default"/>
      </w:rPr>
    </w:lvl>
    <w:lvl w:ilvl="6" w:tplc="CA40A270">
      <w:numFmt w:val="bullet"/>
      <w:lvlText w:val="•"/>
      <w:lvlJc w:val="left"/>
      <w:pPr>
        <w:ind w:left="6527" w:hanging="431"/>
      </w:pPr>
      <w:rPr>
        <w:rFonts w:hint="default"/>
      </w:rPr>
    </w:lvl>
    <w:lvl w:ilvl="7" w:tplc="1A7EB9A6">
      <w:numFmt w:val="bullet"/>
      <w:lvlText w:val="•"/>
      <w:lvlJc w:val="left"/>
      <w:pPr>
        <w:ind w:left="7511" w:hanging="431"/>
      </w:pPr>
      <w:rPr>
        <w:rFonts w:hint="default"/>
      </w:rPr>
    </w:lvl>
    <w:lvl w:ilvl="8" w:tplc="A4F841CE">
      <w:numFmt w:val="bullet"/>
      <w:lvlText w:val="•"/>
      <w:lvlJc w:val="left"/>
      <w:pPr>
        <w:ind w:left="8496" w:hanging="431"/>
      </w:pPr>
      <w:rPr>
        <w:rFonts w:hint="default"/>
      </w:rPr>
    </w:lvl>
  </w:abstractNum>
  <w:abstractNum w:abstractNumId="283">
    <w:nsid w:val="63F45BB4"/>
    <w:multiLevelType w:val="hybridMultilevel"/>
    <w:tmpl w:val="ACE8EC9A"/>
    <w:lvl w:ilvl="0" w:tplc="73CAA2F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DFA3408">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8C424A7E">
      <w:numFmt w:val="bullet"/>
      <w:lvlText w:val="•"/>
      <w:lvlJc w:val="left"/>
      <w:pPr>
        <w:ind w:left="1240" w:hanging="232"/>
      </w:pPr>
      <w:rPr>
        <w:rFonts w:hint="default"/>
      </w:rPr>
    </w:lvl>
    <w:lvl w:ilvl="3" w:tplc="4148CD5C">
      <w:numFmt w:val="bullet"/>
      <w:lvlText w:val="•"/>
      <w:lvlJc w:val="left"/>
      <w:pPr>
        <w:ind w:left="2393" w:hanging="232"/>
      </w:pPr>
      <w:rPr>
        <w:rFonts w:hint="default"/>
      </w:rPr>
    </w:lvl>
    <w:lvl w:ilvl="4" w:tplc="F014E954">
      <w:numFmt w:val="bullet"/>
      <w:lvlText w:val="•"/>
      <w:lvlJc w:val="left"/>
      <w:pPr>
        <w:ind w:left="3546" w:hanging="232"/>
      </w:pPr>
      <w:rPr>
        <w:rFonts w:hint="default"/>
      </w:rPr>
    </w:lvl>
    <w:lvl w:ilvl="5" w:tplc="C6FEA034">
      <w:numFmt w:val="bullet"/>
      <w:lvlText w:val="•"/>
      <w:lvlJc w:val="left"/>
      <w:pPr>
        <w:ind w:left="4699" w:hanging="232"/>
      </w:pPr>
      <w:rPr>
        <w:rFonts w:hint="default"/>
      </w:rPr>
    </w:lvl>
    <w:lvl w:ilvl="6" w:tplc="94E0F0A0">
      <w:numFmt w:val="bullet"/>
      <w:lvlText w:val="•"/>
      <w:lvlJc w:val="left"/>
      <w:pPr>
        <w:ind w:left="5852" w:hanging="232"/>
      </w:pPr>
      <w:rPr>
        <w:rFonts w:hint="default"/>
      </w:rPr>
    </w:lvl>
    <w:lvl w:ilvl="7" w:tplc="E84E9542">
      <w:numFmt w:val="bullet"/>
      <w:lvlText w:val="•"/>
      <w:lvlJc w:val="left"/>
      <w:pPr>
        <w:ind w:left="7005" w:hanging="232"/>
      </w:pPr>
      <w:rPr>
        <w:rFonts w:hint="default"/>
      </w:rPr>
    </w:lvl>
    <w:lvl w:ilvl="8" w:tplc="778E2642">
      <w:numFmt w:val="bullet"/>
      <w:lvlText w:val="•"/>
      <w:lvlJc w:val="left"/>
      <w:pPr>
        <w:ind w:left="8159" w:hanging="232"/>
      </w:pPr>
      <w:rPr>
        <w:rFonts w:hint="default"/>
      </w:rPr>
    </w:lvl>
  </w:abstractNum>
  <w:abstractNum w:abstractNumId="284">
    <w:nsid w:val="6407346B"/>
    <w:multiLevelType w:val="hybridMultilevel"/>
    <w:tmpl w:val="7A126466"/>
    <w:lvl w:ilvl="0" w:tplc="11B0070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B1A2CB0">
      <w:numFmt w:val="bullet"/>
      <w:lvlText w:val="•"/>
      <w:lvlJc w:val="left"/>
      <w:pPr>
        <w:ind w:left="1856" w:hanging="282"/>
      </w:pPr>
      <w:rPr>
        <w:rFonts w:hint="default"/>
      </w:rPr>
    </w:lvl>
    <w:lvl w:ilvl="2" w:tplc="E49E1894">
      <w:numFmt w:val="bullet"/>
      <w:lvlText w:val="•"/>
      <w:lvlJc w:val="left"/>
      <w:pPr>
        <w:ind w:left="2813" w:hanging="282"/>
      </w:pPr>
      <w:rPr>
        <w:rFonts w:hint="default"/>
      </w:rPr>
    </w:lvl>
    <w:lvl w:ilvl="3" w:tplc="3B34C1B2">
      <w:numFmt w:val="bullet"/>
      <w:lvlText w:val="•"/>
      <w:lvlJc w:val="left"/>
      <w:pPr>
        <w:ind w:left="3769" w:hanging="282"/>
      </w:pPr>
      <w:rPr>
        <w:rFonts w:hint="default"/>
      </w:rPr>
    </w:lvl>
    <w:lvl w:ilvl="4" w:tplc="6414D7C8">
      <w:numFmt w:val="bullet"/>
      <w:lvlText w:val="•"/>
      <w:lvlJc w:val="left"/>
      <w:pPr>
        <w:ind w:left="4726" w:hanging="282"/>
      </w:pPr>
      <w:rPr>
        <w:rFonts w:hint="default"/>
      </w:rPr>
    </w:lvl>
    <w:lvl w:ilvl="5" w:tplc="AEF0CE70">
      <w:numFmt w:val="bullet"/>
      <w:lvlText w:val="•"/>
      <w:lvlJc w:val="left"/>
      <w:pPr>
        <w:ind w:left="5682" w:hanging="282"/>
      </w:pPr>
      <w:rPr>
        <w:rFonts w:hint="default"/>
      </w:rPr>
    </w:lvl>
    <w:lvl w:ilvl="6" w:tplc="15083B40">
      <w:numFmt w:val="bullet"/>
      <w:lvlText w:val="•"/>
      <w:lvlJc w:val="left"/>
      <w:pPr>
        <w:ind w:left="6639" w:hanging="282"/>
      </w:pPr>
      <w:rPr>
        <w:rFonts w:hint="default"/>
      </w:rPr>
    </w:lvl>
    <w:lvl w:ilvl="7" w:tplc="77789988">
      <w:numFmt w:val="bullet"/>
      <w:lvlText w:val="•"/>
      <w:lvlJc w:val="left"/>
      <w:pPr>
        <w:ind w:left="7595" w:hanging="282"/>
      </w:pPr>
      <w:rPr>
        <w:rFonts w:hint="default"/>
      </w:rPr>
    </w:lvl>
    <w:lvl w:ilvl="8" w:tplc="6F741ACA">
      <w:numFmt w:val="bullet"/>
      <w:lvlText w:val="•"/>
      <w:lvlJc w:val="left"/>
      <w:pPr>
        <w:ind w:left="8552" w:hanging="282"/>
      </w:pPr>
      <w:rPr>
        <w:rFonts w:hint="default"/>
      </w:rPr>
    </w:lvl>
  </w:abstractNum>
  <w:abstractNum w:abstractNumId="285">
    <w:nsid w:val="640D0C1D"/>
    <w:multiLevelType w:val="hybridMultilevel"/>
    <w:tmpl w:val="DE0E42AC"/>
    <w:lvl w:ilvl="0" w:tplc="102CB09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EC6B67A">
      <w:numFmt w:val="bullet"/>
      <w:lvlText w:val="•"/>
      <w:lvlJc w:val="left"/>
      <w:pPr>
        <w:ind w:left="1604" w:hanging="431"/>
      </w:pPr>
      <w:rPr>
        <w:rFonts w:hint="default"/>
      </w:rPr>
    </w:lvl>
    <w:lvl w:ilvl="2" w:tplc="DF3C9802">
      <w:numFmt w:val="bullet"/>
      <w:lvlText w:val="•"/>
      <w:lvlJc w:val="left"/>
      <w:pPr>
        <w:ind w:left="2589" w:hanging="431"/>
      </w:pPr>
      <w:rPr>
        <w:rFonts w:hint="default"/>
      </w:rPr>
    </w:lvl>
    <w:lvl w:ilvl="3" w:tplc="F1C6FF4A">
      <w:numFmt w:val="bullet"/>
      <w:lvlText w:val="•"/>
      <w:lvlJc w:val="left"/>
      <w:pPr>
        <w:ind w:left="3573" w:hanging="431"/>
      </w:pPr>
      <w:rPr>
        <w:rFonts w:hint="default"/>
      </w:rPr>
    </w:lvl>
    <w:lvl w:ilvl="4" w:tplc="85021788">
      <w:numFmt w:val="bullet"/>
      <w:lvlText w:val="•"/>
      <w:lvlJc w:val="left"/>
      <w:pPr>
        <w:ind w:left="4558" w:hanging="431"/>
      </w:pPr>
      <w:rPr>
        <w:rFonts w:hint="default"/>
      </w:rPr>
    </w:lvl>
    <w:lvl w:ilvl="5" w:tplc="2A7890BC">
      <w:numFmt w:val="bullet"/>
      <w:lvlText w:val="•"/>
      <w:lvlJc w:val="left"/>
      <w:pPr>
        <w:ind w:left="5542" w:hanging="431"/>
      </w:pPr>
      <w:rPr>
        <w:rFonts w:hint="default"/>
      </w:rPr>
    </w:lvl>
    <w:lvl w:ilvl="6" w:tplc="EE3E42BA">
      <w:numFmt w:val="bullet"/>
      <w:lvlText w:val="•"/>
      <w:lvlJc w:val="left"/>
      <w:pPr>
        <w:ind w:left="6527" w:hanging="431"/>
      </w:pPr>
      <w:rPr>
        <w:rFonts w:hint="default"/>
      </w:rPr>
    </w:lvl>
    <w:lvl w:ilvl="7" w:tplc="41ACC526">
      <w:numFmt w:val="bullet"/>
      <w:lvlText w:val="•"/>
      <w:lvlJc w:val="left"/>
      <w:pPr>
        <w:ind w:left="7511" w:hanging="431"/>
      </w:pPr>
      <w:rPr>
        <w:rFonts w:hint="default"/>
      </w:rPr>
    </w:lvl>
    <w:lvl w:ilvl="8" w:tplc="0024C50C">
      <w:numFmt w:val="bullet"/>
      <w:lvlText w:val="•"/>
      <w:lvlJc w:val="left"/>
      <w:pPr>
        <w:ind w:left="8496" w:hanging="431"/>
      </w:pPr>
      <w:rPr>
        <w:rFonts w:hint="default"/>
      </w:rPr>
    </w:lvl>
  </w:abstractNum>
  <w:abstractNum w:abstractNumId="286">
    <w:nsid w:val="64125528"/>
    <w:multiLevelType w:val="hybridMultilevel"/>
    <w:tmpl w:val="47CA7794"/>
    <w:lvl w:ilvl="0" w:tplc="D8EED74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7A69AF0">
      <w:numFmt w:val="bullet"/>
      <w:lvlText w:val="•"/>
      <w:lvlJc w:val="left"/>
      <w:pPr>
        <w:ind w:left="1604" w:hanging="431"/>
      </w:pPr>
      <w:rPr>
        <w:rFonts w:hint="default"/>
      </w:rPr>
    </w:lvl>
    <w:lvl w:ilvl="2" w:tplc="8C8A0E08">
      <w:numFmt w:val="bullet"/>
      <w:lvlText w:val="•"/>
      <w:lvlJc w:val="left"/>
      <w:pPr>
        <w:ind w:left="2589" w:hanging="431"/>
      </w:pPr>
      <w:rPr>
        <w:rFonts w:hint="default"/>
      </w:rPr>
    </w:lvl>
    <w:lvl w:ilvl="3" w:tplc="9F2AB1E8">
      <w:numFmt w:val="bullet"/>
      <w:lvlText w:val="•"/>
      <w:lvlJc w:val="left"/>
      <w:pPr>
        <w:ind w:left="3573" w:hanging="431"/>
      </w:pPr>
      <w:rPr>
        <w:rFonts w:hint="default"/>
      </w:rPr>
    </w:lvl>
    <w:lvl w:ilvl="4" w:tplc="C0565E7C">
      <w:numFmt w:val="bullet"/>
      <w:lvlText w:val="•"/>
      <w:lvlJc w:val="left"/>
      <w:pPr>
        <w:ind w:left="4558" w:hanging="431"/>
      </w:pPr>
      <w:rPr>
        <w:rFonts w:hint="default"/>
      </w:rPr>
    </w:lvl>
    <w:lvl w:ilvl="5" w:tplc="4816E33C">
      <w:numFmt w:val="bullet"/>
      <w:lvlText w:val="•"/>
      <w:lvlJc w:val="left"/>
      <w:pPr>
        <w:ind w:left="5542" w:hanging="431"/>
      </w:pPr>
      <w:rPr>
        <w:rFonts w:hint="default"/>
      </w:rPr>
    </w:lvl>
    <w:lvl w:ilvl="6" w:tplc="23D85BDC">
      <w:numFmt w:val="bullet"/>
      <w:lvlText w:val="•"/>
      <w:lvlJc w:val="left"/>
      <w:pPr>
        <w:ind w:left="6527" w:hanging="431"/>
      </w:pPr>
      <w:rPr>
        <w:rFonts w:hint="default"/>
      </w:rPr>
    </w:lvl>
    <w:lvl w:ilvl="7" w:tplc="88CED998">
      <w:numFmt w:val="bullet"/>
      <w:lvlText w:val="•"/>
      <w:lvlJc w:val="left"/>
      <w:pPr>
        <w:ind w:left="7511" w:hanging="431"/>
      </w:pPr>
      <w:rPr>
        <w:rFonts w:hint="default"/>
      </w:rPr>
    </w:lvl>
    <w:lvl w:ilvl="8" w:tplc="1EF4C666">
      <w:numFmt w:val="bullet"/>
      <w:lvlText w:val="•"/>
      <w:lvlJc w:val="left"/>
      <w:pPr>
        <w:ind w:left="8496" w:hanging="431"/>
      </w:pPr>
      <w:rPr>
        <w:rFonts w:hint="default"/>
      </w:rPr>
    </w:lvl>
  </w:abstractNum>
  <w:abstractNum w:abstractNumId="287">
    <w:nsid w:val="644F6D2C"/>
    <w:multiLevelType w:val="hybridMultilevel"/>
    <w:tmpl w:val="FF62F58E"/>
    <w:lvl w:ilvl="0" w:tplc="F99C5CB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04450C4">
      <w:numFmt w:val="bullet"/>
      <w:lvlText w:val="•"/>
      <w:lvlJc w:val="left"/>
      <w:pPr>
        <w:ind w:left="1604" w:hanging="431"/>
      </w:pPr>
      <w:rPr>
        <w:rFonts w:hint="default"/>
      </w:rPr>
    </w:lvl>
    <w:lvl w:ilvl="2" w:tplc="EAFC480C">
      <w:numFmt w:val="bullet"/>
      <w:lvlText w:val="•"/>
      <w:lvlJc w:val="left"/>
      <w:pPr>
        <w:ind w:left="2589" w:hanging="431"/>
      </w:pPr>
      <w:rPr>
        <w:rFonts w:hint="default"/>
      </w:rPr>
    </w:lvl>
    <w:lvl w:ilvl="3" w:tplc="5034415E">
      <w:numFmt w:val="bullet"/>
      <w:lvlText w:val="•"/>
      <w:lvlJc w:val="left"/>
      <w:pPr>
        <w:ind w:left="3573" w:hanging="431"/>
      </w:pPr>
      <w:rPr>
        <w:rFonts w:hint="default"/>
      </w:rPr>
    </w:lvl>
    <w:lvl w:ilvl="4" w:tplc="221C1656">
      <w:numFmt w:val="bullet"/>
      <w:lvlText w:val="•"/>
      <w:lvlJc w:val="left"/>
      <w:pPr>
        <w:ind w:left="4558" w:hanging="431"/>
      </w:pPr>
      <w:rPr>
        <w:rFonts w:hint="default"/>
      </w:rPr>
    </w:lvl>
    <w:lvl w:ilvl="5" w:tplc="24FE7E84">
      <w:numFmt w:val="bullet"/>
      <w:lvlText w:val="•"/>
      <w:lvlJc w:val="left"/>
      <w:pPr>
        <w:ind w:left="5542" w:hanging="431"/>
      </w:pPr>
      <w:rPr>
        <w:rFonts w:hint="default"/>
      </w:rPr>
    </w:lvl>
    <w:lvl w:ilvl="6" w:tplc="360EFDFC">
      <w:numFmt w:val="bullet"/>
      <w:lvlText w:val="•"/>
      <w:lvlJc w:val="left"/>
      <w:pPr>
        <w:ind w:left="6527" w:hanging="431"/>
      </w:pPr>
      <w:rPr>
        <w:rFonts w:hint="default"/>
      </w:rPr>
    </w:lvl>
    <w:lvl w:ilvl="7" w:tplc="4368698E">
      <w:numFmt w:val="bullet"/>
      <w:lvlText w:val="•"/>
      <w:lvlJc w:val="left"/>
      <w:pPr>
        <w:ind w:left="7511" w:hanging="431"/>
      </w:pPr>
      <w:rPr>
        <w:rFonts w:hint="default"/>
      </w:rPr>
    </w:lvl>
    <w:lvl w:ilvl="8" w:tplc="F4DE8AF4">
      <w:numFmt w:val="bullet"/>
      <w:lvlText w:val="•"/>
      <w:lvlJc w:val="left"/>
      <w:pPr>
        <w:ind w:left="8496" w:hanging="431"/>
      </w:pPr>
      <w:rPr>
        <w:rFonts w:hint="default"/>
      </w:rPr>
    </w:lvl>
  </w:abstractNum>
  <w:abstractNum w:abstractNumId="288">
    <w:nsid w:val="64F319D0"/>
    <w:multiLevelType w:val="hybridMultilevel"/>
    <w:tmpl w:val="C7988C84"/>
    <w:lvl w:ilvl="0" w:tplc="0982196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FDE49F90">
      <w:numFmt w:val="bullet"/>
      <w:lvlText w:val="•"/>
      <w:lvlJc w:val="left"/>
      <w:pPr>
        <w:ind w:left="1856" w:hanging="282"/>
      </w:pPr>
      <w:rPr>
        <w:rFonts w:hint="default"/>
      </w:rPr>
    </w:lvl>
    <w:lvl w:ilvl="2" w:tplc="DF2C5874">
      <w:numFmt w:val="bullet"/>
      <w:lvlText w:val="•"/>
      <w:lvlJc w:val="left"/>
      <w:pPr>
        <w:ind w:left="2813" w:hanging="282"/>
      </w:pPr>
      <w:rPr>
        <w:rFonts w:hint="default"/>
      </w:rPr>
    </w:lvl>
    <w:lvl w:ilvl="3" w:tplc="B8A4156C">
      <w:numFmt w:val="bullet"/>
      <w:lvlText w:val="•"/>
      <w:lvlJc w:val="left"/>
      <w:pPr>
        <w:ind w:left="3769" w:hanging="282"/>
      </w:pPr>
      <w:rPr>
        <w:rFonts w:hint="default"/>
      </w:rPr>
    </w:lvl>
    <w:lvl w:ilvl="4" w:tplc="4A680130">
      <w:numFmt w:val="bullet"/>
      <w:lvlText w:val="•"/>
      <w:lvlJc w:val="left"/>
      <w:pPr>
        <w:ind w:left="4726" w:hanging="282"/>
      </w:pPr>
      <w:rPr>
        <w:rFonts w:hint="default"/>
      </w:rPr>
    </w:lvl>
    <w:lvl w:ilvl="5" w:tplc="08F26E5C">
      <w:numFmt w:val="bullet"/>
      <w:lvlText w:val="•"/>
      <w:lvlJc w:val="left"/>
      <w:pPr>
        <w:ind w:left="5682" w:hanging="282"/>
      </w:pPr>
      <w:rPr>
        <w:rFonts w:hint="default"/>
      </w:rPr>
    </w:lvl>
    <w:lvl w:ilvl="6" w:tplc="43C8CE9C">
      <w:numFmt w:val="bullet"/>
      <w:lvlText w:val="•"/>
      <w:lvlJc w:val="left"/>
      <w:pPr>
        <w:ind w:left="6639" w:hanging="282"/>
      </w:pPr>
      <w:rPr>
        <w:rFonts w:hint="default"/>
      </w:rPr>
    </w:lvl>
    <w:lvl w:ilvl="7" w:tplc="BE3A39D2">
      <w:numFmt w:val="bullet"/>
      <w:lvlText w:val="•"/>
      <w:lvlJc w:val="left"/>
      <w:pPr>
        <w:ind w:left="7595" w:hanging="282"/>
      </w:pPr>
      <w:rPr>
        <w:rFonts w:hint="default"/>
      </w:rPr>
    </w:lvl>
    <w:lvl w:ilvl="8" w:tplc="A94EA594">
      <w:numFmt w:val="bullet"/>
      <w:lvlText w:val="•"/>
      <w:lvlJc w:val="left"/>
      <w:pPr>
        <w:ind w:left="8552" w:hanging="282"/>
      </w:pPr>
      <w:rPr>
        <w:rFonts w:hint="default"/>
      </w:rPr>
    </w:lvl>
  </w:abstractNum>
  <w:abstractNum w:abstractNumId="289">
    <w:nsid w:val="653B5D24"/>
    <w:multiLevelType w:val="hybridMultilevel"/>
    <w:tmpl w:val="D6AACE5E"/>
    <w:lvl w:ilvl="0" w:tplc="9F0C225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5784E3AA">
      <w:numFmt w:val="bullet"/>
      <w:lvlText w:val="•"/>
      <w:lvlJc w:val="left"/>
      <w:pPr>
        <w:ind w:left="1604" w:hanging="431"/>
      </w:pPr>
      <w:rPr>
        <w:rFonts w:hint="default"/>
      </w:rPr>
    </w:lvl>
    <w:lvl w:ilvl="2" w:tplc="AE46448A">
      <w:numFmt w:val="bullet"/>
      <w:lvlText w:val="•"/>
      <w:lvlJc w:val="left"/>
      <w:pPr>
        <w:ind w:left="2589" w:hanging="431"/>
      </w:pPr>
      <w:rPr>
        <w:rFonts w:hint="default"/>
      </w:rPr>
    </w:lvl>
    <w:lvl w:ilvl="3" w:tplc="DC6E0E02">
      <w:numFmt w:val="bullet"/>
      <w:lvlText w:val="•"/>
      <w:lvlJc w:val="left"/>
      <w:pPr>
        <w:ind w:left="3573" w:hanging="431"/>
      </w:pPr>
      <w:rPr>
        <w:rFonts w:hint="default"/>
      </w:rPr>
    </w:lvl>
    <w:lvl w:ilvl="4" w:tplc="E6085DC4">
      <w:numFmt w:val="bullet"/>
      <w:lvlText w:val="•"/>
      <w:lvlJc w:val="left"/>
      <w:pPr>
        <w:ind w:left="4558" w:hanging="431"/>
      </w:pPr>
      <w:rPr>
        <w:rFonts w:hint="default"/>
      </w:rPr>
    </w:lvl>
    <w:lvl w:ilvl="5" w:tplc="99082FE6">
      <w:numFmt w:val="bullet"/>
      <w:lvlText w:val="•"/>
      <w:lvlJc w:val="left"/>
      <w:pPr>
        <w:ind w:left="5542" w:hanging="431"/>
      </w:pPr>
      <w:rPr>
        <w:rFonts w:hint="default"/>
      </w:rPr>
    </w:lvl>
    <w:lvl w:ilvl="6" w:tplc="F51A8442">
      <w:numFmt w:val="bullet"/>
      <w:lvlText w:val="•"/>
      <w:lvlJc w:val="left"/>
      <w:pPr>
        <w:ind w:left="6527" w:hanging="431"/>
      </w:pPr>
      <w:rPr>
        <w:rFonts w:hint="default"/>
      </w:rPr>
    </w:lvl>
    <w:lvl w:ilvl="7" w:tplc="54E695E8">
      <w:numFmt w:val="bullet"/>
      <w:lvlText w:val="•"/>
      <w:lvlJc w:val="left"/>
      <w:pPr>
        <w:ind w:left="7511" w:hanging="431"/>
      </w:pPr>
      <w:rPr>
        <w:rFonts w:hint="default"/>
      </w:rPr>
    </w:lvl>
    <w:lvl w:ilvl="8" w:tplc="78364010">
      <w:numFmt w:val="bullet"/>
      <w:lvlText w:val="•"/>
      <w:lvlJc w:val="left"/>
      <w:pPr>
        <w:ind w:left="8496" w:hanging="431"/>
      </w:pPr>
      <w:rPr>
        <w:rFonts w:hint="default"/>
      </w:rPr>
    </w:lvl>
  </w:abstractNum>
  <w:abstractNum w:abstractNumId="290">
    <w:nsid w:val="65AF3E84"/>
    <w:multiLevelType w:val="hybridMultilevel"/>
    <w:tmpl w:val="05EED216"/>
    <w:lvl w:ilvl="0" w:tplc="38BE51F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BB67F0E">
      <w:numFmt w:val="bullet"/>
      <w:lvlText w:val="•"/>
      <w:lvlJc w:val="left"/>
      <w:pPr>
        <w:ind w:left="1604" w:hanging="431"/>
      </w:pPr>
      <w:rPr>
        <w:rFonts w:hint="default"/>
      </w:rPr>
    </w:lvl>
    <w:lvl w:ilvl="2" w:tplc="A3D6EB4A">
      <w:numFmt w:val="bullet"/>
      <w:lvlText w:val="•"/>
      <w:lvlJc w:val="left"/>
      <w:pPr>
        <w:ind w:left="2589" w:hanging="431"/>
      </w:pPr>
      <w:rPr>
        <w:rFonts w:hint="default"/>
      </w:rPr>
    </w:lvl>
    <w:lvl w:ilvl="3" w:tplc="09D0C072">
      <w:numFmt w:val="bullet"/>
      <w:lvlText w:val="•"/>
      <w:lvlJc w:val="left"/>
      <w:pPr>
        <w:ind w:left="3573" w:hanging="431"/>
      </w:pPr>
      <w:rPr>
        <w:rFonts w:hint="default"/>
      </w:rPr>
    </w:lvl>
    <w:lvl w:ilvl="4" w:tplc="71809A92">
      <w:numFmt w:val="bullet"/>
      <w:lvlText w:val="•"/>
      <w:lvlJc w:val="left"/>
      <w:pPr>
        <w:ind w:left="4558" w:hanging="431"/>
      </w:pPr>
      <w:rPr>
        <w:rFonts w:hint="default"/>
      </w:rPr>
    </w:lvl>
    <w:lvl w:ilvl="5" w:tplc="63263C64">
      <w:numFmt w:val="bullet"/>
      <w:lvlText w:val="•"/>
      <w:lvlJc w:val="left"/>
      <w:pPr>
        <w:ind w:left="5542" w:hanging="431"/>
      </w:pPr>
      <w:rPr>
        <w:rFonts w:hint="default"/>
      </w:rPr>
    </w:lvl>
    <w:lvl w:ilvl="6" w:tplc="33941D4A">
      <w:numFmt w:val="bullet"/>
      <w:lvlText w:val="•"/>
      <w:lvlJc w:val="left"/>
      <w:pPr>
        <w:ind w:left="6527" w:hanging="431"/>
      </w:pPr>
      <w:rPr>
        <w:rFonts w:hint="default"/>
      </w:rPr>
    </w:lvl>
    <w:lvl w:ilvl="7" w:tplc="086C592E">
      <w:numFmt w:val="bullet"/>
      <w:lvlText w:val="•"/>
      <w:lvlJc w:val="left"/>
      <w:pPr>
        <w:ind w:left="7511" w:hanging="431"/>
      </w:pPr>
      <w:rPr>
        <w:rFonts w:hint="default"/>
      </w:rPr>
    </w:lvl>
    <w:lvl w:ilvl="8" w:tplc="CB889EAA">
      <w:numFmt w:val="bullet"/>
      <w:lvlText w:val="•"/>
      <w:lvlJc w:val="left"/>
      <w:pPr>
        <w:ind w:left="8496" w:hanging="431"/>
      </w:pPr>
      <w:rPr>
        <w:rFonts w:hint="default"/>
      </w:rPr>
    </w:lvl>
  </w:abstractNum>
  <w:abstractNum w:abstractNumId="291">
    <w:nsid w:val="66A33CCA"/>
    <w:multiLevelType w:val="hybridMultilevel"/>
    <w:tmpl w:val="AB30D2E0"/>
    <w:lvl w:ilvl="0" w:tplc="94805F7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B4CEC60">
      <w:numFmt w:val="bullet"/>
      <w:lvlText w:val="•"/>
      <w:lvlJc w:val="left"/>
      <w:pPr>
        <w:ind w:left="1856" w:hanging="282"/>
      </w:pPr>
      <w:rPr>
        <w:rFonts w:hint="default"/>
      </w:rPr>
    </w:lvl>
    <w:lvl w:ilvl="2" w:tplc="A3F80F26">
      <w:numFmt w:val="bullet"/>
      <w:lvlText w:val="•"/>
      <w:lvlJc w:val="left"/>
      <w:pPr>
        <w:ind w:left="2813" w:hanging="282"/>
      </w:pPr>
      <w:rPr>
        <w:rFonts w:hint="default"/>
      </w:rPr>
    </w:lvl>
    <w:lvl w:ilvl="3" w:tplc="6E24F0EA">
      <w:numFmt w:val="bullet"/>
      <w:lvlText w:val="•"/>
      <w:lvlJc w:val="left"/>
      <w:pPr>
        <w:ind w:left="3769" w:hanging="282"/>
      </w:pPr>
      <w:rPr>
        <w:rFonts w:hint="default"/>
      </w:rPr>
    </w:lvl>
    <w:lvl w:ilvl="4" w:tplc="F84620BC">
      <w:numFmt w:val="bullet"/>
      <w:lvlText w:val="•"/>
      <w:lvlJc w:val="left"/>
      <w:pPr>
        <w:ind w:left="4726" w:hanging="282"/>
      </w:pPr>
      <w:rPr>
        <w:rFonts w:hint="default"/>
      </w:rPr>
    </w:lvl>
    <w:lvl w:ilvl="5" w:tplc="11064F5C">
      <w:numFmt w:val="bullet"/>
      <w:lvlText w:val="•"/>
      <w:lvlJc w:val="left"/>
      <w:pPr>
        <w:ind w:left="5682" w:hanging="282"/>
      </w:pPr>
      <w:rPr>
        <w:rFonts w:hint="default"/>
      </w:rPr>
    </w:lvl>
    <w:lvl w:ilvl="6" w:tplc="D230340A">
      <w:numFmt w:val="bullet"/>
      <w:lvlText w:val="•"/>
      <w:lvlJc w:val="left"/>
      <w:pPr>
        <w:ind w:left="6639" w:hanging="282"/>
      </w:pPr>
      <w:rPr>
        <w:rFonts w:hint="default"/>
      </w:rPr>
    </w:lvl>
    <w:lvl w:ilvl="7" w:tplc="E4006D2C">
      <w:numFmt w:val="bullet"/>
      <w:lvlText w:val="•"/>
      <w:lvlJc w:val="left"/>
      <w:pPr>
        <w:ind w:left="7595" w:hanging="282"/>
      </w:pPr>
      <w:rPr>
        <w:rFonts w:hint="default"/>
      </w:rPr>
    </w:lvl>
    <w:lvl w:ilvl="8" w:tplc="9304A23A">
      <w:numFmt w:val="bullet"/>
      <w:lvlText w:val="•"/>
      <w:lvlJc w:val="left"/>
      <w:pPr>
        <w:ind w:left="8552" w:hanging="282"/>
      </w:pPr>
      <w:rPr>
        <w:rFonts w:hint="default"/>
      </w:rPr>
    </w:lvl>
  </w:abstractNum>
  <w:abstractNum w:abstractNumId="292">
    <w:nsid w:val="67002B87"/>
    <w:multiLevelType w:val="hybridMultilevel"/>
    <w:tmpl w:val="3FF28230"/>
    <w:lvl w:ilvl="0" w:tplc="F9D6108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05032DC">
      <w:numFmt w:val="bullet"/>
      <w:lvlText w:val="•"/>
      <w:lvlJc w:val="left"/>
      <w:pPr>
        <w:ind w:left="1604" w:hanging="431"/>
      </w:pPr>
      <w:rPr>
        <w:rFonts w:hint="default"/>
      </w:rPr>
    </w:lvl>
    <w:lvl w:ilvl="2" w:tplc="8190EF8C">
      <w:numFmt w:val="bullet"/>
      <w:lvlText w:val="•"/>
      <w:lvlJc w:val="left"/>
      <w:pPr>
        <w:ind w:left="2589" w:hanging="431"/>
      </w:pPr>
      <w:rPr>
        <w:rFonts w:hint="default"/>
      </w:rPr>
    </w:lvl>
    <w:lvl w:ilvl="3" w:tplc="807803F4">
      <w:numFmt w:val="bullet"/>
      <w:lvlText w:val="•"/>
      <w:lvlJc w:val="left"/>
      <w:pPr>
        <w:ind w:left="3573" w:hanging="431"/>
      </w:pPr>
      <w:rPr>
        <w:rFonts w:hint="default"/>
      </w:rPr>
    </w:lvl>
    <w:lvl w:ilvl="4" w:tplc="E384E674">
      <w:numFmt w:val="bullet"/>
      <w:lvlText w:val="•"/>
      <w:lvlJc w:val="left"/>
      <w:pPr>
        <w:ind w:left="4558" w:hanging="431"/>
      </w:pPr>
      <w:rPr>
        <w:rFonts w:hint="default"/>
      </w:rPr>
    </w:lvl>
    <w:lvl w:ilvl="5" w:tplc="807C793A">
      <w:numFmt w:val="bullet"/>
      <w:lvlText w:val="•"/>
      <w:lvlJc w:val="left"/>
      <w:pPr>
        <w:ind w:left="5542" w:hanging="431"/>
      </w:pPr>
      <w:rPr>
        <w:rFonts w:hint="default"/>
      </w:rPr>
    </w:lvl>
    <w:lvl w:ilvl="6" w:tplc="0A9077D6">
      <w:numFmt w:val="bullet"/>
      <w:lvlText w:val="•"/>
      <w:lvlJc w:val="left"/>
      <w:pPr>
        <w:ind w:left="6527" w:hanging="431"/>
      </w:pPr>
      <w:rPr>
        <w:rFonts w:hint="default"/>
      </w:rPr>
    </w:lvl>
    <w:lvl w:ilvl="7" w:tplc="AAC86860">
      <w:numFmt w:val="bullet"/>
      <w:lvlText w:val="•"/>
      <w:lvlJc w:val="left"/>
      <w:pPr>
        <w:ind w:left="7511" w:hanging="431"/>
      </w:pPr>
      <w:rPr>
        <w:rFonts w:hint="default"/>
      </w:rPr>
    </w:lvl>
    <w:lvl w:ilvl="8" w:tplc="880485D4">
      <w:numFmt w:val="bullet"/>
      <w:lvlText w:val="•"/>
      <w:lvlJc w:val="left"/>
      <w:pPr>
        <w:ind w:left="8496" w:hanging="431"/>
      </w:pPr>
      <w:rPr>
        <w:rFonts w:hint="default"/>
      </w:rPr>
    </w:lvl>
  </w:abstractNum>
  <w:abstractNum w:abstractNumId="293">
    <w:nsid w:val="67322838"/>
    <w:multiLevelType w:val="hybridMultilevel"/>
    <w:tmpl w:val="35DEDACA"/>
    <w:lvl w:ilvl="0" w:tplc="2912039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E2E9DE2">
      <w:numFmt w:val="bullet"/>
      <w:lvlText w:val="•"/>
      <w:lvlJc w:val="left"/>
      <w:pPr>
        <w:ind w:left="1856" w:hanging="282"/>
      </w:pPr>
      <w:rPr>
        <w:rFonts w:hint="default"/>
      </w:rPr>
    </w:lvl>
    <w:lvl w:ilvl="2" w:tplc="907AFBE0">
      <w:numFmt w:val="bullet"/>
      <w:lvlText w:val="•"/>
      <w:lvlJc w:val="left"/>
      <w:pPr>
        <w:ind w:left="2813" w:hanging="282"/>
      </w:pPr>
      <w:rPr>
        <w:rFonts w:hint="default"/>
      </w:rPr>
    </w:lvl>
    <w:lvl w:ilvl="3" w:tplc="6BCE2E10">
      <w:numFmt w:val="bullet"/>
      <w:lvlText w:val="•"/>
      <w:lvlJc w:val="left"/>
      <w:pPr>
        <w:ind w:left="3769" w:hanging="282"/>
      </w:pPr>
      <w:rPr>
        <w:rFonts w:hint="default"/>
      </w:rPr>
    </w:lvl>
    <w:lvl w:ilvl="4" w:tplc="A3105020">
      <w:numFmt w:val="bullet"/>
      <w:lvlText w:val="•"/>
      <w:lvlJc w:val="left"/>
      <w:pPr>
        <w:ind w:left="4726" w:hanging="282"/>
      </w:pPr>
      <w:rPr>
        <w:rFonts w:hint="default"/>
      </w:rPr>
    </w:lvl>
    <w:lvl w:ilvl="5" w:tplc="4BDCA8B8">
      <w:numFmt w:val="bullet"/>
      <w:lvlText w:val="•"/>
      <w:lvlJc w:val="left"/>
      <w:pPr>
        <w:ind w:left="5682" w:hanging="282"/>
      </w:pPr>
      <w:rPr>
        <w:rFonts w:hint="default"/>
      </w:rPr>
    </w:lvl>
    <w:lvl w:ilvl="6" w:tplc="0B8A1A0C">
      <w:numFmt w:val="bullet"/>
      <w:lvlText w:val="•"/>
      <w:lvlJc w:val="left"/>
      <w:pPr>
        <w:ind w:left="6639" w:hanging="282"/>
      </w:pPr>
      <w:rPr>
        <w:rFonts w:hint="default"/>
      </w:rPr>
    </w:lvl>
    <w:lvl w:ilvl="7" w:tplc="B10EF5AC">
      <w:numFmt w:val="bullet"/>
      <w:lvlText w:val="•"/>
      <w:lvlJc w:val="left"/>
      <w:pPr>
        <w:ind w:left="7595" w:hanging="282"/>
      </w:pPr>
      <w:rPr>
        <w:rFonts w:hint="default"/>
      </w:rPr>
    </w:lvl>
    <w:lvl w:ilvl="8" w:tplc="8FBCA402">
      <w:numFmt w:val="bullet"/>
      <w:lvlText w:val="•"/>
      <w:lvlJc w:val="left"/>
      <w:pPr>
        <w:ind w:left="8552" w:hanging="282"/>
      </w:pPr>
      <w:rPr>
        <w:rFonts w:hint="default"/>
      </w:rPr>
    </w:lvl>
  </w:abstractNum>
  <w:abstractNum w:abstractNumId="294">
    <w:nsid w:val="67E51A98"/>
    <w:multiLevelType w:val="hybridMultilevel"/>
    <w:tmpl w:val="D604EBCC"/>
    <w:lvl w:ilvl="0" w:tplc="8EB4F3C8">
      <w:start w:val="1"/>
      <w:numFmt w:val="decimal"/>
      <w:lvlText w:val="(%1)"/>
      <w:lvlJc w:val="left"/>
      <w:pPr>
        <w:ind w:left="916" w:hanging="288"/>
        <w:jc w:val="left"/>
      </w:pPr>
      <w:rPr>
        <w:rFonts w:ascii="PMingLiU" w:eastAsia="PMingLiU" w:hAnsi="PMingLiU" w:cs="PMingLiU" w:hint="default"/>
        <w:color w:val="231F20"/>
        <w:w w:val="96"/>
        <w:sz w:val="19"/>
        <w:szCs w:val="19"/>
      </w:rPr>
    </w:lvl>
    <w:lvl w:ilvl="1" w:tplc="00C045CC">
      <w:numFmt w:val="bullet"/>
      <w:lvlText w:val="•"/>
      <w:lvlJc w:val="left"/>
      <w:pPr>
        <w:ind w:left="1874" w:hanging="288"/>
      </w:pPr>
      <w:rPr>
        <w:rFonts w:hint="default"/>
      </w:rPr>
    </w:lvl>
    <w:lvl w:ilvl="2" w:tplc="F74CE5B8">
      <w:numFmt w:val="bullet"/>
      <w:lvlText w:val="•"/>
      <w:lvlJc w:val="left"/>
      <w:pPr>
        <w:ind w:left="2829" w:hanging="288"/>
      </w:pPr>
      <w:rPr>
        <w:rFonts w:hint="default"/>
      </w:rPr>
    </w:lvl>
    <w:lvl w:ilvl="3" w:tplc="7E34FBD4">
      <w:numFmt w:val="bullet"/>
      <w:lvlText w:val="•"/>
      <w:lvlJc w:val="left"/>
      <w:pPr>
        <w:ind w:left="3783" w:hanging="288"/>
      </w:pPr>
      <w:rPr>
        <w:rFonts w:hint="default"/>
      </w:rPr>
    </w:lvl>
    <w:lvl w:ilvl="4" w:tplc="B4300CCA">
      <w:numFmt w:val="bullet"/>
      <w:lvlText w:val="•"/>
      <w:lvlJc w:val="left"/>
      <w:pPr>
        <w:ind w:left="4738" w:hanging="288"/>
      </w:pPr>
      <w:rPr>
        <w:rFonts w:hint="default"/>
      </w:rPr>
    </w:lvl>
    <w:lvl w:ilvl="5" w:tplc="FE34A544">
      <w:numFmt w:val="bullet"/>
      <w:lvlText w:val="•"/>
      <w:lvlJc w:val="left"/>
      <w:pPr>
        <w:ind w:left="5692" w:hanging="288"/>
      </w:pPr>
      <w:rPr>
        <w:rFonts w:hint="default"/>
      </w:rPr>
    </w:lvl>
    <w:lvl w:ilvl="6" w:tplc="AAFC0130">
      <w:numFmt w:val="bullet"/>
      <w:lvlText w:val="•"/>
      <w:lvlJc w:val="left"/>
      <w:pPr>
        <w:ind w:left="6647" w:hanging="288"/>
      </w:pPr>
      <w:rPr>
        <w:rFonts w:hint="default"/>
      </w:rPr>
    </w:lvl>
    <w:lvl w:ilvl="7" w:tplc="F496BA0E">
      <w:numFmt w:val="bullet"/>
      <w:lvlText w:val="•"/>
      <w:lvlJc w:val="left"/>
      <w:pPr>
        <w:ind w:left="7601" w:hanging="288"/>
      </w:pPr>
      <w:rPr>
        <w:rFonts w:hint="default"/>
      </w:rPr>
    </w:lvl>
    <w:lvl w:ilvl="8" w:tplc="5120CFAA">
      <w:numFmt w:val="bullet"/>
      <w:lvlText w:val="•"/>
      <w:lvlJc w:val="left"/>
      <w:pPr>
        <w:ind w:left="8556" w:hanging="288"/>
      </w:pPr>
      <w:rPr>
        <w:rFonts w:hint="default"/>
      </w:rPr>
    </w:lvl>
  </w:abstractNum>
  <w:abstractNum w:abstractNumId="295">
    <w:nsid w:val="6865427D"/>
    <w:multiLevelType w:val="hybridMultilevel"/>
    <w:tmpl w:val="F2A07F9E"/>
    <w:lvl w:ilvl="0" w:tplc="530ED03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DB9A564A">
      <w:numFmt w:val="bullet"/>
      <w:lvlText w:val="•"/>
      <w:lvlJc w:val="left"/>
      <w:pPr>
        <w:ind w:left="1604" w:hanging="431"/>
      </w:pPr>
      <w:rPr>
        <w:rFonts w:hint="default"/>
      </w:rPr>
    </w:lvl>
    <w:lvl w:ilvl="2" w:tplc="BAFA9D1E">
      <w:numFmt w:val="bullet"/>
      <w:lvlText w:val="•"/>
      <w:lvlJc w:val="left"/>
      <w:pPr>
        <w:ind w:left="2589" w:hanging="431"/>
      </w:pPr>
      <w:rPr>
        <w:rFonts w:hint="default"/>
      </w:rPr>
    </w:lvl>
    <w:lvl w:ilvl="3" w:tplc="F40C289A">
      <w:numFmt w:val="bullet"/>
      <w:lvlText w:val="•"/>
      <w:lvlJc w:val="left"/>
      <w:pPr>
        <w:ind w:left="3573" w:hanging="431"/>
      </w:pPr>
      <w:rPr>
        <w:rFonts w:hint="default"/>
      </w:rPr>
    </w:lvl>
    <w:lvl w:ilvl="4" w:tplc="1EBC78F0">
      <w:numFmt w:val="bullet"/>
      <w:lvlText w:val="•"/>
      <w:lvlJc w:val="left"/>
      <w:pPr>
        <w:ind w:left="4558" w:hanging="431"/>
      </w:pPr>
      <w:rPr>
        <w:rFonts w:hint="default"/>
      </w:rPr>
    </w:lvl>
    <w:lvl w:ilvl="5" w:tplc="F738A298">
      <w:numFmt w:val="bullet"/>
      <w:lvlText w:val="•"/>
      <w:lvlJc w:val="left"/>
      <w:pPr>
        <w:ind w:left="5542" w:hanging="431"/>
      </w:pPr>
      <w:rPr>
        <w:rFonts w:hint="default"/>
      </w:rPr>
    </w:lvl>
    <w:lvl w:ilvl="6" w:tplc="3A60FBF6">
      <w:numFmt w:val="bullet"/>
      <w:lvlText w:val="•"/>
      <w:lvlJc w:val="left"/>
      <w:pPr>
        <w:ind w:left="6527" w:hanging="431"/>
      </w:pPr>
      <w:rPr>
        <w:rFonts w:hint="default"/>
      </w:rPr>
    </w:lvl>
    <w:lvl w:ilvl="7" w:tplc="D3F28492">
      <w:numFmt w:val="bullet"/>
      <w:lvlText w:val="•"/>
      <w:lvlJc w:val="left"/>
      <w:pPr>
        <w:ind w:left="7511" w:hanging="431"/>
      </w:pPr>
      <w:rPr>
        <w:rFonts w:hint="default"/>
      </w:rPr>
    </w:lvl>
    <w:lvl w:ilvl="8" w:tplc="73D66704">
      <w:numFmt w:val="bullet"/>
      <w:lvlText w:val="•"/>
      <w:lvlJc w:val="left"/>
      <w:pPr>
        <w:ind w:left="8496" w:hanging="431"/>
      </w:pPr>
      <w:rPr>
        <w:rFonts w:hint="default"/>
      </w:rPr>
    </w:lvl>
  </w:abstractNum>
  <w:abstractNum w:abstractNumId="296">
    <w:nsid w:val="6886248E"/>
    <w:multiLevelType w:val="hybridMultilevel"/>
    <w:tmpl w:val="1F80BF82"/>
    <w:lvl w:ilvl="0" w:tplc="7FD0D33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F6C9ECE">
      <w:numFmt w:val="bullet"/>
      <w:lvlText w:val="•"/>
      <w:lvlJc w:val="left"/>
      <w:pPr>
        <w:ind w:left="1856" w:hanging="282"/>
      </w:pPr>
      <w:rPr>
        <w:rFonts w:hint="default"/>
      </w:rPr>
    </w:lvl>
    <w:lvl w:ilvl="2" w:tplc="EA7C277C">
      <w:numFmt w:val="bullet"/>
      <w:lvlText w:val="•"/>
      <w:lvlJc w:val="left"/>
      <w:pPr>
        <w:ind w:left="2813" w:hanging="282"/>
      </w:pPr>
      <w:rPr>
        <w:rFonts w:hint="default"/>
      </w:rPr>
    </w:lvl>
    <w:lvl w:ilvl="3" w:tplc="35046808">
      <w:numFmt w:val="bullet"/>
      <w:lvlText w:val="•"/>
      <w:lvlJc w:val="left"/>
      <w:pPr>
        <w:ind w:left="3769" w:hanging="282"/>
      </w:pPr>
      <w:rPr>
        <w:rFonts w:hint="default"/>
      </w:rPr>
    </w:lvl>
    <w:lvl w:ilvl="4" w:tplc="82601AEC">
      <w:numFmt w:val="bullet"/>
      <w:lvlText w:val="•"/>
      <w:lvlJc w:val="left"/>
      <w:pPr>
        <w:ind w:left="4726" w:hanging="282"/>
      </w:pPr>
      <w:rPr>
        <w:rFonts w:hint="default"/>
      </w:rPr>
    </w:lvl>
    <w:lvl w:ilvl="5" w:tplc="52CA9740">
      <w:numFmt w:val="bullet"/>
      <w:lvlText w:val="•"/>
      <w:lvlJc w:val="left"/>
      <w:pPr>
        <w:ind w:left="5682" w:hanging="282"/>
      </w:pPr>
      <w:rPr>
        <w:rFonts w:hint="default"/>
      </w:rPr>
    </w:lvl>
    <w:lvl w:ilvl="6" w:tplc="DF8CB89C">
      <w:numFmt w:val="bullet"/>
      <w:lvlText w:val="•"/>
      <w:lvlJc w:val="left"/>
      <w:pPr>
        <w:ind w:left="6639" w:hanging="282"/>
      </w:pPr>
      <w:rPr>
        <w:rFonts w:hint="default"/>
      </w:rPr>
    </w:lvl>
    <w:lvl w:ilvl="7" w:tplc="CC8229C0">
      <w:numFmt w:val="bullet"/>
      <w:lvlText w:val="•"/>
      <w:lvlJc w:val="left"/>
      <w:pPr>
        <w:ind w:left="7595" w:hanging="282"/>
      </w:pPr>
      <w:rPr>
        <w:rFonts w:hint="default"/>
      </w:rPr>
    </w:lvl>
    <w:lvl w:ilvl="8" w:tplc="0A6E6962">
      <w:numFmt w:val="bullet"/>
      <w:lvlText w:val="•"/>
      <w:lvlJc w:val="left"/>
      <w:pPr>
        <w:ind w:left="8552" w:hanging="282"/>
      </w:pPr>
      <w:rPr>
        <w:rFonts w:hint="default"/>
      </w:rPr>
    </w:lvl>
  </w:abstractNum>
  <w:abstractNum w:abstractNumId="297">
    <w:nsid w:val="6895695F"/>
    <w:multiLevelType w:val="hybridMultilevel"/>
    <w:tmpl w:val="5FB2BB6C"/>
    <w:lvl w:ilvl="0" w:tplc="BB64898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2F2BAFE">
      <w:numFmt w:val="bullet"/>
      <w:lvlText w:val="•"/>
      <w:lvlJc w:val="left"/>
      <w:pPr>
        <w:ind w:left="1856" w:hanging="282"/>
      </w:pPr>
      <w:rPr>
        <w:rFonts w:hint="default"/>
      </w:rPr>
    </w:lvl>
    <w:lvl w:ilvl="2" w:tplc="362E15A6">
      <w:numFmt w:val="bullet"/>
      <w:lvlText w:val="•"/>
      <w:lvlJc w:val="left"/>
      <w:pPr>
        <w:ind w:left="2813" w:hanging="282"/>
      </w:pPr>
      <w:rPr>
        <w:rFonts w:hint="default"/>
      </w:rPr>
    </w:lvl>
    <w:lvl w:ilvl="3" w:tplc="04049132">
      <w:numFmt w:val="bullet"/>
      <w:lvlText w:val="•"/>
      <w:lvlJc w:val="left"/>
      <w:pPr>
        <w:ind w:left="3769" w:hanging="282"/>
      </w:pPr>
      <w:rPr>
        <w:rFonts w:hint="default"/>
      </w:rPr>
    </w:lvl>
    <w:lvl w:ilvl="4" w:tplc="AE740C62">
      <w:numFmt w:val="bullet"/>
      <w:lvlText w:val="•"/>
      <w:lvlJc w:val="left"/>
      <w:pPr>
        <w:ind w:left="4726" w:hanging="282"/>
      </w:pPr>
      <w:rPr>
        <w:rFonts w:hint="default"/>
      </w:rPr>
    </w:lvl>
    <w:lvl w:ilvl="5" w:tplc="65D86AA0">
      <w:numFmt w:val="bullet"/>
      <w:lvlText w:val="•"/>
      <w:lvlJc w:val="left"/>
      <w:pPr>
        <w:ind w:left="5682" w:hanging="282"/>
      </w:pPr>
      <w:rPr>
        <w:rFonts w:hint="default"/>
      </w:rPr>
    </w:lvl>
    <w:lvl w:ilvl="6" w:tplc="0E48217A">
      <w:numFmt w:val="bullet"/>
      <w:lvlText w:val="•"/>
      <w:lvlJc w:val="left"/>
      <w:pPr>
        <w:ind w:left="6639" w:hanging="282"/>
      </w:pPr>
      <w:rPr>
        <w:rFonts w:hint="default"/>
      </w:rPr>
    </w:lvl>
    <w:lvl w:ilvl="7" w:tplc="A81EFC86">
      <w:numFmt w:val="bullet"/>
      <w:lvlText w:val="•"/>
      <w:lvlJc w:val="left"/>
      <w:pPr>
        <w:ind w:left="7595" w:hanging="282"/>
      </w:pPr>
      <w:rPr>
        <w:rFonts w:hint="default"/>
      </w:rPr>
    </w:lvl>
    <w:lvl w:ilvl="8" w:tplc="2E3409B6">
      <w:numFmt w:val="bullet"/>
      <w:lvlText w:val="•"/>
      <w:lvlJc w:val="left"/>
      <w:pPr>
        <w:ind w:left="8552" w:hanging="282"/>
      </w:pPr>
      <w:rPr>
        <w:rFonts w:hint="default"/>
      </w:rPr>
    </w:lvl>
  </w:abstractNum>
  <w:abstractNum w:abstractNumId="298">
    <w:nsid w:val="68F55D79"/>
    <w:multiLevelType w:val="hybridMultilevel"/>
    <w:tmpl w:val="8228E1DA"/>
    <w:lvl w:ilvl="0" w:tplc="1C78ADE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54A07CA">
      <w:start w:val="1"/>
      <w:numFmt w:val="lowerRoman"/>
      <w:lvlText w:val="(%2)"/>
      <w:lvlJc w:val="left"/>
      <w:pPr>
        <w:ind w:left="1188" w:hanging="232"/>
        <w:jc w:val="left"/>
      </w:pPr>
      <w:rPr>
        <w:rFonts w:ascii="PMingLiU" w:eastAsia="PMingLiU" w:hAnsi="PMingLiU" w:cs="PMingLiU" w:hint="default"/>
        <w:color w:val="231F20"/>
        <w:w w:val="86"/>
        <w:sz w:val="19"/>
        <w:szCs w:val="19"/>
      </w:rPr>
    </w:lvl>
    <w:lvl w:ilvl="2" w:tplc="12D48E86">
      <w:numFmt w:val="bullet"/>
      <w:lvlText w:val="•"/>
      <w:lvlJc w:val="left"/>
      <w:pPr>
        <w:ind w:left="2211" w:hanging="232"/>
      </w:pPr>
      <w:rPr>
        <w:rFonts w:hint="default"/>
      </w:rPr>
    </w:lvl>
    <w:lvl w:ilvl="3" w:tplc="16C283F6">
      <w:numFmt w:val="bullet"/>
      <w:lvlText w:val="•"/>
      <w:lvlJc w:val="left"/>
      <w:pPr>
        <w:ind w:left="3243" w:hanging="232"/>
      </w:pPr>
      <w:rPr>
        <w:rFonts w:hint="default"/>
      </w:rPr>
    </w:lvl>
    <w:lvl w:ilvl="4" w:tplc="1A1E36CE">
      <w:numFmt w:val="bullet"/>
      <w:lvlText w:val="•"/>
      <w:lvlJc w:val="left"/>
      <w:pPr>
        <w:ind w:left="4275" w:hanging="232"/>
      </w:pPr>
      <w:rPr>
        <w:rFonts w:hint="default"/>
      </w:rPr>
    </w:lvl>
    <w:lvl w:ilvl="5" w:tplc="FA868194">
      <w:numFmt w:val="bullet"/>
      <w:lvlText w:val="•"/>
      <w:lvlJc w:val="left"/>
      <w:pPr>
        <w:ind w:left="5306" w:hanging="232"/>
      </w:pPr>
      <w:rPr>
        <w:rFonts w:hint="default"/>
      </w:rPr>
    </w:lvl>
    <w:lvl w:ilvl="6" w:tplc="74AA3FBE">
      <w:numFmt w:val="bullet"/>
      <w:lvlText w:val="•"/>
      <w:lvlJc w:val="left"/>
      <w:pPr>
        <w:ind w:left="6338" w:hanging="232"/>
      </w:pPr>
      <w:rPr>
        <w:rFonts w:hint="default"/>
      </w:rPr>
    </w:lvl>
    <w:lvl w:ilvl="7" w:tplc="E5824956">
      <w:numFmt w:val="bullet"/>
      <w:lvlText w:val="•"/>
      <w:lvlJc w:val="left"/>
      <w:pPr>
        <w:ind w:left="7370" w:hanging="232"/>
      </w:pPr>
      <w:rPr>
        <w:rFonts w:hint="default"/>
      </w:rPr>
    </w:lvl>
    <w:lvl w:ilvl="8" w:tplc="D7B03378">
      <w:numFmt w:val="bullet"/>
      <w:lvlText w:val="•"/>
      <w:lvlJc w:val="left"/>
      <w:pPr>
        <w:ind w:left="8402" w:hanging="232"/>
      </w:pPr>
      <w:rPr>
        <w:rFonts w:hint="default"/>
      </w:rPr>
    </w:lvl>
  </w:abstractNum>
  <w:abstractNum w:abstractNumId="299">
    <w:nsid w:val="690C4DE1"/>
    <w:multiLevelType w:val="hybridMultilevel"/>
    <w:tmpl w:val="A13AC966"/>
    <w:lvl w:ilvl="0" w:tplc="FF4CB918">
      <w:start w:val="77"/>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081A1550">
      <w:numFmt w:val="bullet"/>
      <w:lvlText w:val="•"/>
      <w:lvlJc w:val="left"/>
      <w:pPr>
        <w:ind w:left="2090" w:hanging="525"/>
      </w:pPr>
      <w:rPr>
        <w:rFonts w:hint="default"/>
      </w:rPr>
    </w:lvl>
    <w:lvl w:ilvl="2" w:tplc="21DECA54">
      <w:numFmt w:val="bullet"/>
      <w:lvlText w:val="•"/>
      <w:lvlJc w:val="left"/>
      <w:pPr>
        <w:ind w:left="3021" w:hanging="525"/>
      </w:pPr>
      <w:rPr>
        <w:rFonts w:hint="default"/>
      </w:rPr>
    </w:lvl>
    <w:lvl w:ilvl="3" w:tplc="8EF286F2">
      <w:numFmt w:val="bullet"/>
      <w:lvlText w:val="•"/>
      <w:lvlJc w:val="left"/>
      <w:pPr>
        <w:ind w:left="3951" w:hanging="525"/>
      </w:pPr>
      <w:rPr>
        <w:rFonts w:hint="default"/>
      </w:rPr>
    </w:lvl>
    <w:lvl w:ilvl="4" w:tplc="94947232">
      <w:numFmt w:val="bullet"/>
      <w:lvlText w:val="•"/>
      <w:lvlJc w:val="left"/>
      <w:pPr>
        <w:ind w:left="4882" w:hanging="525"/>
      </w:pPr>
      <w:rPr>
        <w:rFonts w:hint="default"/>
      </w:rPr>
    </w:lvl>
    <w:lvl w:ilvl="5" w:tplc="7EEA425E">
      <w:numFmt w:val="bullet"/>
      <w:lvlText w:val="•"/>
      <w:lvlJc w:val="left"/>
      <w:pPr>
        <w:ind w:left="5812" w:hanging="525"/>
      </w:pPr>
      <w:rPr>
        <w:rFonts w:hint="default"/>
      </w:rPr>
    </w:lvl>
    <w:lvl w:ilvl="6" w:tplc="7654D484">
      <w:numFmt w:val="bullet"/>
      <w:lvlText w:val="•"/>
      <w:lvlJc w:val="left"/>
      <w:pPr>
        <w:ind w:left="6743" w:hanging="525"/>
      </w:pPr>
      <w:rPr>
        <w:rFonts w:hint="default"/>
      </w:rPr>
    </w:lvl>
    <w:lvl w:ilvl="7" w:tplc="59E64F48">
      <w:numFmt w:val="bullet"/>
      <w:lvlText w:val="•"/>
      <w:lvlJc w:val="left"/>
      <w:pPr>
        <w:ind w:left="7673" w:hanging="525"/>
      </w:pPr>
      <w:rPr>
        <w:rFonts w:hint="default"/>
      </w:rPr>
    </w:lvl>
    <w:lvl w:ilvl="8" w:tplc="F0742BE8">
      <w:numFmt w:val="bullet"/>
      <w:lvlText w:val="•"/>
      <w:lvlJc w:val="left"/>
      <w:pPr>
        <w:ind w:left="8604" w:hanging="525"/>
      </w:pPr>
      <w:rPr>
        <w:rFonts w:hint="default"/>
      </w:rPr>
    </w:lvl>
  </w:abstractNum>
  <w:abstractNum w:abstractNumId="300">
    <w:nsid w:val="69897190"/>
    <w:multiLevelType w:val="hybridMultilevel"/>
    <w:tmpl w:val="E0BE8E9E"/>
    <w:lvl w:ilvl="0" w:tplc="E08E660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8E04500">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89029DF8">
      <w:numFmt w:val="bullet"/>
      <w:lvlText w:val="•"/>
      <w:lvlJc w:val="left"/>
      <w:pPr>
        <w:ind w:left="2265" w:hanging="233"/>
      </w:pPr>
      <w:rPr>
        <w:rFonts w:hint="default"/>
      </w:rPr>
    </w:lvl>
    <w:lvl w:ilvl="3" w:tplc="B06CCD18">
      <w:numFmt w:val="bullet"/>
      <w:lvlText w:val="•"/>
      <w:lvlJc w:val="left"/>
      <w:pPr>
        <w:ind w:left="3290" w:hanging="233"/>
      </w:pPr>
      <w:rPr>
        <w:rFonts w:hint="default"/>
      </w:rPr>
    </w:lvl>
    <w:lvl w:ilvl="4" w:tplc="BC629800">
      <w:numFmt w:val="bullet"/>
      <w:lvlText w:val="•"/>
      <w:lvlJc w:val="left"/>
      <w:pPr>
        <w:ind w:left="4315" w:hanging="233"/>
      </w:pPr>
      <w:rPr>
        <w:rFonts w:hint="default"/>
      </w:rPr>
    </w:lvl>
    <w:lvl w:ilvl="5" w:tplc="A4AE2FF6">
      <w:numFmt w:val="bullet"/>
      <w:lvlText w:val="•"/>
      <w:lvlJc w:val="left"/>
      <w:pPr>
        <w:ind w:left="5340" w:hanging="233"/>
      </w:pPr>
      <w:rPr>
        <w:rFonts w:hint="default"/>
      </w:rPr>
    </w:lvl>
    <w:lvl w:ilvl="6" w:tplc="6F5E027A">
      <w:numFmt w:val="bullet"/>
      <w:lvlText w:val="•"/>
      <w:lvlJc w:val="left"/>
      <w:pPr>
        <w:ind w:left="6365" w:hanging="233"/>
      </w:pPr>
      <w:rPr>
        <w:rFonts w:hint="default"/>
      </w:rPr>
    </w:lvl>
    <w:lvl w:ilvl="7" w:tplc="7B0A9480">
      <w:numFmt w:val="bullet"/>
      <w:lvlText w:val="•"/>
      <w:lvlJc w:val="left"/>
      <w:pPr>
        <w:ind w:left="7390" w:hanging="233"/>
      </w:pPr>
      <w:rPr>
        <w:rFonts w:hint="default"/>
      </w:rPr>
    </w:lvl>
    <w:lvl w:ilvl="8" w:tplc="99D89CA0">
      <w:numFmt w:val="bullet"/>
      <w:lvlText w:val="•"/>
      <w:lvlJc w:val="left"/>
      <w:pPr>
        <w:ind w:left="8415" w:hanging="233"/>
      </w:pPr>
      <w:rPr>
        <w:rFonts w:hint="default"/>
      </w:rPr>
    </w:lvl>
  </w:abstractNum>
  <w:abstractNum w:abstractNumId="301">
    <w:nsid w:val="69D8603F"/>
    <w:multiLevelType w:val="hybridMultilevel"/>
    <w:tmpl w:val="39BE98FC"/>
    <w:lvl w:ilvl="0" w:tplc="75301930">
      <w:start w:val="1"/>
      <w:numFmt w:val="decimal"/>
      <w:lvlText w:val="(%1)"/>
      <w:lvlJc w:val="left"/>
      <w:pPr>
        <w:ind w:left="1068" w:hanging="440"/>
        <w:jc w:val="left"/>
      </w:pPr>
      <w:rPr>
        <w:rFonts w:hint="default"/>
        <w:spacing w:val="-1"/>
        <w:w w:val="83"/>
      </w:rPr>
    </w:lvl>
    <w:lvl w:ilvl="1" w:tplc="CC3CBD00">
      <w:numFmt w:val="bullet"/>
      <w:lvlText w:val="•"/>
      <w:lvlJc w:val="left"/>
      <w:pPr>
        <w:ind w:left="1060" w:hanging="440"/>
      </w:pPr>
      <w:rPr>
        <w:rFonts w:hint="default"/>
      </w:rPr>
    </w:lvl>
    <w:lvl w:ilvl="2" w:tplc="1AF6C7F4">
      <w:numFmt w:val="bullet"/>
      <w:lvlText w:val="•"/>
      <w:lvlJc w:val="left"/>
      <w:pPr>
        <w:ind w:left="2105" w:hanging="440"/>
      </w:pPr>
      <w:rPr>
        <w:rFonts w:hint="default"/>
      </w:rPr>
    </w:lvl>
    <w:lvl w:ilvl="3" w:tplc="4E6E4D4C">
      <w:numFmt w:val="bullet"/>
      <w:lvlText w:val="•"/>
      <w:lvlJc w:val="left"/>
      <w:pPr>
        <w:ind w:left="3150" w:hanging="440"/>
      </w:pPr>
      <w:rPr>
        <w:rFonts w:hint="default"/>
      </w:rPr>
    </w:lvl>
    <w:lvl w:ilvl="4" w:tplc="BAE21E28">
      <w:numFmt w:val="bullet"/>
      <w:lvlText w:val="•"/>
      <w:lvlJc w:val="left"/>
      <w:pPr>
        <w:ind w:left="4195" w:hanging="440"/>
      </w:pPr>
      <w:rPr>
        <w:rFonts w:hint="default"/>
      </w:rPr>
    </w:lvl>
    <w:lvl w:ilvl="5" w:tplc="4864A92A">
      <w:numFmt w:val="bullet"/>
      <w:lvlText w:val="•"/>
      <w:lvlJc w:val="left"/>
      <w:pPr>
        <w:ind w:left="5240" w:hanging="440"/>
      </w:pPr>
      <w:rPr>
        <w:rFonts w:hint="default"/>
      </w:rPr>
    </w:lvl>
    <w:lvl w:ilvl="6" w:tplc="416C5760">
      <w:numFmt w:val="bullet"/>
      <w:lvlText w:val="•"/>
      <w:lvlJc w:val="left"/>
      <w:pPr>
        <w:ind w:left="6285" w:hanging="440"/>
      </w:pPr>
      <w:rPr>
        <w:rFonts w:hint="default"/>
      </w:rPr>
    </w:lvl>
    <w:lvl w:ilvl="7" w:tplc="6D6403FC">
      <w:numFmt w:val="bullet"/>
      <w:lvlText w:val="•"/>
      <w:lvlJc w:val="left"/>
      <w:pPr>
        <w:ind w:left="7330" w:hanging="440"/>
      </w:pPr>
      <w:rPr>
        <w:rFonts w:hint="default"/>
      </w:rPr>
    </w:lvl>
    <w:lvl w:ilvl="8" w:tplc="5D7016D4">
      <w:numFmt w:val="bullet"/>
      <w:lvlText w:val="•"/>
      <w:lvlJc w:val="left"/>
      <w:pPr>
        <w:ind w:left="8375" w:hanging="440"/>
      </w:pPr>
      <w:rPr>
        <w:rFonts w:hint="default"/>
      </w:rPr>
    </w:lvl>
  </w:abstractNum>
  <w:abstractNum w:abstractNumId="302">
    <w:nsid w:val="69D96ACE"/>
    <w:multiLevelType w:val="hybridMultilevel"/>
    <w:tmpl w:val="53F0BA16"/>
    <w:lvl w:ilvl="0" w:tplc="6ADE1EA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6E6B8F0">
      <w:numFmt w:val="bullet"/>
      <w:lvlText w:val="•"/>
      <w:lvlJc w:val="left"/>
      <w:pPr>
        <w:ind w:left="1856" w:hanging="282"/>
      </w:pPr>
      <w:rPr>
        <w:rFonts w:hint="default"/>
      </w:rPr>
    </w:lvl>
    <w:lvl w:ilvl="2" w:tplc="6C00C744">
      <w:numFmt w:val="bullet"/>
      <w:lvlText w:val="•"/>
      <w:lvlJc w:val="left"/>
      <w:pPr>
        <w:ind w:left="2813" w:hanging="282"/>
      </w:pPr>
      <w:rPr>
        <w:rFonts w:hint="default"/>
      </w:rPr>
    </w:lvl>
    <w:lvl w:ilvl="3" w:tplc="3146A0C8">
      <w:numFmt w:val="bullet"/>
      <w:lvlText w:val="•"/>
      <w:lvlJc w:val="left"/>
      <w:pPr>
        <w:ind w:left="3769" w:hanging="282"/>
      </w:pPr>
      <w:rPr>
        <w:rFonts w:hint="default"/>
      </w:rPr>
    </w:lvl>
    <w:lvl w:ilvl="4" w:tplc="958C80E2">
      <w:numFmt w:val="bullet"/>
      <w:lvlText w:val="•"/>
      <w:lvlJc w:val="left"/>
      <w:pPr>
        <w:ind w:left="4726" w:hanging="282"/>
      </w:pPr>
      <w:rPr>
        <w:rFonts w:hint="default"/>
      </w:rPr>
    </w:lvl>
    <w:lvl w:ilvl="5" w:tplc="029421DC">
      <w:numFmt w:val="bullet"/>
      <w:lvlText w:val="•"/>
      <w:lvlJc w:val="left"/>
      <w:pPr>
        <w:ind w:left="5682" w:hanging="282"/>
      </w:pPr>
      <w:rPr>
        <w:rFonts w:hint="default"/>
      </w:rPr>
    </w:lvl>
    <w:lvl w:ilvl="6" w:tplc="5428EEA0">
      <w:numFmt w:val="bullet"/>
      <w:lvlText w:val="•"/>
      <w:lvlJc w:val="left"/>
      <w:pPr>
        <w:ind w:left="6639" w:hanging="282"/>
      </w:pPr>
      <w:rPr>
        <w:rFonts w:hint="default"/>
      </w:rPr>
    </w:lvl>
    <w:lvl w:ilvl="7" w:tplc="28DCD368">
      <w:numFmt w:val="bullet"/>
      <w:lvlText w:val="•"/>
      <w:lvlJc w:val="left"/>
      <w:pPr>
        <w:ind w:left="7595" w:hanging="282"/>
      </w:pPr>
      <w:rPr>
        <w:rFonts w:hint="default"/>
      </w:rPr>
    </w:lvl>
    <w:lvl w:ilvl="8" w:tplc="C144DA94">
      <w:numFmt w:val="bullet"/>
      <w:lvlText w:val="•"/>
      <w:lvlJc w:val="left"/>
      <w:pPr>
        <w:ind w:left="8552" w:hanging="282"/>
      </w:pPr>
      <w:rPr>
        <w:rFonts w:hint="default"/>
      </w:rPr>
    </w:lvl>
  </w:abstractNum>
  <w:abstractNum w:abstractNumId="303">
    <w:nsid w:val="6AA80790"/>
    <w:multiLevelType w:val="hybridMultilevel"/>
    <w:tmpl w:val="9D1235EA"/>
    <w:lvl w:ilvl="0" w:tplc="C47EA49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996E95A">
      <w:numFmt w:val="bullet"/>
      <w:lvlText w:val="•"/>
      <w:lvlJc w:val="left"/>
      <w:pPr>
        <w:ind w:left="1604" w:hanging="431"/>
      </w:pPr>
      <w:rPr>
        <w:rFonts w:hint="default"/>
      </w:rPr>
    </w:lvl>
    <w:lvl w:ilvl="2" w:tplc="A4106594">
      <w:numFmt w:val="bullet"/>
      <w:lvlText w:val="•"/>
      <w:lvlJc w:val="left"/>
      <w:pPr>
        <w:ind w:left="2589" w:hanging="431"/>
      </w:pPr>
      <w:rPr>
        <w:rFonts w:hint="default"/>
      </w:rPr>
    </w:lvl>
    <w:lvl w:ilvl="3" w:tplc="73F62FC2">
      <w:numFmt w:val="bullet"/>
      <w:lvlText w:val="•"/>
      <w:lvlJc w:val="left"/>
      <w:pPr>
        <w:ind w:left="3573" w:hanging="431"/>
      </w:pPr>
      <w:rPr>
        <w:rFonts w:hint="default"/>
      </w:rPr>
    </w:lvl>
    <w:lvl w:ilvl="4" w:tplc="A89C0D2C">
      <w:numFmt w:val="bullet"/>
      <w:lvlText w:val="•"/>
      <w:lvlJc w:val="left"/>
      <w:pPr>
        <w:ind w:left="4558" w:hanging="431"/>
      </w:pPr>
      <w:rPr>
        <w:rFonts w:hint="default"/>
      </w:rPr>
    </w:lvl>
    <w:lvl w:ilvl="5" w:tplc="BC0E052A">
      <w:numFmt w:val="bullet"/>
      <w:lvlText w:val="•"/>
      <w:lvlJc w:val="left"/>
      <w:pPr>
        <w:ind w:left="5542" w:hanging="431"/>
      </w:pPr>
      <w:rPr>
        <w:rFonts w:hint="default"/>
      </w:rPr>
    </w:lvl>
    <w:lvl w:ilvl="6" w:tplc="80D03D0E">
      <w:numFmt w:val="bullet"/>
      <w:lvlText w:val="•"/>
      <w:lvlJc w:val="left"/>
      <w:pPr>
        <w:ind w:left="6527" w:hanging="431"/>
      </w:pPr>
      <w:rPr>
        <w:rFonts w:hint="default"/>
      </w:rPr>
    </w:lvl>
    <w:lvl w:ilvl="7" w:tplc="D1764522">
      <w:numFmt w:val="bullet"/>
      <w:lvlText w:val="•"/>
      <w:lvlJc w:val="left"/>
      <w:pPr>
        <w:ind w:left="7511" w:hanging="431"/>
      </w:pPr>
      <w:rPr>
        <w:rFonts w:hint="default"/>
      </w:rPr>
    </w:lvl>
    <w:lvl w:ilvl="8" w:tplc="9EA46308">
      <w:numFmt w:val="bullet"/>
      <w:lvlText w:val="•"/>
      <w:lvlJc w:val="left"/>
      <w:pPr>
        <w:ind w:left="8496" w:hanging="431"/>
      </w:pPr>
      <w:rPr>
        <w:rFonts w:hint="default"/>
      </w:rPr>
    </w:lvl>
  </w:abstractNum>
  <w:abstractNum w:abstractNumId="304">
    <w:nsid w:val="6AB745E9"/>
    <w:multiLevelType w:val="hybridMultilevel"/>
    <w:tmpl w:val="665C5064"/>
    <w:lvl w:ilvl="0" w:tplc="911EB274">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E8A95EE">
      <w:numFmt w:val="bullet"/>
      <w:lvlText w:val="•"/>
      <w:lvlJc w:val="left"/>
      <w:pPr>
        <w:ind w:left="1604" w:hanging="431"/>
      </w:pPr>
      <w:rPr>
        <w:rFonts w:hint="default"/>
      </w:rPr>
    </w:lvl>
    <w:lvl w:ilvl="2" w:tplc="6B26F28C">
      <w:numFmt w:val="bullet"/>
      <w:lvlText w:val="•"/>
      <w:lvlJc w:val="left"/>
      <w:pPr>
        <w:ind w:left="2589" w:hanging="431"/>
      </w:pPr>
      <w:rPr>
        <w:rFonts w:hint="default"/>
      </w:rPr>
    </w:lvl>
    <w:lvl w:ilvl="3" w:tplc="AEF8EC60">
      <w:numFmt w:val="bullet"/>
      <w:lvlText w:val="•"/>
      <w:lvlJc w:val="left"/>
      <w:pPr>
        <w:ind w:left="3573" w:hanging="431"/>
      </w:pPr>
      <w:rPr>
        <w:rFonts w:hint="default"/>
      </w:rPr>
    </w:lvl>
    <w:lvl w:ilvl="4" w:tplc="CD40B5CE">
      <w:numFmt w:val="bullet"/>
      <w:lvlText w:val="•"/>
      <w:lvlJc w:val="left"/>
      <w:pPr>
        <w:ind w:left="4558" w:hanging="431"/>
      </w:pPr>
      <w:rPr>
        <w:rFonts w:hint="default"/>
      </w:rPr>
    </w:lvl>
    <w:lvl w:ilvl="5" w:tplc="2536D438">
      <w:numFmt w:val="bullet"/>
      <w:lvlText w:val="•"/>
      <w:lvlJc w:val="left"/>
      <w:pPr>
        <w:ind w:left="5542" w:hanging="431"/>
      </w:pPr>
      <w:rPr>
        <w:rFonts w:hint="default"/>
      </w:rPr>
    </w:lvl>
    <w:lvl w:ilvl="6" w:tplc="17A2E71A">
      <w:numFmt w:val="bullet"/>
      <w:lvlText w:val="•"/>
      <w:lvlJc w:val="left"/>
      <w:pPr>
        <w:ind w:left="6527" w:hanging="431"/>
      </w:pPr>
      <w:rPr>
        <w:rFonts w:hint="default"/>
      </w:rPr>
    </w:lvl>
    <w:lvl w:ilvl="7" w:tplc="7A34B730">
      <w:numFmt w:val="bullet"/>
      <w:lvlText w:val="•"/>
      <w:lvlJc w:val="left"/>
      <w:pPr>
        <w:ind w:left="7511" w:hanging="431"/>
      </w:pPr>
      <w:rPr>
        <w:rFonts w:hint="default"/>
      </w:rPr>
    </w:lvl>
    <w:lvl w:ilvl="8" w:tplc="4A16A8A4">
      <w:numFmt w:val="bullet"/>
      <w:lvlText w:val="•"/>
      <w:lvlJc w:val="left"/>
      <w:pPr>
        <w:ind w:left="8496" w:hanging="431"/>
      </w:pPr>
      <w:rPr>
        <w:rFonts w:hint="default"/>
      </w:rPr>
    </w:lvl>
  </w:abstractNum>
  <w:abstractNum w:abstractNumId="305">
    <w:nsid w:val="6B7413FF"/>
    <w:multiLevelType w:val="hybridMultilevel"/>
    <w:tmpl w:val="7F1CFD32"/>
    <w:lvl w:ilvl="0" w:tplc="EA009BA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D3CF7DE">
      <w:numFmt w:val="bullet"/>
      <w:lvlText w:val="•"/>
      <w:lvlJc w:val="left"/>
      <w:pPr>
        <w:ind w:left="1856" w:hanging="282"/>
      </w:pPr>
      <w:rPr>
        <w:rFonts w:hint="default"/>
      </w:rPr>
    </w:lvl>
    <w:lvl w:ilvl="2" w:tplc="C4E8A398">
      <w:numFmt w:val="bullet"/>
      <w:lvlText w:val="•"/>
      <w:lvlJc w:val="left"/>
      <w:pPr>
        <w:ind w:left="2813" w:hanging="282"/>
      </w:pPr>
      <w:rPr>
        <w:rFonts w:hint="default"/>
      </w:rPr>
    </w:lvl>
    <w:lvl w:ilvl="3" w:tplc="AE28B872">
      <w:numFmt w:val="bullet"/>
      <w:lvlText w:val="•"/>
      <w:lvlJc w:val="left"/>
      <w:pPr>
        <w:ind w:left="3769" w:hanging="282"/>
      </w:pPr>
      <w:rPr>
        <w:rFonts w:hint="default"/>
      </w:rPr>
    </w:lvl>
    <w:lvl w:ilvl="4" w:tplc="63FC507A">
      <w:numFmt w:val="bullet"/>
      <w:lvlText w:val="•"/>
      <w:lvlJc w:val="left"/>
      <w:pPr>
        <w:ind w:left="4726" w:hanging="282"/>
      </w:pPr>
      <w:rPr>
        <w:rFonts w:hint="default"/>
      </w:rPr>
    </w:lvl>
    <w:lvl w:ilvl="5" w:tplc="E814E020">
      <w:numFmt w:val="bullet"/>
      <w:lvlText w:val="•"/>
      <w:lvlJc w:val="left"/>
      <w:pPr>
        <w:ind w:left="5682" w:hanging="282"/>
      </w:pPr>
      <w:rPr>
        <w:rFonts w:hint="default"/>
      </w:rPr>
    </w:lvl>
    <w:lvl w:ilvl="6" w:tplc="C126843A">
      <w:numFmt w:val="bullet"/>
      <w:lvlText w:val="•"/>
      <w:lvlJc w:val="left"/>
      <w:pPr>
        <w:ind w:left="6639" w:hanging="282"/>
      </w:pPr>
      <w:rPr>
        <w:rFonts w:hint="default"/>
      </w:rPr>
    </w:lvl>
    <w:lvl w:ilvl="7" w:tplc="49CEECAA">
      <w:numFmt w:val="bullet"/>
      <w:lvlText w:val="•"/>
      <w:lvlJc w:val="left"/>
      <w:pPr>
        <w:ind w:left="7595" w:hanging="282"/>
      </w:pPr>
      <w:rPr>
        <w:rFonts w:hint="default"/>
      </w:rPr>
    </w:lvl>
    <w:lvl w:ilvl="8" w:tplc="BCF483D4">
      <w:numFmt w:val="bullet"/>
      <w:lvlText w:val="•"/>
      <w:lvlJc w:val="left"/>
      <w:pPr>
        <w:ind w:left="8552" w:hanging="282"/>
      </w:pPr>
      <w:rPr>
        <w:rFonts w:hint="default"/>
      </w:rPr>
    </w:lvl>
  </w:abstractNum>
  <w:abstractNum w:abstractNumId="306">
    <w:nsid w:val="6BEF0E0E"/>
    <w:multiLevelType w:val="hybridMultilevel"/>
    <w:tmpl w:val="ACA02112"/>
    <w:lvl w:ilvl="0" w:tplc="36BAD47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3B294BA">
      <w:numFmt w:val="bullet"/>
      <w:lvlText w:val="•"/>
      <w:lvlJc w:val="left"/>
      <w:pPr>
        <w:ind w:left="1604" w:hanging="431"/>
      </w:pPr>
      <w:rPr>
        <w:rFonts w:hint="default"/>
      </w:rPr>
    </w:lvl>
    <w:lvl w:ilvl="2" w:tplc="0CF461B4">
      <w:numFmt w:val="bullet"/>
      <w:lvlText w:val="•"/>
      <w:lvlJc w:val="left"/>
      <w:pPr>
        <w:ind w:left="2589" w:hanging="431"/>
      </w:pPr>
      <w:rPr>
        <w:rFonts w:hint="default"/>
      </w:rPr>
    </w:lvl>
    <w:lvl w:ilvl="3" w:tplc="BA3874CA">
      <w:numFmt w:val="bullet"/>
      <w:lvlText w:val="•"/>
      <w:lvlJc w:val="left"/>
      <w:pPr>
        <w:ind w:left="3573" w:hanging="431"/>
      </w:pPr>
      <w:rPr>
        <w:rFonts w:hint="default"/>
      </w:rPr>
    </w:lvl>
    <w:lvl w:ilvl="4" w:tplc="F0A47BC0">
      <w:numFmt w:val="bullet"/>
      <w:lvlText w:val="•"/>
      <w:lvlJc w:val="left"/>
      <w:pPr>
        <w:ind w:left="4558" w:hanging="431"/>
      </w:pPr>
      <w:rPr>
        <w:rFonts w:hint="default"/>
      </w:rPr>
    </w:lvl>
    <w:lvl w:ilvl="5" w:tplc="E806D88E">
      <w:numFmt w:val="bullet"/>
      <w:lvlText w:val="•"/>
      <w:lvlJc w:val="left"/>
      <w:pPr>
        <w:ind w:left="5542" w:hanging="431"/>
      </w:pPr>
      <w:rPr>
        <w:rFonts w:hint="default"/>
      </w:rPr>
    </w:lvl>
    <w:lvl w:ilvl="6" w:tplc="3EDC08BA">
      <w:numFmt w:val="bullet"/>
      <w:lvlText w:val="•"/>
      <w:lvlJc w:val="left"/>
      <w:pPr>
        <w:ind w:left="6527" w:hanging="431"/>
      </w:pPr>
      <w:rPr>
        <w:rFonts w:hint="default"/>
      </w:rPr>
    </w:lvl>
    <w:lvl w:ilvl="7" w:tplc="0066BD50">
      <w:numFmt w:val="bullet"/>
      <w:lvlText w:val="•"/>
      <w:lvlJc w:val="left"/>
      <w:pPr>
        <w:ind w:left="7511" w:hanging="431"/>
      </w:pPr>
      <w:rPr>
        <w:rFonts w:hint="default"/>
      </w:rPr>
    </w:lvl>
    <w:lvl w:ilvl="8" w:tplc="265E27AA">
      <w:numFmt w:val="bullet"/>
      <w:lvlText w:val="•"/>
      <w:lvlJc w:val="left"/>
      <w:pPr>
        <w:ind w:left="8496" w:hanging="431"/>
      </w:pPr>
      <w:rPr>
        <w:rFonts w:hint="default"/>
      </w:rPr>
    </w:lvl>
  </w:abstractNum>
  <w:abstractNum w:abstractNumId="307">
    <w:nsid w:val="6BF96D0F"/>
    <w:multiLevelType w:val="hybridMultilevel"/>
    <w:tmpl w:val="49AA4EEC"/>
    <w:lvl w:ilvl="0" w:tplc="3154ECC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739A62B2">
      <w:numFmt w:val="bullet"/>
      <w:lvlText w:val="•"/>
      <w:lvlJc w:val="left"/>
      <w:pPr>
        <w:ind w:left="1604" w:hanging="431"/>
      </w:pPr>
      <w:rPr>
        <w:rFonts w:hint="default"/>
      </w:rPr>
    </w:lvl>
    <w:lvl w:ilvl="2" w:tplc="AC1A17BA">
      <w:numFmt w:val="bullet"/>
      <w:lvlText w:val="•"/>
      <w:lvlJc w:val="left"/>
      <w:pPr>
        <w:ind w:left="2589" w:hanging="431"/>
      </w:pPr>
      <w:rPr>
        <w:rFonts w:hint="default"/>
      </w:rPr>
    </w:lvl>
    <w:lvl w:ilvl="3" w:tplc="C11E506C">
      <w:numFmt w:val="bullet"/>
      <w:lvlText w:val="•"/>
      <w:lvlJc w:val="left"/>
      <w:pPr>
        <w:ind w:left="3573" w:hanging="431"/>
      </w:pPr>
      <w:rPr>
        <w:rFonts w:hint="default"/>
      </w:rPr>
    </w:lvl>
    <w:lvl w:ilvl="4" w:tplc="C76C3386">
      <w:numFmt w:val="bullet"/>
      <w:lvlText w:val="•"/>
      <w:lvlJc w:val="left"/>
      <w:pPr>
        <w:ind w:left="4558" w:hanging="431"/>
      </w:pPr>
      <w:rPr>
        <w:rFonts w:hint="default"/>
      </w:rPr>
    </w:lvl>
    <w:lvl w:ilvl="5" w:tplc="E54298A8">
      <w:numFmt w:val="bullet"/>
      <w:lvlText w:val="•"/>
      <w:lvlJc w:val="left"/>
      <w:pPr>
        <w:ind w:left="5542" w:hanging="431"/>
      </w:pPr>
      <w:rPr>
        <w:rFonts w:hint="default"/>
      </w:rPr>
    </w:lvl>
    <w:lvl w:ilvl="6" w:tplc="01A6A712">
      <w:numFmt w:val="bullet"/>
      <w:lvlText w:val="•"/>
      <w:lvlJc w:val="left"/>
      <w:pPr>
        <w:ind w:left="6527" w:hanging="431"/>
      </w:pPr>
      <w:rPr>
        <w:rFonts w:hint="default"/>
      </w:rPr>
    </w:lvl>
    <w:lvl w:ilvl="7" w:tplc="DBC00642">
      <w:numFmt w:val="bullet"/>
      <w:lvlText w:val="•"/>
      <w:lvlJc w:val="left"/>
      <w:pPr>
        <w:ind w:left="7511" w:hanging="431"/>
      </w:pPr>
      <w:rPr>
        <w:rFonts w:hint="default"/>
      </w:rPr>
    </w:lvl>
    <w:lvl w:ilvl="8" w:tplc="7D604294">
      <w:numFmt w:val="bullet"/>
      <w:lvlText w:val="•"/>
      <w:lvlJc w:val="left"/>
      <w:pPr>
        <w:ind w:left="8496" w:hanging="431"/>
      </w:pPr>
      <w:rPr>
        <w:rFonts w:hint="default"/>
      </w:rPr>
    </w:lvl>
  </w:abstractNum>
  <w:abstractNum w:abstractNumId="308">
    <w:nsid w:val="6C2C29FC"/>
    <w:multiLevelType w:val="hybridMultilevel"/>
    <w:tmpl w:val="D7DE0CE4"/>
    <w:lvl w:ilvl="0" w:tplc="E782F0D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DFEDD62">
      <w:numFmt w:val="bullet"/>
      <w:lvlText w:val="•"/>
      <w:lvlJc w:val="left"/>
      <w:pPr>
        <w:ind w:left="1604" w:hanging="431"/>
      </w:pPr>
      <w:rPr>
        <w:rFonts w:hint="default"/>
      </w:rPr>
    </w:lvl>
    <w:lvl w:ilvl="2" w:tplc="A5C27008">
      <w:numFmt w:val="bullet"/>
      <w:lvlText w:val="•"/>
      <w:lvlJc w:val="left"/>
      <w:pPr>
        <w:ind w:left="2589" w:hanging="431"/>
      </w:pPr>
      <w:rPr>
        <w:rFonts w:hint="default"/>
      </w:rPr>
    </w:lvl>
    <w:lvl w:ilvl="3" w:tplc="44CCC45A">
      <w:numFmt w:val="bullet"/>
      <w:lvlText w:val="•"/>
      <w:lvlJc w:val="left"/>
      <w:pPr>
        <w:ind w:left="3573" w:hanging="431"/>
      </w:pPr>
      <w:rPr>
        <w:rFonts w:hint="default"/>
      </w:rPr>
    </w:lvl>
    <w:lvl w:ilvl="4" w:tplc="2CB44DFA">
      <w:numFmt w:val="bullet"/>
      <w:lvlText w:val="•"/>
      <w:lvlJc w:val="left"/>
      <w:pPr>
        <w:ind w:left="4558" w:hanging="431"/>
      </w:pPr>
      <w:rPr>
        <w:rFonts w:hint="default"/>
      </w:rPr>
    </w:lvl>
    <w:lvl w:ilvl="5" w:tplc="CCBCDA2C">
      <w:numFmt w:val="bullet"/>
      <w:lvlText w:val="•"/>
      <w:lvlJc w:val="left"/>
      <w:pPr>
        <w:ind w:left="5542" w:hanging="431"/>
      </w:pPr>
      <w:rPr>
        <w:rFonts w:hint="default"/>
      </w:rPr>
    </w:lvl>
    <w:lvl w:ilvl="6" w:tplc="6DAE12AE">
      <w:numFmt w:val="bullet"/>
      <w:lvlText w:val="•"/>
      <w:lvlJc w:val="left"/>
      <w:pPr>
        <w:ind w:left="6527" w:hanging="431"/>
      </w:pPr>
      <w:rPr>
        <w:rFonts w:hint="default"/>
      </w:rPr>
    </w:lvl>
    <w:lvl w:ilvl="7" w:tplc="04382B44">
      <w:numFmt w:val="bullet"/>
      <w:lvlText w:val="•"/>
      <w:lvlJc w:val="left"/>
      <w:pPr>
        <w:ind w:left="7511" w:hanging="431"/>
      </w:pPr>
      <w:rPr>
        <w:rFonts w:hint="default"/>
      </w:rPr>
    </w:lvl>
    <w:lvl w:ilvl="8" w:tplc="215419EE">
      <w:numFmt w:val="bullet"/>
      <w:lvlText w:val="•"/>
      <w:lvlJc w:val="left"/>
      <w:pPr>
        <w:ind w:left="8496" w:hanging="431"/>
      </w:pPr>
      <w:rPr>
        <w:rFonts w:hint="default"/>
      </w:rPr>
    </w:lvl>
  </w:abstractNum>
  <w:abstractNum w:abstractNumId="309">
    <w:nsid w:val="6C512C62"/>
    <w:multiLevelType w:val="hybridMultilevel"/>
    <w:tmpl w:val="AC14F2EE"/>
    <w:lvl w:ilvl="0" w:tplc="260AA0A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55C5FB6">
      <w:numFmt w:val="bullet"/>
      <w:lvlText w:val="•"/>
      <w:lvlJc w:val="left"/>
      <w:pPr>
        <w:ind w:left="1856" w:hanging="282"/>
      </w:pPr>
      <w:rPr>
        <w:rFonts w:hint="default"/>
      </w:rPr>
    </w:lvl>
    <w:lvl w:ilvl="2" w:tplc="37BA4864">
      <w:numFmt w:val="bullet"/>
      <w:lvlText w:val="•"/>
      <w:lvlJc w:val="left"/>
      <w:pPr>
        <w:ind w:left="2813" w:hanging="282"/>
      </w:pPr>
      <w:rPr>
        <w:rFonts w:hint="default"/>
      </w:rPr>
    </w:lvl>
    <w:lvl w:ilvl="3" w:tplc="893EA65E">
      <w:numFmt w:val="bullet"/>
      <w:lvlText w:val="•"/>
      <w:lvlJc w:val="left"/>
      <w:pPr>
        <w:ind w:left="3769" w:hanging="282"/>
      </w:pPr>
      <w:rPr>
        <w:rFonts w:hint="default"/>
      </w:rPr>
    </w:lvl>
    <w:lvl w:ilvl="4" w:tplc="0578254A">
      <w:numFmt w:val="bullet"/>
      <w:lvlText w:val="•"/>
      <w:lvlJc w:val="left"/>
      <w:pPr>
        <w:ind w:left="4726" w:hanging="282"/>
      </w:pPr>
      <w:rPr>
        <w:rFonts w:hint="default"/>
      </w:rPr>
    </w:lvl>
    <w:lvl w:ilvl="5" w:tplc="C97A01C6">
      <w:numFmt w:val="bullet"/>
      <w:lvlText w:val="•"/>
      <w:lvlJc w:val="left"/>
      <w:pPr>
        <w:ind w:left="5682" w:hanging="282"/>
      </w:pPr>
      <w:rPr>
        <w:rFonts w:hint="default"/>
      </w:rPr>
    </w:lvl>
    <w:lvl w:ilvl="6" w:tplc="68F01D66">
      <w:numFmt w:val="bullet"/>
      <w:lvlText w:val="•"/>
      <w:lvlJc w:val="left"/>
      <w:pPr>
        <w:ind w:left="6639" w:hanging="282"/>
      </w:pPr>
      <w:rPr>
        <w:rFonts w:hint="default"/>
      </w:rPr>
    </w:lvl>
    <w:lvl w:ilvl="7" w:tplc="52B2EDAA">
      <w:numFmt w:val="bullet"/>
      <w:lvlText w:val="•"/>
      <w:lvlJc w:val="left"/>
      <w:pPr>
        <w:ind w:left="7595" w:hanging="282"/>
      </w:pPr>
      <w:rPr>
        <w:rFonts w:hint="default"/>
      </w:rPr>
    </w:lvl>
    <w:lvl w:ilvl="8" w:tplc="151EA214">
      <w:numFmt w:val="bullet"/>
      <w:lvlText w:val="•"/>
      <w:lvlJc w:val="left"/>
      <w:pPr>
        <w:ind w:left="8552" w:hanging="282"/>
      </w:pPr>
      <w:rPr>
        <w:rFonts w:hint="default"/>
      </w:rPr>
    </w:lvl>
  </w:abstractNum>
  <w:abstractNum w:abstractNumId="310">
    <w:nsid w:val="6C763912"/>
    <w:multiLevelType w:val="hybridMultilevel"/>
    <w:tmpl w:val="43CAF2CC"/>
    <w:lvl w:ilvl="0" w:tplc="393041BC">
      <w:start w:val="1"/>
      <w:numFmt w:val="lowerRoman"/>
      <w:lvlText w:val="(%1)"/>
      <w:lvlJc w:val="left"/>
      <w:pPr>
        <w:ind w:left="1689" w:hanging="233"/>
        <w:jc w:val="right"/>
      </w:pPr>
      <w:rPr>
        <w:rFonts w:ascii="PMingLiU" w:eastAsia="PMingLiU" w:hAnsi="PMingLiU" w:cs="PMingLiU" w:hint="default"/>
        <w:color w:val="231F20"/>
        <w:w w:val="86"/>
        <w:sz w:val="19"/>
        <w:szCs w:val="19"/>
      </w:rPr>
    </w:lvl>
    <w:lvl w:ilvl="1" w:tplc="262A77CA">
      <w:numFmt w:val="bullet"/>
      <w:lvlText w:val="—"/>
      <w:lvlJc w:val="left"/>
      <w:pPr>
        <w:ind w:left="1967" w:hanging="278"/>
      </w:pPr>
      <w:rPr>
        <w:rFonts w:ascii="PMingLiU" w:eastAsia="PMingLiU" w:hAnsi="PMingLiU" w:cs="PMingLiU" w:hint="default"/>
        <w:color w:val="231F20"/>
        <w:w w:val="95"/>
        <w:sz w:val="19"/>
        <w:szCs w:val="19"/>
      </w:rPr>
    </w:lvl>
    <w:lvl w:ilvl="2" w:tplc="11BE051A">
      <w:numFmt w:val="bullet"/>
      <w:lvlText w:val="•"/>
      <w:lvlJc w:val="left"/>
      <w:pPr>
        <w:ind w:left="2905" w:hanging="278"/>
      </w:pPr>
      <w:rPr>
        <w:rFonts w:hint="default"/>
      </w:rPr>
    </w:lvl>
    <w:lvl w:ilvl="3" w:tplc="368E5D16">
      <w:numFmt w:val="bullet"/>
      <w:lvlText w:val="•"/>
      <w:lvlJc w:val="left"/>
      <w:pPr>
        <w:ind w:left="3850" w:hanging="278"/>
      </w:pPr>
      <w:rPr>
        <w:rFonts w:hint="default"/>
      </w:rPr>
    </w:lvl>
    <w:lvl w:ilvl="4" w:tplc="A4500B5A">
      <w:numFmt w:val="bullet"/>
      <w:lvlText w:val="•"/>
      <w:lvlJc w:val="left"/>
      <w:pPr>
        <w:ind w:left="4795" w:hanging="278"/>
      </w:pPr>
      <w:rPr>
        <w:rFonts w:hint="default"/>
      </w:rPr>
    </w:lvl>
    <w:lvl w:ilvl="5" w:tplc="FB9E9FA8">
      <w:numFmt w:val="bullet"/>
      <w:lvlText w:val="•"/>
      <w:lvlJc w:val="left"/>
      <w:pPr>
        <w:ind w:left="5740" w:hanging="278"/>
      </w:pPr>
      <w:rPr>
        <w:rFonts w:hint="default"/>
      </w:rPr>
    </w:lvl>
    <w:lvl w:ilvl="6" w:tplc="7370FCB6">
      <w:numFmt w:val="bullet"/>
      <w:lvlText w:val="•"/>
      <w:lvlJc w:val="left"/>
      <w:pPr>
        <w:ind w:left="6685" w:hanging="278"/>
      </w:pPr>
      <w:rPr>
        <w:rFonts w:hint="default"/>
      </w:rPr>
    </w:lvl>
    <w:lvl w:ilvl="7" w:tplc="8714713C">
      <w:numFmt w:val="bullet"/>
      <w:lvlText w:val="•"/>
      <w:lvlJc w:val="left"/>
      <w:pPr>
        <w:ind w:left="7630" w:hanging="278"/>
      </w:pPr>
      <w:rPr>
        <w:rFonts w:hint="default"/>
      </w:rPr>
    </w:lvl>
    <w:lvl w:ilvl="8" w:tplc="6B3C5104">
      <w:numFmt w:val="bullet"/>
      <w:lvlText w:val="•"/>
      <w:lvlJc w:val="left"/>
      <w:pPr>
        <w:ind w:left="8575" w:hanging="278"/>
      </w:pPr>
      <w:rPr>
        <w:rFonts w:hint="default"/>
      </w:rPr>
    </w:lvl>
  </w:abstractNum>
  <w:abstractNum w:abstractNumId="311">
    <w:nsid w:val="6C90312D"/>
    <w:multiLevelType w:val="hybridMultilevel"/>
    <w:tmpl w:val="AE0803AC"/>
    <w:lvl w:ilvl="0" w:tplc="426EE466">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A1FCCF08">
      <w:numFmt w:val="bullet"/>
      <w:lvlText w:val="•"/>
      <w:lvlJc w:val="left"/>
      <w:pPr>
        <w:ind w:left="1874" w:hanging="285"/>
      </w:pPr>
      <w:rPr>
        <w:rFonts w:hint="default"/>
      </w:rPr>
    </w:lvl>
    <w:lvl w:ilvl="2" w:tplc="0BD0A6AE">
      <w:numFmt w:val="bullet"/>
      <w:lvlText w:val="•"/>
      <w:lvlJc w:val="left"/>
      <w:pPr>
        <w:ind w:left="2829" w:hanging="285"/>
      </w:pPr>
      <w:rPr>
        <w:rFonts w:hint="default"/>
      </w:rPr>
    </w:lvl>
    <w:lvl w:ilvl="3" w:tplc="DFB6E7DC">
      <w:numFmt w:val="bullet"/>
      <w:lvlText w:val="•"/>
      <w:lvlJc w:val="left"/>
      <w:pPr>
        <w:ind w:left="3783" w:hanging="285"/>
      </w:pPr>
      <w:rPr>
        <w:rFonts w:hint="default"/>
      </w:rPr>
    </w:lvl>
    <w:lvl w:ilvl="4" w:tplc="A5D09CAC">
      <w:numFmt w:val="bullet"/>
      <w:lvlText w:val="•"/>
      <w:lvlJc w:val="left"/>
      <w:pPr>
        <w:ind w:left="4738" w:hanging="285"/>
      </w:pPr>
      <w:rPr>
        <w:rFonts w:hint="default"/>
      </w:rPr>
    </w:lvl>
    <w:lvl w:ilvl="5" w:tplc="E4EE2018">
      <w:numFmt w:val="bullet"/>
      <w:lvlText w:val="•"/>
      <w:lvlJc w:val="left"/>
      <w:pPr>
        <w:ind w:left="5692" w:hanging="285"/>
      </w:pPr>
      <w:rPr>
        <w:rFonts w:hint="default"/>
      </w:rPr>
    </w:lvl>
    <w:lvl w:ilvl="6" w:tplc="A6E64888">
      <w:numFmt w:val="bullet"/>
      <w:lvlText w:val="•"/>
      <w:lvlJc w:val="left"/>
      <w:pPr>
        <w:ind w:left="6647" w:hanging="285"/>
      </w:pPr>
      <w:rPr>
        <w:rFonts w:hint="default"/>
      </w:rPr>
    </w:lvl>
    <w:lvl w:ilvl="7" w:tplc="E13092B8">
      <w:numFmt w:val="bullet"/>
      <w:lvlText w:val="•"/>
      <w:lvlJc w:val="left"/>
      <w:pPr>
        <w:ind w:left="7601" w:hanging="285"/>
      </w:pPr>
      <w:rPr>
        <w:rFonts w:hint="default"/>
      </w:rPr>
    </w:lvl>
    <w:lvl w:ilvl="8" w:tplc="1592E09E">
      <w:numFmt w:val="bullet"/>
      <w:lvlText w:val="•"/>
      <w:lvlJc w:val="left"/>
      <w:pPr>
        <w:ind w:left="8556" w:hanging="285"/>
      </w:pPr>
      <w:rPr>
        <w:rFonts w:hint="default"/>
      </w:rPr>
    </w:lvl>
  </w:abstractNum>
  <w:abstractNum w:abstractNumId="312">
    <w:nsid w:val="6CA41E11"/>
    <w:multiLevelType w:val="hybridMultilevel"/>
    <w:tmpl w:val="4320824A"/>
    <w:lvl w:ilvl="0" w:tplc="F216F4E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0C44ADA">
      <w:numFmt w:val="bullet"/>
      <w:lvlText w:val="•"/>
      <w:lvlJc w:val="left"/>
      <w:pPr>
        <w:ind w:left="1604" w:hanging="431"/>
      </w:pPr>
      <w:rPr>
        <w:rFonts w:hint="default"/>
      </w:rPr>
    </w:lvl>
    <w:lvl w:ilvl="2" w:tplc="E27AF94E">
      <w:numFmt w:val="bullet"/>
      <w:lvlText w:val="•"/>
      <w:lvlJc w:val="left"/>
      <w:pPr>
        <w:ind w:left="2589" w:hanging="431"/>
      </w:pPr>
      <w:rPr>
        <w:rFonts w:hint="default"/>
      </w:rPr>
    </w:lvl>
    <w:lvl w:ilvl="3" w:tplc="CD70CCA2">
      <w:numFmt w:val="bullet"/>
      <w:lvlText w:val="•"/>
      <w:lvlJc w:val="left"/>
      <w:pPr>
        <w:ind w:left="3573" w:hanging="431"/>
      </w:pPr>
      <w:rPr>
        <w:rFonts w:hint="default"/>
      </w:rPr>
    </w:lvl>
    <w:lvl w:ilvl="4" w:tplc="E432DD7E">
      <w:numFmt w:val="bullet"/>
      <w:lvlText w:val="•"/>
      <w:lvlJc w:val="left"/>
      <w:pPr>
        <w:ind w:left="4558" w:hanging="431"/>
      </w:pPr>
      <w:rPr>
        <w:rFonts w:hint="default"/>
      </w:rPr>
    </w:lvl>
    <w:lvl w:ilvl="5" w:tplc="E7DEAE20">
      <w:numFmt w:val="bullet"/>
      <w:lvlText w:val="•"/>
      <w:lvlJc w:val="left"/>
      <w:pPr>
        <w:ind w:left="5542" w:hanging="431"/>
      </w:pPr>
      <w:rPr>
        <w:rFonts w:hint="default"/>
      </w:rPr>
    </w:lvl>
    <w:lvl w:ilvl="6" w:tplc="98882132">
      <w:numFmt w:val="bullet"/>
      <w:lvlText w:val="•"/>
      <w:lvlJc w:val="left"/>
      <w:pPr>
        <w:ind w:left="6527" w:hanging="431"/>
      </w:pPr>
      <w:rPr>
        <w:rFonts w:hint="default"/>
      </w:rPr>
    </w:lvl>
    <w:lvl w:ilvl="7" w:tplc="E848CDFA">
      <w:numFmt w:val="bullet"/>
      <w:lvlText w:val="•"/>
      <w:lvlJc w:val="left"/>
      <w:pPr>
        <w:ind w:left="7511" w:hanging="431"/>
      </w:pPr>
      <w:rPr>
        <w:rFonts w:hint="default"/>
      </w:rPr>
    </w:lvl>
    <w:lvl w:ilvl="8" w:tplc="A42C9C94">
      <w:numFmt w:val="bullet"/>
      <w:lvlText w:val="•"/>
      <w:lvlJc w:val="left"/>
      <w:pPr>
        <w:ind w:left="8496" w:hanging="431"/>
      </w:pPr>
      <w:rPr>
        <w:rFonts w:hint="default"/>
      </w:rPr>
    </w:lvl>
  </w:abstractNum>
  <w:abstractNum w:abstractNumId="313">
    <w:nsid w:val="6CC062F4"/>
    <w:multiLevelType w:val="hybridMultilevel"/>
    <w:tmpl w:val="E25A1A08"/>
    <w:lvl w:ilvl="0" w:tplc="2F0C6E5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5D8C15C">
      <w:numFmt w:val="bullet"/>
      <w:lvlText w:val="•"/>
      <w:lvlJc w:val="left"/>
      <w:pPr>
        <w:ind w:left="1856" w:hanging="282"/>
      </w:pPr>
      <w:rPr>
        <w:rFonts w:hint="default"/>
      </w:rPr>
    </w:lvl>
    <w:lvl w:ilvl="2" w:tplc="77DEE020">
      <w:numFmt w:val="bullet"/>
      <w:lvlText w:val="•"/>
      <w:lvlJc w:val="left"/>
      <w:pPr>
        <w:ind w:left="2813" w:hanging="282"/>
      </w:pPr>
      <w:rPr>
        <w:rFonts w:hint="default"/>
      </w:rPr>
    </w:lvl>
    <w:lvl w:ilvl="3" w:tplc="C72A2524">
      <w:numFmt w:val="bullet"/>
      <w:lvlText w:val="•"/>
      <w:lvlJc w:val="left"/>
      <w:pPr>
        <w:ind w:left="3769" w:hanging="282"/>
      </w:pPr>
      <w:rPr>
        <w:rFonts w:hint="default"/>
      </w:rPr>
    </w:lvl>
    <w:lvl w:ilvl="4" w:tplc="5C2C7B7E">
      <w:numFmt w:val="bullet"/>
      <w:lvlText w:val="•"/>
      <w:lvlJc w:val="left"/>
      <w:pPr>
        <w:ind w:left="4726" w:hanging="282"/>
      </w:pPr>
      <w:rPr>
        <w:rFonts w:hint="default"/>
      </w:rPr>
    </w:lvl>
    <w:lvl w:ilvl="5" w:tplc="F118D8E2">
      <w:numFmt w:val="bullet"/>
      <w:lvlText w:val="•"/>
      <w:lvlJc w:val="left"/>
      <w:pPr>
        <w:ind w:left="5682" w:hanging="282"/>
      </w:pPr>
      <w:rPr>
        <w:rFonts w:hint="default"/>
      </w:rPr>
    </w:lvl>
    <w:lvl w:ilvl="6" w:tplc="E41821A0">
      <w:numFmt w:val="bullet"/>
      <w:lvlText w:val="•"/>
      <w:lvlJc w:val="left"/>
      <w:pPr>
        <w:ind w:left="6639" w:hanging="282"/>
      </w:pPr>
      <w:rPr>
        <w:rFonts w:hint="default"/>
      </w:rPr>
    </w:lvl>
    <w:lvl w:ilvl="7" w:tplc="5870312C">
      <w:numFmt w:val="bullet"/>
      <w:lvlText w:val="•"/>
      <w:lvlJc w:val="left"/>
      <w:pPr>
        <w:ind w:left="7595" w:hanging="282"/>
      </w:pPr>
      <w:rPr>
        <w:rFonts w:hint="default"/>
      </w:rPr>
    </w:lvl>
    <w:lvl w:ilvl="8" w:tplc="ED1E3028">
      <w:numFmt w:val="bullet"/>
      <w:lvlText w:val="•"/>
      <w:lvlJc w:val="left"/>
      <w:pPr>
        <w:ind w:left="8552" w:hanging="282"/>
      </w:pPr>
      <w:rPr>
        <w:rFonts w:hint="default"/>
      </w:rPr>
    </w:lvl>
  </w:abstractNum>
  <w:abstractNum w:abstractNumId="314">
    <w:nsid w:val="6D0947D3"/>
    <w:multiLevelType w:val="hybridMultilevel"/>
    <w:tmpl w:val="5A90D700"/>
    <w:lvl w:ilvl="0" w:tplc="BF3CFE0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A380E836">
      <w:numFmt w:val="bullet"/>
      <w:lvlText w:val="•"/>
      <w:lvlJc w:val="left"/>
      <w:pPr>
        <w:ind w:left="1604" w:hanging="431"/>
      </w:pPr>
      <w:rPr>
        <w:rFonts w:hint="default"/>
      </w:rPr>
    </w:lvl>
    <w:lvl w:ilvl="2" w:tplc="F4EA79E4">
      <w:numFmt w:val="bullet"/>
      <w:lvlText w:val="•"/>
      <w:lvlJc w:val="left"/>
      <w:pPr>
        <w:ind w:left="2589" w:hanging="431"/>
      </w:pPr>
      <w:rPr>
        <w:rFonts w:hint="default"/>
      </w:rPr>
    </w:lvl>
    <w:lvl w:ilvl="3" w:tplc="B7A00188">
      <w:numFmt w:val="bullet"/>
      <w:lvlText w:val="•"/>
      <w:lvlJc w:val="left"/>
      <w:pPr>
        <w:ind w:left="3573" w:hanging="431"/>
      </w:pPr>
      <w:rPr>
        <w:rFonts w:hint="default"/>
      </w:rPr>
    </w:lvl>
    <w:lvl w:ilvl="4" w:tplc="22882202">
      <w:numFmt w:val="bullet"/>
      <w:lvlText w:val="•"/>
      <w:lvlJc w:val="left"/>
      <w:pPr>
        <w:ind w:left="4558" w:hanging="431"/>
      </w:pPr>
      <w:rPr>
        <w:rFonts w:hint="default"/>
      </w:rPr>
    </w:lvl>
    <w:lvl w:ilvl="5" w:tplc="246E0E6A">
      <w:numFmt w:val="bullet"/>
      <w:lvlText w:val="•"/>
      <w:lvlJc w:val="left"/>
      <w:pPr>
        <w:ind w:left="5542" w:hanging="431"/>
      </w:pPr>
      <w:rPr>
        <w:rFonts w:hint="default"/>
      </w:rPr>
    </w:lvl>
    <w:lvl w:ilvl="6" w:tplc="58DA1EEA">
      <w:numFmt w:val="bullet"/>
      <w:lvlText w:val="•"/>
      <w:lvlJc w:val="left"/>
      <w:pPr>
        <w:ind w:left="6527" w:hanging="431"/>
      </w:pPr>
      <w:rPr>
        <w:rFonts w:hint="default"/>
      </w:rPr>
    </w:lvl>
    <w:lvl w:ilvl="7" w:tplc="38D001FE">
      <w:numFmt w:val="bullet"/>
      <w:lvlText w:val="•"/>
      <w:lvlJc w:val="left"/>
      <w:pPr>
        <w:ind w:left="7511" w:hanging="431"/>
      </w:pPr>
      <w:rPr>
        <w:rFonts w:hint="default"/>
      </w:rPr>
    </w:lvl>
    <w:lvl w:ilvl="8" w:tplc="B71C3706">
      <w:numFmt w:val="bullet"/>
      <w:lvlText w:val="•"/>
      <w:lvlJc w:val="left"/>
      <w:pPr>
        <w:ind w:left="8496" w:hanging="431"/>
      </w:pPr>
      <w:rPr>
        <w:rFonts w:hint="default"/>
      </w:rPr>
    </w:lvl>
  </w:abstractNum>
  <w:abstractNum w:abstractNumId="315">
    <w:nsid w:val="6D6A57D1"/>
    <w:multiLevelType w:val="hybridMultilevel"/>
    <w:tmpl w:val="4EF20720"/>
    <w:lvl w:ilvl="0" w:tplc="99FCEFF6">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65CA5C82">
      <w:numFmt w:val="bullet"/>
      <w:lvlText w:val="•"/>
      <w:lvlJc w:val="left"/>
      <w:pPr>
        <w:ind w:left="1856" w:hanging="282"/>
      </w:pPr>
      <w:rPr>
        <w:rFonts w:hint="default"/>
      </w:rPr>
    </w:lvl>
    <w:lvl w:ilvl="2" w:tplc="690EAB1E">
      <w:numFmt w:val="bullet"/>
      <w:lvlText w:val="•"/>
      <w:lvlJc w:val="left"/>
      <w:pPr>
        <w:ind w:left="2813" w:hanging="282"/>
      </w:pPr>
      <w:rPr>
        <w:rFonts w:hint="default"/>
      </w:rPr>
    </w:lvl>
    <w:lvl w:ilvl="3" w:tplc="41AA93A6">
      <w:numFmt w:val="bullet"/>
      <w:lvlText w:val="•"/>
      <w:lvlJc w:val="left"/>
      <w:pPr>
        <w:ind w:left="3769" w:hanging="282"/>
      </w:pPr>
      <w:rPr>
        <w:rFonts w:hint="default"/>
      </w:rPr>
    </w:lvl>
    <w:lvl w:ilvl="4" w:tplc="D1B826EA">
      <w:numFmt w:val="bullet"/>
      <w:lvlText w:val="•"/>
      <w:lvlJc w:val="left"/>
      <w:pPr>
        <w:ind w:left="4726" w:hanging="282"/>
      </w:pPr>
      <w:rPr>
        <w:rFonts w:hint="default"/>
      </w:rPr>
    </w:lvl>
    <w:lvl w:ilvl="5" w:tplc="4F087592">
      <w:numFmt w:val="bullet"/>
      <w:lvlText w:val="•"/>
      <w:lvlJc w:val="left"/>
      <w:pPr>
        <w:ind w:left="5682" w:hanging="282"/>
      </w:pPr>
      <w:rPr>
        <w:rFonts w:hint="default"/>
      </w:rPr>
    </w:lvl>
    <w:lvl w:ilvl="6" w:tplc="06E619DE">
      <w:numFmt w:val="bullet"/>
      <w:lvlText w:val="•"/>
      <w:lvlJc w:val="left"/>
      <w:pPr>
        <w:ind w:left="6639" w:hanging="282"/>
      </w:pPr>
      <w:rPr>
        <w:rFonts w:hint="default"/>
      </w:rPr>
    </w:lvl>
    <w:lvl w:ilvl="7" w:tplc="D500F37C">
      <w:numFmt w:val="bullet"/>
      <w:lvlText w:val="•"/>
      <w:lvlJc w:val="left"/>
      <w:pPr>
        <w:ind w:left="7595" w:hanging="282"/>
      </w:pPr>
      <w:rPr>
        <w:rFonts w:hint="default"/>
      </w:rPr>
    </w:lvl>
    <w:lvl w:ilvl="8" w:tplc="6D3866CE">
      <w:numFmt w:val="bullet"/>
      <w:lvlText w:val="•"/>
      <w:lvlJc w:val="left"/>
      <w:pPr>
        <w:ind w:left="8552" w:hanging="282"/>
      </w:pPr>
      <w:rPr>
        <w:rFonts w:hint="default"/>
      </w:rPr>
    </w:lvl>
  </w:abstractNum>
  <w:abstractNum w:abstractNumId="316">
    <w:nsid w:val="6DDD0269"/>
    <w:multiLevelType w:val="hybridMultilevel"/>
    <w:tmpl w:val="25F6B134"/>
    <w:lvl w:ilvl="0" w:tplc="8D68463E">
      <w:start w:val="1"/>
      <w:numFmt w:val="decimal"/>
      <w:lvlText w:val="(%1)"/>
      <w:lvlJc w:val="left"/>
      <w:pPr>
        <w:ind w:left="916" w:hanging="288"/>
        <w:jc w:val="left"/>
      </w:pPr>
      <w:rPr>
        <w:rFonts w:ascii="PMingLiU" w:eastAsia="PMingLiU" w:hAnsi="PMingLiU" w:cs="PMingLiU" w:hint="default"/>
        <w:color w:val="231F20"/>
        <w:w w:val="96"/>
        <w:sz w:val="19"/>
        <w:szCs w:val="19"/>
      </w:rPr>
    </w:lvl>
    <w:lvl w:ilvl="1" w:tplc="1DB288B2">
      <w:numFmt w:val="bullet"/>
      <w:lvlText w:val="•"/>
      <w:lvlJc w:val="left"/>
      <w:pPr>
        <w:ind w:left="1874" w:hanging="288"/>
      </w:pPr>
      <w:rPr>
        <w:rFonts w:hint="default"/>
      </w:rPr>
    </w:lvl>
    <w:lvl w:ilvl="2" w:tplc="94D065D4">
      <w:numFmt w:val="bullet"/>
      <w:lvlText w:val="•"/>
      <w:lvlJc w:val="left"/>
      <w:pPr>
        <w:ind w:left="2829" w:hanging="288"/>
      </w:pPr>
      <w:rPr>
        <w:rFonts w:hint="default"/>
      </w:rPr>
    </w:lvl>
    <w:lvl w:ilvl="3" w:tplc="FD7E5B9A">
      <w:numFmt w:val="bullet"/>
      <w:lvlText w:val="•"/>
      <w:lvlJc w:val="left"/>
      <w:pPr>
        <w:ind w:left="3783" w:hanging="288"/>
      </w:pPr>
      <w:rPr>
        <w:rFonts w:hint="default"/>
      </w:rPr>
    </w:lvl>
    <w:lvl w:ilvl="4" w:tplc="B7607472">
      <w:numFmt w:val="bullet"/>
      <w:lvlText w:val="•"/>
      <w:lvlJc w:val="left"/>
      <w:pPr>
        <w:ind w:left="4738" w:hanging="288"/>
      </w:pPr>
      <w:rPr>
        <w:rFonts w:hint="default"/>
      </w:rPr>
    </w:lvl>
    <w:lvl w:ilvl="5" w:tplc="BE2ADDEC">
      <w:numFmt w:val="bullet"/>
      <w:lvlText w:val="•"/>
      <w:lvlJc w:val="left"/>
      <w:pPr>
        <w:ind w:left="5692" w:hanging="288"/>
      </w:pPr>
      <w:rPr>
        <w:rFonts w:hint="default"/>
      </w:rPr>
    </w:lvl>
    <w:lvl w:ilvl="6" w:tplc="2EFA7EB0">
      <w:numFmt w:val="bullet"/>
      <w:lvlText w:val="•"/>
      <w:lvlJc w:val="left"/>
      <w:pPr>
        <w:ind w:left="6647" w:hanging="288"/>
      </w:pPr>
      <w:rPr>
        <w:rFonts w:hint="default"/>
      </w:rPr>
    </w:lvl>
    <w:lvl w:ilvl="7" w:tplc="8BE40DE2">
      <w:numFmt w:val="bullet"/>
      <w:lvlText w:val="•"/>
      <w:lvlJc w:val="left"/>
      <w:pPr>
        <w:ind w:left="7601" w:hanging="288"/>
      </w:pPr>
      <w:rPr>
        <w:rFonts w:hint="default"/>
      </w:rPr>
    </w:lvl>
    <w:lvl w:ilvl="8" w:tplc="056C39B0">
      <w:numFmt w:val="bullet"/>
      <w:lvlText w:val="•"/>
      <w:lvlJc w:val="left"/>
      <w:pPr>
        <w:ind w:left="8556" w:hanging="288"/>
      </w:pPr>
      <w:rPr>
        <w:rFonts w:hint="default"/>
      </w:rPr>
    </w:lvl>
  </w:abstractNum>
  <w:abstractNum w:abstractNumId="317">
    <w:nsid w:val="6DE42623"/>
    <w:multiLevelType w:val="hybridMultilevel"/>
    <w:tmpl w:val="940AEA26"/>
    <w:lvl w:ilvl="0" w:tplc="5004338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FC2A6728">
      <w:numFmt w:val="bullet"/>
      <w:lvlText w:val="•"/>
      <w:lvlJc w:val="left"/>
      <w:pPr>
        <w:ind w:left="1856" w:hanging="282"/>
      </w:pPr>
      <w:rPr>
        <w:rFonts w:hint="default"/>
      </w:rPr>
    </w:lvl>
    <w:lvl w:ilvl="2" w:tplc="E16EBF0E">
      <w:numFmt w:val="bullet"/>
      <w:lvlText w:val="•"/>
      <w:lvlJc w:val="left"/>
      <w:pPr>
        <w:ind w:left="2813" w:hanging="282"/>
      </w:pPr>
      <w:rPr>
        <w:rFonts w:hint="default"/>
      </w:rPr>
    </w:lvl>
    <w:lvl w:ilvl="3" w:tplc="23CA431E">
      <w:numFmt w:val="bullet"/>
      <w:lvlText w:val="•"/>
      <w:lvlJc w:val="left"/>
      <w:pPr>
        <w:ind w:left="3769" w:hanging="282"/>
      </w:pPr>
      <w:rPr>
        <w:rFonts w:hint="default"/>
      </w:rPr>
    </w:lvl>
    <w:lvl w:ilvl="4" w:tplc="5BD6BA66">
      <w:numFmt w:val="bullet"/>
      <w:lvlText w:val="•"/>
      <w:lvlJc w:val="left"/>
      <w:pPr>
        <w:ind w:left="4726" w:hanging="282"/>
      </w:pPr>
      <w:rPr>
        <w:rFonts w:hint="default"/>
      </w:rPr>
    </w:lvl>
    <w:lvl w:ilvl="5" w:tplc="91D06D6E">
      <w:numFmt w:val="bullet"/>
      <w:lvlText w:val="•"/>
      <w:lvlJc w:val="left"/>
      <w:pPr>
        <w:ind w:left="5682" w:hanging="282"/>
      </w:pPr>
      <w:rPr>
        <w:rFonts w:hint="default"/>
      </w:rPr>
    </w:lvl>
    <w:lvl w:ilvl="6" w:tplc="87AE7E94">
      <w:numFmt w:val="bullet"/>
      <w:lvlText w:val="•"/>
      <w:lvlJc w:val="left"/>
      <w:pPr>
        <w:ind w:left="6639" w:hanging="282"/>
      </w:pPr>
      <w:rPr>
        <w:rFonts w:hint="default"/>
      </w:rPr>
    </w:lvl>
    <w:lvl w:ilvl="7" w:tplc="965E103E">
      <w:numFmt w:val="bullet"/>
      <w:lvlText w:val="•"/>
      <w:lvlJc w:val="left"/>
      <w:pPr>
        <w:ind w:left="7595" w:hanging="282"/>
      </w:pPr>
      <w:rPr>
        <w:rFonts w:hint="default"/>
      </w:rPr>
    </w:lvl>
    <w:lvl w:ilvl="8" w:tplc="96D85CB0">
      <w:numFmt w:val="bullet"/>
      <w:lvlText w:val="•"/>
      <w:lvlJc w:val="left"/>
      <w:pPr>
        <w:ind w:left="8552" w:hanging="282"/>
      </w:pPr>
      <w:rPr>
        <w:rFonts w:hint="default"/>
      </w:rPr>
    </w:lvl>
  </w:abstractNum>
  <w:abstractNum w:abstractNumId="318">
    <w:nsid w:val="6E993172"/>
    <w:multiLevelType w:val="hybridMultilevel"/>
    <w:tmpl w:val="3604A9EA"/>
    <w:lvl w:ilvl="0" w:tplc="1006220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50EE34A">
      <w:numFmt w:val="bullet"/>
      <w:lvlText w:val="•"/>
      <w:lvlJc w:val="left"/>
      <w:pPr>
        <w:ind w:left="1856" w:hanging="282"/>
      </w:pPr>
      <w:rPr>
        <w:rFonts w:hint="default"/>
      </w:rPr>
    </w:lvl>
    <w:lvl w:ilvl="2" w:tplc="29E2354C">
      <w:numFmt w:val="bullet"/>
      <w:lvlText w:val="•"/>
      <w:lvlJc w:val="left"/>
      <w:pPr>
        <w:ind w:left="2813" w:hanging="282"/>
      </w:pPr>
      <w:rPr>
        <w:rFonts w:hint="default"/>
      </w:rPr>
    </w:lvl>
    <w:lvl w:ilvl="3" w:tplc="2F6E065A">
      <w:numFmt w:val="bullet"/>
      <w:lvlText w:val="•"/>
      <w:lvlJc w:val="left"/>
      <w:pPr>
        <w:ind w:left="3769" w:hanging="282"/>
      </w:pPr>
      <w:rPr>
        <w:rFonts w:hint="default"/>
      </w:rPr>
    </w:lvl>
    <w:lvl w:ilvl="4" w:tplc="0CFA40A0">
      <w:numFmt w:val="bullet"/>
      <w:lvlText w:val="•"/>
      <w:lvlJc w:val="left"/>
      <w:pPr>
        <w:ind w:left="4726" w:hanging="282"/>
      </w:pPr>
      <w:rPr>
        <w:rFonts w:hint="default"/>
      </w:rPr>
    </w:lvl>
    <w:lvl w:ilvl="5" w:tplc="A852DBD4">
      <w:numFmt w:val="bullet"/>
      <w:lvlText w:val="•"/>
      <w:lvlJc w:val="left"/>
      <w:pPr>
        <w:ind w:left="5682" w:hanging="282"/>
      </w:pPr>
      <w:rPr>
        <w:rFonts w:hint="default"/>
      </w:rPr>
    </w:lvl>
    <w:lvl w:ilvl="6" w:tplc="D4708220">
      <w:numFmt w:val="bullet"/>
      <w:lvlText w:val="•"/>
      <w:lvlJc w:val="left"/>
      <w:pPr>
        <w:ind w:left="6639" w:hanging="282"/>
      </w:pPr>
      <w:rPr>
        <w:rFonts w:hint="default"/>
      </w:rPr>
    </w:lvl>
    <w:lvl w:ilvl="7" w:tplc="86F04878">
      <w:numFmt w:val="bullet"/>
      <w:lvlText w:val="•"/>
      <w:lvlJc w:val="left"/>
      <w:pPr>
        <w:ind w:left="7595" w:hanging="282"/>
      </w:pPr>
      <w:rPr>
        <w:rFonts w:hint="default"/>
      </w:rPr>
    </w:lvl>
    <w:lvl w:ilvl="8" w:tplc="AFFCE3E2">
      <w:numFmt w:val="bullet"/>
      <w:lvlText w:val="•"/>
      <w:lvlJc w:val="left"/>
      <w:pPr>
        <w:ind w:left="8552" w:hanging="282"/>
      </w:pPr>
      <w:rPr>
        <w:rFonts w:hint="default"/>
      </w:rPr>
    </w:lvl>
  </w:abstractNum>
  <w:abstractNum w:abstractNumId="319">
    <w:nsid w:val="6F3A41F6"/>
    <w:multiLevelType w:val="hybridMultilevel"/>
    <w:tmpl w:val="5A200F30"/>
    <w:lvl w:ilvl="0" w:tplc="E2A46FF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7E28E28">
      <w:numFmt w:val="bullet"/>
      <w:lvlText w:val="•"/>
      <w:lvlJc w:val="left"/>
      <w:pPr>
        <w:ind w:left="1856" w:hanging="282"/>
      </w:pPr>
      <w:rPr>
        <w:rFonts w:hint="default"/>
      </w:rPr>
    </w:lvl>
    <w:lvl w:ilvl="2" w:tplc="26A01D6E">
      <w:numFmt w:val="bullet"/>
      <w:lvlText w:val="•"/>
      <w:lvlJc w:val="left"/>
      <w:pPr>
        <w:ind w:left="2813" w:hanging="282"/>
      </w:pPr>
      <w:rPr>
        <w:rFonts w:hint="default"/>
      </w:rPr>
    </w:lvl>
    <w:lvl w:ilvl="3" w:tplc="534E5F4E">
      <w:numFmt w:val="bullet"/>
      <w:lvlText w:val="•"/>
      <w:lvlJc w:val="left"/>
      <w:pPr>
        <w:ind w:left="3769" w:hanging="282"/>
      </w:pPr>
      <w:rPr>
        <w:rFonts w:hint="default"/>
      </w:rPr>
    </w:lvl>
    <w:lvl w:ilvl="4" w:tplc="A3904C3C">
      <w:numFmt w:val="bullet"/>
      <w:lvlText w:val="•"/>
      <w:lvlJc w:val="left"/>
      <w:pPr>
        <w:ind w:left="4726" w:hanging="282"/>
      </w:pPr>
      <w:rPr>
        <w:rFonts w:hint="default"/>
      </w:rPr>
    </w:lvl>
    <w:lvl w:ilvl="5" w:tplc="1E7E533C">
      <w:numFmt w:val="bullet"/>
      <w:lvlText w:val="•"/>
      <w:lvlJc w:val="left"/>
      <w:pPr>
        <w:ind w:left="5682" w:hanging="282"/>
      </w:pPr>
      <w:rPr>
        <w:rFonts w:hint="default"/>
      </w:rPr>
    </w:lvl>
    <w:lvl w:ilvl="6" w:tplc="7BDE51BE">
      <w:numFmt w:val="bullet"/>
      <w:lvlText w:val="•"/>
      <w:lvlJc w:val="left"/>
      <w:pPr>
        <w:ind w:left="6639" w:hanging="282"/>
      </w:pPr>
      <w:rPr>
        <w:rFonts w:hint="default"/>
      </w:rPr>
    </w:lvl>
    <w:lvl w:ilvl="7" w:tplc="69D47606">
      <w:numFmt w:val="bullet"/>
      <w:lvlText w:val="•"/>
      <w:lvlJc w:val="left"/>
      <w:pPr>
        <w:ind w:left="7595" w:hanging="282"/>
      </w:pPr>
      <w:rPr>
        <w:rFonts w:hint="default"/>
      </w:rPr>
    </w:lvl>
    <w:lvl w:ilvl="8" w:tplc="2E84EEFC">
      <w:numFmt w:val="bullet"/>
      <w:lvlText w:val="•"/>
      <w:lvlJc w:val="left"/>
      <w:pPr>
        <w:ind w:left="8552" w:hanging="282"/>
      </w:pPr>
      <w:rPr>
        <w:rFonts w:hint="default"/>
      </w:rPr>
    </w:lvl>
  </w:abstractNum>
  <w:abstractNum w:abstractNumId="320">
    <w:nsid w:val="6F671D1F"/>
    <w:multiLevelType w:val="hybridMultilevel"/>
    <w:tmpl w:val="A4668F66"/>
    <w:lvl w:ilvl="0" w:tplc="CC9068D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9F9A6B5A">
      <w:numFmt w:val="bullet"/>
      <w:lvlText w:val="•"/>
      <w:lvlJc w:val="left"/>
      <w:pPr>
        <w:ind w:left="1856" w:hanging="282"/>
      </w:pPr>
      <w:rPr>
        <w:rFonts w:hint="default"/>
      </w:rPr>
    </w:lvl>
    <w:lvl w:ilvl="2" w:tplc="BAFE3DC4">
      <w:numFmt w:val="bullet"/>
      <w:lvlText w:val="•"/>
      <w:lvlJc w:val="left"/>
      <w:pPr>
        <w:ind w:left="2813" w:hanging="282"/>
      </w:pPr>
      <w:rPr>
        <w:rFonts w:hint="default"/>
      </w:rPr>
    </w:lvl>
    <w:lvl w:ilvl="3" w:tplc="DDA6EAAC">
      <w:numFmt w:val="bullet"/>
      <w:lvlText w:val="•"/>
      <w:lvlJc w:val="left"/>
      <w:pPr>
        <w:ind w:left="3769" w:hanging="282"/>
      </w:pPr>
      <w:rPr>
        <w:rFonts w:hint="default"/>
      </w:rPr>
    </w:lvl>
    <w:lvl w:ilvl="4" w:tplc="87A89946">
      <w:numFmt w:val="bullet"/>
      <w:lvlText w:val="•"/>
      <w:lvlJc w:val="left"/>
      <w:pPr>
        <w:ind w:left="4726" w:hanging="282"/>
      </w:pPr>
      <w:rPr>
        <w:rFonts w:hint="default"/>
      </w:rPr>
    </w:lvl>
    <w:lvl w:ilvl="5" w:tplc="BFCEC364">
      <w:numFmt w:val="bullet"/>
      <w:lvlText w:val="•"/>
      <w:lvlJc w:val="left"/>
      <w:pPr>
        <w:ind w:left="5682" w:hanging="282"/>
      </w:pPr>
      <w:rPr>
        <w:rFonts w:hint="default"/>
      </w:rPr>
    </w:lvl>
    <w:lvl w:ilvl="6" w:tplc="44803514">
      <w:numFmt w:val="bullet"/>
      <w:lvlText w:val="•"/>
      <w:lvlJc w:val="left"/>
      <w:pPr>
        <w:ind w:left="6639" w:hanging="282"/>
      </w:pPr>
      <w:rPr>
        <w:rFonts w:hint="default"/>
      </w:rPr>
    </w:lvl>
    <w:lvl w:ilvl="7" w:tplc="CA7EC416">
      <w:numFmt w:val="bullet"/>
      <w:lvlText w:val="•"/>
      <w:lvlJc w:val="left"/>
      <w:pPr>
        <w:ind w:left="7595" w:hanging="282"/>
      </w:pPr>
      <w:rPr>
        <w:rFonts w:hint="default"/>
      </w:rPr>
    </w:lvl>
    <w:lvl w:ilvl="8" w:tplc="2D103E56">
      <w:numFmt w:val="bullet"/>
      <w:lvlText w:val="•"/>
      <w:lvlJc w:val="left"/>
      <w:pPr>
        <w:ind w:left="8552" w:hanging="282"/>
      </w:pPr>
      <w:rPr>
        <w:rFonts w:hint="default"/>
      </w:rPr>
    </w:lvl>
  </w:abstractNum>
  <w:abstractNum w:abstractNumId="321">
    <w:nsid w:val="6F8E6E0E"/>
    <w:multiLevelType w:val="hybridMultilevel"/>
    <w:tmpl w:val="D4601454"/>
    <w:lvl w:ilvl="0" w:tplc="2654EE8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84AEAA4">
      <w:numFmt w:val="bullet"/>
      <w:lvlText w:val="•"/>
      <w:lvlJc w:val="left"/>
      <w:pPr>
        <w:ind w:left="1604" w:hanging="431"/>
      </w:pPr>
      <w:rPr>
        <w:rFonts w:hint="default"/>
      </w:rPr>
    </w:lvl>
    <w:lvl w:ilvl="2" w:tplc="219E090C">
      <w:numFmt w:val="bullet"/>
      <w:lvlText w:val="•"/>
      <w:lvlJc w:val="left"/>
      <w:pPr>
        <w:ind w:left="2589" w:hanging="431"/>
      </w:pPr>
      <w:rPr>
        <w:rFonts w:hint="default"/>
      </w:rPr>
    </w:lvl>
    <w:lvl w:ilvl="3" w:tplc="8ACC44EA">
      <w:numFmt w:val="bullet"/>
      <w:lvlText w:val="•"/>
      <w:lvlJc w:val="left"/>
      <w:pPr>
        <w:ind w:left="3573" w:hanging="431"/>
      </w:pPr>
      <w:rPr>
        <w:rFonts w:hint="default"/>
      </w:rPr>
    </w:lvl>
    <w:lvl w:ilvl="4" w:tplc="3BD60B52">
      <w:numFmt w:val="bullet"/>
      <w:lvlText w:val="•"/>
      <w:lvlJc w:val="left"/>
      <w:pPr>
        <w:ind w:left="4558" w:hanging="431"/>
      </w:pPr>
      <w:rPr>
        <w:rFonts w:hint="default"/>
      </w:rPr>
    </w:lvl>
    <w:lvl w:ilvl="5" w:tplc="8F7AE880">
      <w:numFmt w:val="bullet"/>
      <w:lvlText w:val="•"/>
      <w:lvlJc w:val="left"/>
      <w:pPr>
        <w:ind w:left="5542" w:hanging="431"/>
      </w:pPr>
      <w:rPr>
        <w:rFonts w:hint="default"/>
      </w:rPr>
    </w:lvl>
    <w:lvl w:ilvl="6" w:tplc="347623F4">
      <w:numFmt w:val="bullet"/>
      <w:lvlText w:val="•"/>
      <w:lvlJc w:val="left"/>
      <w:pPr>
        <w:ind w:left="6527" w:hanging="431"/>
      </w:pPr>
      <w:rPr>
        <w:rFonts w:hint="default"/>
      </w:rPr>
    </w:lvl>
    <w:lvl w:ilvl="7" w:tplc="9B161EAC">
      <w:numFmt w:val="bullet"/>
      <w:lvlText w:val="•"/>
      <w:lvlJc w:val="left"/>
      <w:pPr>
        <w:ind w:left="7511" w:hanging="431"/>
      </w:pPr>
      <w:rPr>
        <w:rFonts w:hint="default"/>
      </w:rPr>
    </w:lvl>
    <w:lvl w:ilvl="8" w:tplc="14C87A70">
      <w:numFmt w:val="bullet"/>
      <w:lvlText w:val="•"/>
      <w:lvlJc w:val="left"/>
      <w:pPr>
        <w:ind w:left="8496" w:hanging="431"/>
      </w:pPr>
      <w:rPr>
        <w:rFonts w:hint="default"/>
      </w:rPr>
    </w:lvl>
  </w:abstractNum>
  <w:abstractNum w:abstractNumId="322">
    <w:nsid w:val="70617E5F"/>
    <w:multiLevelType w:val="hybridMultilevel"/>
    <w:tmpl w:val="A10EFFC8"/>
    <w:lvl w:ilvl="0" w:tplc="3C84DC5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6BEAE0E">
      <w:start w:val="1"/>
      <w:numFmt w:val="lowerRoman"/>
      <w:lvlText w:val="(%2)"/>
      <w:lvlJc w:val="left"/>
      <w:pPr>
        <w:ind w:left="1235" w:hanging="233"/>
        <w:jc w:val="right"/>
      </w:pPr>
      <w:rPr>
        <w:rFonts w:ascii="PMingLiU" w:eastAsia="PMingLiU" w:hAnsi="PMingLiU" w:cs="PMingLiU" w:hint="default"/>
        <w:color w:val="231F20"/>
        <w:w w:val="86"/>
        <w:sz w:val="19"/>
        <w:szCs w:val="19"/>
      </w:rPr>
    </w:lvl>
    <w:lvl w:ilvl="2" w:tplc="F23ED5D6">
      <w:numFmt w:val="bullet"/>
      <w:lvlText w:val="•"/>
      <w:lvlJc w:val="left"/>
      <w:pPr>
        <w:ind w:left="2265" w:hanging="233"/>
      </w:pPr>
      <w:rPr>
        <w:rFonts w:hint="default"/>
      </w:rPr>
    </w:lvl>
    <w:lvl w:ilvl="3" w:tplc="F80A4A40">
      <w:numFmt w:val="bullet"/>
      <w:lvlText w:val="•"/>
      <w:lvlJc w:val="left"/>
      <w:pPr>
        <w:ind w:left="3290" w:hanging="233"/>
      </w:pPr>
      <w:rPr>
        <w:rFonts w:hint="default"/>
      </w:rPr>
    </w:lvl>
    <w:lvl w:ilvl="4" w:tplc="F434FD46">
      <w:numFmt w:val="bullet"/>
      <w:lvlText w:val="•"/>
      <w:lvlJc w:val="left"/>
      <w:pPr>
        <w:ind w:left="4315" w:hanging="233"/>
      </w:pPr>
      <w:rPr>
        <w:rFonts w:hint="default"/>
      </w:rPr>
    </w:lvl>
    <w:lvl w:ilvl="5" w:tplc="309AECB4">
      <w:numFmt w:val="bullet"/>
      <w:lvlText w:val="•"/>
      <w:lvlJc w:val="left"/>
      <w:pPr>
        <w:ind w:left="5340" w:hanging="233"/>
      </w:pPr>
      <w:rPr>
        <w:rFonts w:hint="default"/>
      </w:rPr>
    </w:lvl>
    <w:lvl w:ilvl="6" w:tplc="6CB4ACE4">
      <w:numFmt w:val="bullet"/>
      <w:lvlText w:val="•"/>
      <w:lvlJc w:val="left"/>
      <w:pPr>
        <w:ind w:left="6365" w:hanging="233"/>
      </w:pPr>
      <w:rPr>
        <w:rFonts w:hint="default"/>
      </w:rPr>
    </w:lvl>
    <w:lvl w:ilvl="7" w:tplc="2C005A8E">
      <w:numFmt w:val="bullet"/>
      <w:lvlText w:val="•"/>
      <w:lvlJc w:val="left"/>
      <w:pPr>
        <w:ind w:left="7390" w:hanging="233"/>
      </w:pPr>
      <w:rPr>
        <w:rFonts w:hint="default"/>
      </w:rPr>
    </w:lvl>
    <w:lvl w:ilvl="8" w:tplc="584857D6">
      <w:numFmt w:val="bullet"/>
      <w:lvlText w:val="•"/>
      <w:lvlJc w:val="left"/>
      <w:pPr>
        <w:ind w:left="8415" w:hanging="233"/>
      </w:pPr>
      <w:rPr>
        <w:rFonts w:hint="default"/>
      </w:rPr>
    </w:lvl>
  </w:abstractNum>
  <w:abstractNum w:abstractNumId="323">
    <w:nsid w:val="708456DC"/>
    <w:multiLevelType w:val="hybridMultilevel"/>
    <w:tmpl w:val="F7F2A17A"/>
    <w:lvl w:ilvl="0" w:tplc="41BA0BF6">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2F0AD7AA">
      <w:numFmt w:val="bullet"/>
      <w:lvlText w:val="•"/>
      <w:lvlJc w:val="left"/>
      <w:pPr>
        <w:ind w:left="1874" w:hanging="285"/>
      </w:pPr>
      <w:rPr>
        <w:rFonts w:hint="default"/>
      </w:rPr>
    </w:lvl>
    <w:lvl w:ilvl="2" w:tplc="1C568104">
      <w:numFmt w:val="bullet"/>
      <w:lvlText w:val="•"/>
      <w:lvlJc w:val="left"/>
      <w:pPr>
        <w:ind w:left="2829" w:hanging="285"/>
      </w:pPr>
      <w:rPr>
        <w:rFonts w:hint="default"/>
      </w:rPr>
    </w:lvl>
    <w:lvl w:ilvl="3" w:tplc="155228DC">
      <w:numFmt w:val="bullet"/>
      <w:lvlText w:val="•"/>
      <w:lvlJc w:val="left"/>
      <w:pPr>
        <w:ind w:left="3783" w:hanging="285"/>
      </w:pPr>
      <w:rPr>
        <w:rFonts w:hint="default"/>
      </w:rPr>
    </w:lvl>
    <w:lvl w:ilvl="4" w:tplc="D96A3E46">
      <w:numFmt w:val="bullet"/>
      <w:lvlText w:val="•"/>
      <w:lvlJc w:val="left"/>
      <w:pPr>
        <w:ind w:left="4738" w:hanging="285"/>
      </w:pPr>
      <w:rPr>
        <w:rFonts w:hint="default"/>
      </w:rPr>
    </w:lvl>
    <w:lvl w:ilvl="5" w:tplc="595447AE">
      <w:numFmt w:val="bullet"/>
      <w:lvlText w:val="•"/>
      <w:lvlJc w:val="left"/>
      <w:pPr>
        <w:ind w:left="5692" w:hanging="285"/>
      </w:pPr>
      <w:rPr>
        <w:rFonts w:hint="default"/>
      </w:rPr>
    </w:lvl>
    <w:lvl w:ilvl="6" w:tplc="5DA0229C">
      <w:numFmt w:val="bullet"/>
      <w:lvlText w:val="•"/>
      <w:lvlJc w:val="left"/>
      <w:pPr>
        <w:ind w:left="6647" w:hanging="285"/>
      </w:pPr>
      <w:rPr>
        <w:rFonts w:hint="default"/>
      </w:rPr>
    </w:lvl>
    <w:lvl w:ilvl="7" w:tplc="25DA6160">
      <w:numFmt w:val="bullet"/>
      <w:lvlText w:val="•"/>
      <w:lvlJc w:val="left"/>
      <w:pPr>
        <w:ind w:left="7601" w:hanging="285"/>
      </w:pPr>
      <w:rPr>
        <w:rFonts w:hint="default"/>
      </w:rPr>
    </w:lvl>
    <w:lvl w:ilvl="8" w:tplc="3E6AFC00">
      <w:numFmt w:val="bullet"/>
      <w:lvlText w:val="•"/>
      <w:lvlJc w:val="left"/>
      <w:pPr>
        <w:ind w:left="8556" w:hanging="285"/>
      </w:pPr>
      <w:rPr>
        <w:rFonts w:hint="default"/>
      </w:rPr>
    </w:lvl>
  </w:abstractNum>
  <w:abstractNum w:abstractNumId="324">
    <w:nsid w:val="70C87A61"/>
    <w:multiLevelType w:val="hybridMultilevel"/>
    <w:tmpl w:val="4DFE96EC"/>
    <w:lvl w:ilvl="0" w:tplc="81B0DA1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9502EB76">
      <w:numFmt w:val="bullet"/>
      <w:lvlText w:val="•"/>
      <w:lvlJc w:val="left"/>
      <w:pPr>
        <w:ind w:left="1604" w:hanging="431"/>
      </w:pPr>
      <w:rPr>
        <w:rFonts w:hint="default"/>
      </w:rPr>
    </w:lvl>
    <w:lvl w:ilvl="2" w:tplc="D2D4CB36">
      <w:numFmt w:val="bullet"/>
      <w:lvlText w:val="•"/>
      <w:lvlJc w:val="left"/>
      <w:pPr>
        <w:ind w:left="2589" w:hanging="431"/>
      </w:pPr>
      <w:rPr>
        <w:rFonts w:hint="default"/>
      </w:rPr>
    </w:lvl>
    <w:lvl w:ilvl="3" w:tplc="8CF2B580">
      <w:numFmt w:val="bullet"/>
      <w:lvlText w:val="•"/>
      <w:lvlJc w:val="left"/>
      <w:pPr>
        <w:ind w:left="3573" w:hanging="431"/>
      </w:pPr>
      <w:rPr>
        <w:rFonts w:hint="default"/>
      </w:rPr>
    </w:lvl>
    <w:lvl w:ilvl="4" w:tplc="652CE430">
      <w:numFmt w:val="bullet"/>
      <w:lvlText w:val="•"/>
      <w:lvlJc w:val="left"/>
      <w:pPr>
        <w:ind w:left="4558" w:hanging="431"/>
      </w:pPr>
      <w:rPr>
        <w:rFonts w:hint="default"/>
      </w:rPr>
    </w:lvl>
    <w:lvl w:ilvl="5" w:tplc="C4D24F44">
      <w:numFmt w:val="bullet"/>
      <w:lvlText w:val="•"/>
      <w:lvlJc w:val="left"/>
      <w:pPr>
        <w:ind w:left="5542" w:hanging="431"/>
      </w:pPr>
      <w:rPr>
        <w:rFonts w:hint="default"/>
      </w:rPr>
    </w:lvl>
    <w:lvl w:ilvl="6" w:tplc="47CCC1CE">
      <w:numFmt w:val="bullet"/>
      <w:lvlText w:val="•"/>
      <w:lvlJc w:val="left"/>
      <w:pPr>
        <w:ind w:left="6527" w:hanging="431"/>
      </w:pPr>
      <w:rPr>
        <w:rFonts w:hint="default"/>
      </w:rPr>
    </w:lvl>
    <w:lvl w:ilvl="7" w:tplc="B896D522">
      <w:numFmt w:val="bullet"/>
      <w:lvlText w:val="•"/>
      <w:lvlJc w:val="left"/>
      <w:pPr>
        <w:ind w:left="7511" w:hanging="431"/>
      </w:pPr>
      <w:rPr>
        <w:rFonts w:hint="default"/>
      </w:rPr>
    </w:lvl>
    <w:lvl w:ilvl="8" w:tplc="0E5427DA">
      <w:numFmt w:val="bullet"/>
      <w:lvlText w:val="•"/>
      <w:lvlJc w:val="left"/>
      <w:pPr>
        <w:ind w:left="8496" w:hanging="431"/>
      </w:pPr>
      <w:rPr>
        <w:rFonts w:hint="default"/>
      </w:rPr>
    </w:lvl>
  </w:abstractNum>
  <w:abstractNum w:abstractNumId="325">
    <w:nsid w:val="7105143D"/>
    <w:multiLevelType w:val="hybridMultilevel"/>
    <w:tmpl w:val="26D406BE"/>
    <w:lvl w:ilvl="0" w:tplc="1A58E826">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46EF1DA">
      <w:numFmt w:val="bullet"/>
      <w:lvlText w:val="•"/>
      <w:lvlJc w:val="left"/>
      <w:pPr>
        <w:ind w:left="1604" w:hanging="431"/>
      </w:pPr>
      <w:rPr>
        <w:rFonts w:hint="default"/>
      </w:rPr>
    </w:lvl>
    <w:lvl w:ilvl="2" w:tplc="FD5A0FF4">
      <w:numFmt w:val="bullet"/>
      <w:lvlText w:val="•"/>
      <w:lvlJc w:val="left"/>
      <w:pPr>
        <w:ind w:left="2589" w:hanging="431"/>
      </w:pPr>
      <w:rPr>
        <w:rFonts w:hint="default"/>
      </w:rPr>
    </w:lvl>
    <w:lvl w:ilvl="3" w:tplc="80B66904">
      <w:numFmt w:val="bullet"/>
      <w:lvlText w:val="•"/>
      <w:lvlJc w:val="left"/>
      <w:pPr>
        <w:ind w:left="3573" w:hanging="431"/>
      </w:pPr>
      <w:rPr>
        <w:rFonts w:hint="default"/>
      </w:rPr>
    </w:lvl>
    <w:lvl w:ilvl="4" w:tplc="52725BB4">
      <w:numFmt w:val="bullet"/>
      <w:lvlText w:val="•"/>
      <w:lvlJc w:val="left"/>
      <w:pPr>
        <w:ind w:left="4558" w:hanging="431"/>
      </w:pPr>
      <w:rPr>
        <w:rFonts w:hint="default"/>
      </w:rPr>
    </w:lvl>
    <w:lvl w:ilvl="5" w:tplc="79BA6F6C">
      <w:numFmt w:val="bullet"/>
      <w:lvlText w:val="•"/>
      <w:lvlJc w:val="left"/>
      <w:pPr>
        <w:ind w:left="5542" w:hanging="431"/>
      </w:pPr>
      <w:rPr>
        <w:rFonts w:hint="default"/>
      </w:rPr>
    </w:lvl>
    <w:lvl w:ilvl="6" w:tplc="1FE4EE8C">
      <w:numFmt w:val="bullet"/>
      <w:lvlText w:val="•"/>
      <w:lvlJc w:val="left"/>
      <w:pPr>
        <w:ind w:left="6527" w:hanging="431"/>
      </w:pPr>
      <w:rPr>
        <w:rFonts w:hint="default"/>
      </w:rPr>
    </w:lvl>
    <w:lvl w:ilvl="7" w:tplc="FC98028C">
      <w:numFmt w:val="bullet"/>
      <w:lvlText w:val="•"/>
      <w:lvlJc w:val="left"/>
      <w:pPr>
        <w:ind w:left="7511" w:hanging="431"/>
      </w:pPr>
      <w:rPr>
        <w:rFonts w:hint="default"/>
      </w:rPr>
    </w:lvl>
    <w:lvl w:ilvl="8" w:tplc="FE3E32CC">
      <w:numFmt w:val="bullet"/>
      <w:lvlText w:val="•"/>
      <w:lvlJc w:val="left"/>
      <w:pPr>
        <w:ind w:left="8496" w:hanging="431"/>
      </w:pPr>
      <w:rPr>
        <w:rFonts w:hint="default"/>
      </w:rPr>
    </w:lvl>
  </w:abstractNum>
  <w:abstractNum w:abstractNumId="326">
    <w:nsid w:val="71977B98"/>
    <w:multiLevelType w:val="hybridMultilevel"/>
    <w:tmpl w:val="9CFABFFE"/>
    <w:lvl w:ilvl="0" w:tplc="F5C4235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CA24B78">
      <w:numFmt w:val="bullet"/>
      <w:lvlText w:val="•"/>
      <w:lvlJc w:val="left"/>
      <w:pPr>
        <w:ind w:left="1856" w:hanging="282"/>
      </w:pPr>
      <w:rPr>
        <w:rFonts w:hint="default"/>
      </w:rPr>
    </w:lvl>
    <w:lvl w:ilvl="2" w:tplc="D300291A">
      <w:numFmt w:val="bullet"/>
      <w:lvlText w:val="•"/>
      <w:lvlJc w:val="left"/>
      <w:pPr>
        <w:ind w:left="2813" w:hanging="282"/>
      </w:pPr>
      <w:rPr>
        <w:rFonts w:hint="default"/>
      </w:rPr>
    </w:lvl>
    <w:lvl w:ilvl="3" w:tplc="369091DC">
      <w:numFmt w:val="bullet"/>
      <w:lvlText w:val="•"/>
      <w:lvlJc w:val="left"/>
      <w:pPr>
        <w:ind w:left="3769" w:hanging="282"/>
      </w:pPr>
      <w:rPr>
        <w:rFonts w:hint="default"/>
      </w:rPr>
    </w:lvl>
    <w:lvl w:ilvl="4" w:tplc="1FFA3F0E">
      <w:numFmt w:val="bullet"/>
      <w:lvlText w:val="•"/>
      <w:lvlJc w:val="left"/>
      <w:pPr>
        <w:ind w:left="4726" w:hanging="282"/>
      </w:pPr>
      <w:rPr>
        <w:rFonts w:hint="default"/>
      </w:rPr>
    </w:lvl>
    <w:lvl w:ilvl="5" w:tplc="67BC147E">
      <w:numFmt w:val="bullet"/>
      <w:lvlText w:val="•"/>
      <w:lvlJc w:val="left"/>
      <w:pPr>
        <w:ind w:left="5682" w:hanging="282"/>
      </w:pPr>
      <w:rPr>
        <w:rFonts w:hint="default"/>
      </w:rPr>
    </w:lvl>
    <w:lvl w:ilvl="6" w:tplc="723E581E">
      <w:numFmt w:val="bullet"/>
      <w:lvlText w:val="•"/>
      <w:lvlJc w:val="left"/>
      <w:pPr>
        <w:ind w:left="6639" w:hanging="282"/>
      </w:pPr>
      <w:rPr>
        <w:rFonts w:hint="default"/>
      </w:rPr>
    </w:lvl>
    <w:lvl w:ilvl="7" w:tplc="DCF41922">
      <w:numFmt w:val="bullet"/>
      <w:lvlText w:val="•"/>
      <w:lvlJc w:val="left"/>
      <w:pPr>
        <w:ind w:left="7595" w:hanging="282"/>
      </w:pPr>
      <w:rPr>
        <w:rFonts w:hint="default"/>
      </w:rPr>
    </w:lvl>
    <w:lvl w:ilvl="8" w:tplc="A8822F74">
      <w:numFmt w:val="bullet"/>
      <w:lvlText w:val="•"/>
      <w:lvlJc w:val="left"/>
      <w:pPr>
        <w:ind w:left="8552" w:hanging="282"/>
      </w:pPr>
      <w:rPr>
        <w:rFonts w:hint="default"/>
      </w:rPr>
    </w:lvl>
  </w:abstractNum>
  <w:abstractNum w:abstractNumId="327">
    <w:nsid w:val="724D3D21"/>
    <w:multiLevelType w:val="hybridMultilevel"/>
    <w:tmpl w:val="9968A782"/>
    <w:lvl w:ilvl="0" w:tplc="D32CDA1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4D867342">
      <w:numFmt w:val="bullet"/>
      <w:lvlText w:val="•"/>
      <w:lvlJc w:val="left"/>
      <w:pPr>
        <w:ind w:left="1856" w:hanging="282"/>
      </w:pPr>
      <w:rPr>
        <w:rFonts w:hint="default"/>
      </w:rPr>
    </w:lvl>
    <w:lvl w:ilvl="2" w:tplc="2BBAF2CE">
      <w:numFmt w:val="bullet"/>
      <w:lvlText w:val="•"/>
      <w:lvlJc w:val="left"/>
      <w:pPr>
        <w:ind w:left="2813" w:hanging="282"/>
      </w:pPr>
      <w:rPr>
        <w:rFonts w:hint="default"/>
      </w:rPr>
    </w:lvl>
    <w:lvl w:ilvl="3" w:tplc="81B80BFC">
      <w:numFmt w:val="bullet"/>
      <w:lvlText w:val="•"/>
      <w:lvlJc w:val="left"/>
      <w:pPr>
        <w:ind w:left="3769" w:hanging="282"/>
      </w:pPr>
      <w:rPr>
        <w:rFonts w:hint="default"/>
      </w:rPr>
    </w:lvl>
    <w:lvl w:ilvl="4" w:tplc="0E3C8F20">
      <w:numFmt w:val="bullet"/>
      <w:lvlText w:val="•"/>
      <w:lvlJc w:val="left"/>
      <w:pPr>
        <w:ind w:left="4726" w:hanging="282"/>
      </w:pPr>
      <w:rPr>
        <w:rFonts w:hint="default"/>
      </w:rPr>
    </w:lvl>
    <w:lvl w:ilvl="5" w:tplc="2EAE4D26">
      <w:numFmt w:val="bullet"/>
      <w:lvlText w:val="•"/>
      <w:lvlJc w:val="left"/>
      <w:pPr>
        <w:ind w:left="5682" w:hanging="282"/>
      </w:pPr>
      <w:rPr>
        <w:rFonts w:hint="default"/>
      </w:rPr>
    </w:lvl>
    <w:lvl w:ilvl="6" w:tplc="1E8E9460">
      <w:numFmt w:val="bullet"/>
      <w:lvlText w:val="•"/>
      <w:lvlJc w:val="left"/>
      <w:pPr>
        <w:ind w:left="6639" w:hanging="282"/>
      </w:pPr>
      <w:rPr>
        <w:rFonts w:hint="default"/>
      </w:rPr>
    </w:lvl>
    <w:lvl w:ilvl="7" w:tplc="9B6285B8">
      <w:numFmt w:val="bullet"/>
      <w:lvlText w:val="•"/>
      <w:lvlJc w:val="left"/>
      <w:pPr>
        <w:ind w:left="7595" w:hanging="282"/>
      </w:pPr>
      <w:rPr>
        <w:rFonts w:hint="default"/>
      </w:rPr>
    </w:lvl>
    <w:lvl w:ilvl="8" w:tplc="867A5A72">
      <w:numFmt w:val="bullet"/>
      <w:lvlText w:val="•"/>
      <w:lvlJc w:val="left"/>
      <w:pPr>
        <w:ind w:left="8552" w:hanging="282"/>
      </w:pPr>
      <w:rPr>
        <w:rFonts w:hint="default"/>
      </w:rPr>
    </w:lvl>
  </w:abstractNum>
  <w:abstractNum w:abstractNumId="328">
    <w:nsid w:val="72840573"/>
    <w:multiLevelType w:val="hybridMultilevel"/>
    <w:tmpl w:val="62DE3ED6"/>
    <w:lvl w:ilvl="0" w:tplc="163C3F24">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3F20394">
      <w:numFmt w:val="bullet"/>
      <w:lvlText w:val="•"/>
      <w:lvlJc w:val="left"/>
      <w:pPr>
        <w:ind w:left="1856" w:hanging="282"/>
      </w:pPr>
      <w:rPr>
        <w:rFonts w:hint="default"/>
      </w:rPr>
    </w:lvl>
    <w:lvl w:ilvl="2" w:tplc="916ECB5C">
      <w:numFmt w:val="bullet"/>
      <w:lvlText w:val="•"/>
      <w:lvlJc w:val="left"/>
      <w:pPr>
        <w:ind w:left="2813" w:hanging="282"/>
      </w:pPr>
      <w:rPr>
        <w:rFonts w:hint="default"/>
      </w:rPr>
    </w:lvl>
    <w:lvl w:ilvl="3" w:tplc="1E96A39A">
      <w:numFmt w:val="bullet"/>
      <w:lvlText w:val="•"/>
      <w:lvlJc w:val="left"/>
      <w:pPr>
        <w:ind w:left="3769" w:hanging="282"/>
      </w:pPr>
      <w:rPr>
        <w:rFonts w:hint="default"/>
      </w:rPr>
    </w:lvl>
    <w:lvl w:ilvl="4" w:tplc="FC4ED6C4">
      <w:numFmt w:val="bullet"/>
      <w:lvlText w:val="•"/>
      <w:lvlJc w:val="left"/>
      <w:pPr>
        <w:ind w:left="4726" w:hanging="282"/>
      </w:pPr>
      <w:rPr>
        <w:rFonts w:hint="default"/>
      </w:rPr>
    </w:lvl>
    <w:lvl w:ilvl="5" w:tplc="AF920E4E">
      <w:numFmt w:val="bullet"/>
      <w:lvlText w:val="•"/>
      <w:lvlJc w:val="left"/>
      <w:pPr>
        <w:ind w:left="5682" w:hanging="282"/>
      </w:pPr>
      <w:rPr>
        <w:rFonts w:hint="default"/>
      </w:rPr>
    </w:lvl>
    <w:lvl w:ilvl="6" w:tplc="3E0A940A">
      <w:numFmt w:val="bullet"/>
      <w:lvlText w:val="•"/>
      <w:lvlJc w:val="left"/>
      <w:pPr>
        <w:ind w:left="6639" w:hanging="282"/>
      </w:pPr>
      <w:rPr>
        <w:rFonts w:hint="default"/>
      </w:rPr>
    </w:lvl>
    <w:lvl w:ilvl="7" w:tplc="CBB6B578">
      <w:numFmt w:val="bullet"/>
      <w:lvlText w:val="•"/>
      <w:lvlJc w:val="left"/>
      <w:pPr>
        <w:ind w:left="7595" w:hanging="282"/>
      </w:pPr>
      <w:rPr>
        <w:rFonts w:hint="default"/>
      </w:rPr>
    </w:lvl>
    <w:lvl w:ilvl="8" w:tplc="5BB6A80A">
      <w:numFmt w:val="bullet"/>
      <w:lvlText w:val="•"/>
      <w:lvlJc w:val="left"/>
      <w:pPr>
        <w:ind w:left="8552" w:hanging="282"/>
      </w:pPr>
      <w:rPr>
        <w:rFonts w:hint="default"/>
      </w:rPr>
    </w:lvl>
  </w:abstractNum>
  <w:abstractNum w:abstractNumId="329">
    <w:nsid w:val="72CF4514"/>
    <w:multiLevelType w:val="hybridMultilevel"/>
    <w:tmpl w:val="A142F2BE"/>
    <w:lvl w:ilvl="0" w:tplc="ED020EB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79AAFCBC">
      <w:numFmt w:val="bullet"/>
      <w:lvlText w:val="•"/>
      <w:lvlJc w:val="left"/>
      <w:pPr>
        <w:ind w:left="1856" w:hanging="282"/>
      </w:pPr>
      <w:rPr>
        <w:rFonts w:hint="default"/>
      </w:rPr>
    </w:lvl>
    <w:lvl w:ilvl="2" w:tplc="3D041CEA">
      <w:numFmt w:val="bullet"/>
      <w:lvlText w:val="•"/>
      <w:lvlJc w:val="left"/>
      <w:pPr>
        <w:ind w:left="2813" w:hanging="282"/>
      </w:pPr>
      <w:rPr>
        <w:rFonts w:hint="default"/>
      </w:rPr>
    </w:lvl>
    <w:lvl w:ilvl="3" w:tplc="B4A4A8EA">
      <w:numFmt w:val="bullet"/>
      <w:lvlText w:val="•"/>
      <w:lvlJc w:val="left"/>
      <w:pPr>
        <w:ind w:left="3769" w:hanging="282"/>
      </w:pPr>
      <w:rPr>
        <w:rFonts w:hint="default"/>
      </w:rPr>
    </w:lvl>
    <w:lvl w:ilvl="4" w:tplc="A0F42D70">
      <w:numFmt w:val="bullet"/>
      <w:lvlText w:val="•"/>
      <w:lvlJc w:val="left"/>
      <w:pPr>
        <w:ind w:left="4726" w:hanging="282"/>
      </w:pPr>
      <w:rPr>
        <w:rFonts w:hint="default"/>
      </w:rPr>
    </w:lvl>
    <w:lvl w:ilvl="5" w:tplc="ADC019B4">
      <w:numFmt w:val="bullet"/>
      <w:lvlText w:val="•"/>
      <w:lvlJc w:val="left"/>
      <w:pPr>
        <w:ind w:left="5682" w:hanging="282"/>
      </w:pPr>
      <w:rPr>
        <w:rFonts w:hint="default"/>
      </w:rPr>
    </w:lvl>
    <w:lvl w:ilvl="6" w:tplc="5C78BA98">
      <w:numFmt w:val="bullet"/>
      <w:lvlText w:val="•"/>
      <w:lvlJc w:val="left"/>
      <w:pPr>
        <w:ind w:left="6639" w:hanging="282"/>
      </w:pPr>
      <w:rPr>
        <w:rFonts w:hint="default"/>
      </w:rPr>
    </w:lvl>
    <w:lvl w:ilvl="7" w:tplc="DCA68242">
      <w:numFmt w:val="bullet"/>
      <w:lvlText w:val="•"/>
      <w:lvlJc w:val="left"/>
      <w:pPr>
        <w:ind w:left="7595" w:hanging="282"/>
      </w:pPr>
      <w:rPr>
        <w:rFonts w:hint="default"/>
      </w:rPr>
    </w:lvl>
    <w:lvl w:ilvl="8" w:tplc="8A8CC412">
      <w:numFmt w:val="bullet"/>
      <w:lvlText w:val="•"/>
      <w:lvlJc w:val="left"/>
      <w:pPr>
        <w:ind w:left="8552" w:hanging="282"/>
      </w:pPr>
      <w:rPr>
        <w:rFonts w:hint="default"/>
      </w:rPr>
    </w:lvl>
  </w:abstractNum>
  <w:abstractNum w:abstractNumId="330">
    <w:nsid w:val="7309690A"/>
    <w:multiLevelType w:val="hybridMultilevel"/>
    <w:tmpl w:val="A770DD36"/>
    <w:lvl w:ilvl="0" w:tplc="1378301E">
      <w:start w:val="25"/>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72EC3E38">
      <w:numFmt w:val="bullet"/>
      <w:lvlText w:val="•"/>
      <w:lvlJc w:val="left"/>
      <w:pPr>
        <w:ind w:left="2090" w:hanging="525"/>
      </w:pPr>
      <w:rPr>
        <w:rFonts w:hint="default"/>
      </w:rPr>
    </w:lvl>
    <w:lvl w:ilvl="2" w:tplc="3EA0F9D8">
      <w:numFmt w:val="bullet"/>
      <w:lvlText w:val="•"/>
      <w:lvlJc w:val="left"/>
      <w:pPr>
        <w:ind w:left="3021" w:hanging="525"/>
      </w:pPr>
      <w:rPr>
        <w:rFonts w:hint="default"/>
      </w:rPr>
    </w:lvl>
    <w:lvl w:ilvl="3" w:tplc="82267160">
      <w:numFmt w:val="bullet"/>
      <w:lvlText w:val="•"/>
      <w:lvlJc w:val="left"/>
      <w:pPr>
        <w:ind w:left="3951" w:hanging="525"/>
      </w:pPr>
      <w:rPr>
        <w:rFonts w:hint="default"/>
      </w:rPr>
    </w:lvl>
    <w:lvl w:ilvl="4" w:tplc="D138D932">
      <w:numFmt w:val="bullet"/>
      <w:lvlText w:val="•"/>
      <w:lvlJc w:val="left"/>
      <w:pPr>
        <w:ind w:left="4882" w:hanging="525"/>
      </w:pPr>
      <w:rPr>
        <w:rFonts w:hint="default"/>
      </w:rPr>
    </w:lvl>
    <w:lvl w:ilvl="5" w:tplc="EA487E2E">
      <w:numFmt w:val="bullet"/>
      <w:lvlText w:val="•"/>
      <w:lvlJc w:val="left"/>
      <w:pPr>
        <w:ind w:left="5812" w:hanging="525"/>
      </w:pPr>
      <w:rPr>
        <w:rFonts w:hint="default"/>
      </w:rPr>
    </w:lvl>
    <w:lvl w:ilvl="6" w:tplc="30AA4C48">
      <w:numFmt w:val="bullet"/>
      <w:lvlText w:val="•"/>
      <w:lvlJc w:val="left"/>
      <w:pPr>
        <w:ind w:left="6743" w:hanging="525"/>
      </w:pPr>
      <w:rPr>
        <w:rFonts w:hint="default"/>
      </w:rPr>
    </w:lvl>
    <w:lvl w:ilvl="7" w:tplc="F97EE3A4">
      <w:numFmt w:val="bullet"/>
      <w:lvlText w:val="•"/>
      <w:lvlJc w:val="left"/>
      <w:pPr>
        <w:ind w:left="7673" w:hanging="525"/>
      </w:pPr>
      <w:rPr>
        <w:rFonts w:hint="default"/>
      </w:rPr>
    </w:lvl>
    <w:lvl w:ilvl="8" w:tplc="AAC48CCE">
      <w:numFmt w:val="bullet"/>
      <w:lvlText w:val="•"/>
      <w:lvlJc w:val="left"/>
      <w:pPr>
        <w:ind w:left="8604" w:hanging="525"/>
      </w:pPr>
      <w:rPr>
        <w:rFonts w:hint="default"/>
      </w:rPr>
    </w:lvl>
  </w:abstractNum>
  <w:abstractNum w:abstractNumId="331">
    <w:nsid w:val="738B5D1F"/>
    <w:multiLevelType w:val="hybridMultilevel"/>
    <w:tmpl w:val="9920DDB2"/>
    <w:lvl w:ilvl="0" w:tplc="8ECCA3E6">
      <w:start w:val="51"/>
      <w:numFmt w:val="decimal"/>
      <w:lvlText w:val="(%1)"/>
      <w:lvlJc w:val="left"/>
      <w:pPr>
        <w:ind w:left="1153" w:hanging="525"/>
        <w:jc w:val="left"/>
      </w:pPr>
      <w:rPr>
        <w:rFonts w:ascii="Times New Roman" w:eastAsia="PMingLiU" w:hAnsi="Times New Roman" w:cs="Times New Roman" w:hint="default"/>
        <w:color w:val="231F20"/>
        <w:w w:val="101"/>
        <w:sz w:val="19"/>
        <w:szCs w:val="19"/>
      </w:rPr>
    </w:lvl>
    <w:lvl w:ilvl="1" w:tplc="3162FC24">
      <w:numFmt w:val="bullet"/>
      <w:lvlText w:val="•"/>
      <w:lvlJc w:val="left"/>
      <w:pPr>
        <w:ind w:left="2090" w:hanging="525"/>
      </w:pPr>
      <w:rPr>
        <w:rFonts w:hint="default"/>
      </w:rPr>
    </w:lvl>
    <w:lvl w:ilvl="2" w:tplc="B5540ED0">
      <w:numFmt w:val="bullet"/>
      <w:lvlText w:val="•"/>
      <w:lvlJc w:val="left"/>
      <w:pPr>
        <w:ind w:left="3021" w:hanging="525"/>
      </w:pPr>
      <w:rPr>
        <w:rFonts w:hint="default"/>
      </w:rPr>
    </w:lvl>
    <w:lvl w:ilvl="3" w:tplc="C23ACCA4">
      <w:numFmt w:val="bullet"/>
      <w:lvlText w:val="•"/>
      <w:lvlJc w:val="left"/>
      <w:pPr>
        <w:ind w:left="3951" w:hanging="525"/>
      </w:pPr>
      <w:rPr>
        <w:rFonts w:hint="default"/>
      </w:rPr>
    </w:lvl>
    <w:lvl w:ilvl="4" w:tplc="3F82D1BC">
      <w:numFmt w:val="bullet"/>
      <w:lvlText w:val="•"/>
      <w:lvlJc w:val="left"/>
      <w:pPr>
        <w:ind w:left="4882" w:hanging="525"/>
      </w:pPr>
      <w:rPr>
        <w:rFonts w:hint="default"/>
      </w:rPr>
    </w:lvl>
    <w:lvl w:ilvl="5" w:tplc="B7E6AA36">
      <w:numFmt w:val="bullet"/>
      <w:lvlText w:val="•"/>
      <w:lvlJc w:val="left"/>
      <w:pPr>
        <w:ind w:left="5812" w:hanging="525"/>
      </w:pPr>
      <w:rPr>
        <w:rFonts w:hint="default"/>
      </w:rPr>
    </w:lvl>
    <w:lvl w:ilvl="6" w:tplc="68B68B9A">
      <w:numFmt w:val="bullet"/>
      <w:lvlText w:val="•"/>
      <w:lvlJc w:val="left"/>
      <w:pPr>
        <w:ind w:left="6743" w:hanging="525"/>
      </w:pPr>
      <w:rPr>
        <w:rFonts w:hint="default"/>
      </w:rPr>
    </w:lvl>
    <w:lvl w:ilvl="7" w:tplc="2E422998">
      <w:numFmt w:val="bullet"/>
      <w:lvlText w:val="•"/>
      <w:lvlJc w:val="left"/>
      <w:pPr>
        <w:ind w:left="7673" w:hanging="525"/>
      </w:pPr>
      <w:rPr>
        <w:rFonts w:hint="default"/>
      </w:rPr>
    </w:lvl>
    <w:lvl w:ilvl="8" w:tplc="F20690C4">
      <w:numFmt w:val="bullet"/>
      <w:lvlText w:val="•"/>
      <w:lvlJc w:val="left"/>
      <w:pPr>
        <w:ind w:left="8604" w:hanging="525"/>
      </w:pPr>
      <w:rPr>
        <w:rFonts w:hint="default"/>
      </w:rPr>
    </w:lvl>
  </w:abstractNum>
  <w:abstractNum w:abstractNumId="332">
    <w:nsid w:val="73BB0AEB"/>
    <w:multiLevelType w:val="hybridMultilevel"/>
    <w:tmpl w:val="2D6004CC"/>
    <w:lvl w:ilvl="0" w:tplc="8994682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8EE5B94">
      <w:numFmt w:val="bullet"/>
      <w:lvlText w:val="•"/>
      <w:lvlJc w:val="left"/>
      <w:pPr>
        <w:ind w:left="1604" w:hanging="431"/>
      </w:pPr>
      <w:rPr>
        <w:rFonts w:hint="default"/>
      </w:rPr>
    </w:lvl>
    <w:lvl w:ilvl="2" w:tplc="96827334">
      <w:numFmt w:val="bullet"/>
      <w:lvlText w:val="•"/>
      <w:lvlJc w:val="left"/>
      <w:pPr>
        <w:ind w:left="2589" w:hanging="431"/>
      </w:pPr>
      <w:rPr>
        <w:rFonts w:hint="default"/>
      </w:rPr>
    </w:lvl>
    <w:lvl w:ilvl="3" w:tplc="259C1F86">
      <w:numFmt w:val="bullet"/>
      <w:lvlText w:val="•"/>
      <w:lvlJc w:val="left"/>
      <w:pPr>
        <w:ind w:left="3573" w:hanging="431"/>
      </w:pPr>
      <w:rPr>
        <w:rFonts w:hint="default"/>
      </w:rPr>
    </w:lvl>
    <w:lvl w:ilvl="4" w:tplc="A8C29BC6">
      <w:numFmt w:val="bullet"/>
      <w:lvlText w:val="•"/>
      <w:lvlJc w:val="left"/>
      <w:pPr>
        <w:ind w:left="4558" w:hanging="431"/>
      </w:pPr>
      <w:rPr>
        <w:rFonts w:hint="default"/>
      </w:rPr>
    </w:lvl>
    <w:lvl w:ilvl="5" w:tplc="658AB9CE">
      <w:numFmt w:val="bullet"/>
      <w:lvlText w:val="•"/>
      <w:lvlJc w:val="left"/>
      <w:pPr>
        <w:ind w:left="5542" w:hanging="431"/>
      </w:pPr>
      <w:rPr>
        <w:rFonts w:hint="default"/>
      </w:rPr>
    </w:lvl>
    <w:lvl w:ilvl="6" w:tplc="83840306">
      <w:numFmt w:val="bullet"/>
      <w:lvlText w:val="•"/>
      <w:lvlJc w:val="left"/>
      <w:pPr>
        <w:ind w:left="6527" w:hanging="431"/>
      </w:pPr>
      <w:rPr>
        <w:rFonts w:hint="default"/>
      </w:rPr>
    </w:lvl>
    <w:lvl w:ilvl="7" w:tplc="6756B0F8">
      <w:numFmt w:val="bullet"/>
      <w:lvlText w:val="•"/>
      <w:lvlJc w:val="left"/>
      <w:pPr>
        <w:ind w:left="7511" w:hanging="431"/>
      </w:pPr>
      <w:rPr>
        <w:rFonts w:hint="default"/>
      </w:rPr>
    </w:lvl>
    <w:lvl w:ilvl="8" w:tplc="AA805F74">
      <w:numFmt w:val="bullet"/>
      <w:lvlText w:val="•"/>
      <w:lvlJc w:val="left"/>
      <w:pPr>
        <w:ind w:left="8496" w:hanging="431"/>
      </w:pPr>
      <w:rPr>
        <w:rFonts w:hint="default"/>
      </w:rPr>
    </w:lvl>
  </w:abstractNum>
  <w:abstractNum w:abstractNumId="333">
    <w:nsid w:val="73C80021"/>
    <w:multiLevelType w:val="hybridMultilevel"/>
    <w:tmpl w:val="5096DB94"/>
    <w:lvl w:ilvl="0" w:tplc="51B8883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864BF90">
      <w:numFmt w:val="bullet"/>
      <w:lvlText w:val="•"/>
      <w:lvlJc w:val="left"/>
      <w:pPr>
        <w:ind w:left="1604" w:hanging="431"/>
      </w:pPr>
      <w:rPr>
        <w:rFonts w:hint="default"/>
      </w:rPr>
    </w:lvl>
    <w:lvl w:ilvl="2" w:tplc="6A641418">
      <w:numFmt w:val="bullet"/>
      <w:lvlText w:val="•"/>
      <w:lvlJc w:val="left"/>
      <w:pPr>
        <w:ind w:left="2589" w:hanging="431"/>
      </w:pPr>
      <w:rPr>
        <w:rFonts w:hint="default"/>
      </w:rPr>
    </w:lvl>
    <w:lvl w:ilvl="3" w:tplc="219497F6">
      <w:numFmt w:val="bullet"/>
      <w:lvlText w:val="•"/>
      <w:lvlJc w:val="left"/>
      <w:pPr>
        <w:ind w:left="3573" w:hanging="431"/>
      </w:pPr>
      <w:rPr>
        <w:rFonts w:hint="default"/>
      </w:rPr>
    </w:lvl>
    <w:lvl w:ilvl="4" w:tplc="2F2AB5FE">
      <w:numFmt w:val="bullet"/>
      <w:lvlText w:val="•"/>
      <w:lvlJc w:val="left"/>
      <w:pPr>
        <w:ind w:left="4558" w:hanging="431"/>
      </w:pPr>
      <w:rPr>
        <w:rFonts w:hint="default"/>
      </w:rPr>
    </w:lvl>
    <w:lvl w:ilvl="5" w:tplc="7B8413E0">
      <w:numFmt w:val="bullet"/>
      <w:lvlText w:val="•"/>
      <w:lvlJc w:val="left"/>
      <w:pPr>
        <w:ind w:left="5542" w:hanging="431"/>
      </w:pPr>
      <w:rPr>
        <w:rFonts w:hint="default"/>
      </w:rPr>
    </w:lvl>
    <w:lvl w:ilvl="6" w:tplc="FD5EA960">
      <w:numFmt w:val="bullet"/>
      <w:lvlText w:val="•"/>
      <w:lvlJc w:val="left"/>
      <w:pPr>
        <w:ind w:left="6527" w:hanging="431"/>
      </w:pPr>
      <w:rPr>
        <w:rFonts w:hint="default"/>
      </w:rPr>
    </w:lvl>
    <w:lvl w:ilvl="7" w:tplc="4C98DE60">
      <w:numFmt w:val="bullet"/>
      <w:lvlText w:val="•"/>
      <w:lvlJc w:val="left"/>
      <w:pPr>
        <w:ind w:left="7511" w:hanging="431"/>
      </w:pPr>
      <w:rPr>
        <w:rFonts w:hint="default"/>
      </w:rPr>
    </w:lvl>
    <w:lvl w:ilvl="8" w:tplc="94C83E52">
      <w:numFmt w:val="bullet"/>
      <w:lvlText w:val="•"/>
      <w:lvlJc w:val="left"/>
      <w:pPr>
        <w:ind w:left="8496" w:hanging="431"/>
      </w:pPr>
      <w:rPr>
        <w:rFonts w:hint="default"/>
      </w:rPr>
    </w:lvl>
  </w:abstractNum>
  <w:abstractNum w:abstractNumId="334">
    <w:nsid w:val="747908FE"/>
    <w:multiLevelType w:val="hybridMultilevel"/>
    <w:tmpl w:val="6D027B20"/>
    <w:lvl w:ilvl="0" w:tplc="095A223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11A416B8">
      <w:numFmt w:val="bullet"/>
      <w:lvlText w:val="•"/>
      <w:lvlJc w:val="left"/>
      <w:pPr>
        <w:ind w:left="1856" w:hanging="282"/>
      </w:pPr>
      <w:rPr>
        <w:rFonts w:hint="default"/>
      </w:rPr>
    </w:lvl>
    <w:lvl w:ilvl="2" w:tplc="0E869FC0">
      <w:numFmt w:val="bullet"/>
      <w:lvlText w:val="•"/>
      <w:lvlJc w:val="left"/>
      <w:pPr>
        <w:ind w:left="2813" w:hanging="282"/>
      </w:pPr>
      <w:rPr>
        <w:rFonts w:hint="default"/>
      </w:rPr>
    </w:lvl>
    <w:lvl w:ilvl="3" w:tplc="0226C48E">
      <w:numFmt w:val="bullet"/>
      <w:lvlText w:val="•"/>
      <w:lvlJc w:val="left"/>
      <w:pPr>
        <w:ind w:left="3769" w:hanging="282"/>
      </w:pPr>
      <w:rPr>
        <w:rFonts w:hint="default"/>
      </w:rPr>
    </w:lvl>
    <w:lvl w:ilvl="4" w:tplc="06D20552">
      <w:numFmt w:val="bullet"/>
      <w:lvlText w:val="•"/>
      <w:lvlJc w:val="left"/>
      <w:pPr>
        <w:ind w:left="4726" w:hanging="282"/>
      </w:pPr>
      <w:rPr>
        <w:rFonts w:hint="default"/>
      </w:rPr>
    </w:lvl>
    <w:lvl w:ilvl="5" w:tplc="69206642">
      <w:numFmt w:val="bullet"/>
      <w:lvlText w:val="•"/>
      <w:lvlJc w:val="left"/>
      <w:pPr>
        <w:ind w:left="5682" w:hanging="282"/>
      </w:pPr>
      <w:rPr>
        <w:rFonts w:hint="default"/>
      </w:rPr>
    </w:lvl>
    <w:lvl w:ilvl="6" w:tplc="766A4E92">
      <w:numFmt w:val="bullet"/>
      <w:lvlText w:val="•"/>
      <w:lvlJc w:val="left"/>
      <w:pPr>
        <w:ind w:left="6639" w:hanging="282"/>
      </w:pPr>
      <w:rPr>
        <w:rFonts w:hint="default"/>
      </w:rPr>
    </w:lvl>
    <w:lvl w:ilvl="7" w:tplc="8662DBB6">
      <w:numFmt w:val="bullet"/>
      <w:lvlText w:val="•"/>
      <w:lvlJc w:val="left"/>
      <w:pPr>
        <w:ind w:left="7595" w:hanging="282"/>
      </w:pPr>
      <w:rPr>
        <w:rFonts w:hint="default"/>
      </w:rPr>
    </w:lvl>
    <w:lvl w:ilvl="8" w:tplc="6F1CE102">
      <w:numFmt w:val="bullet"/>
      <w:lvlText w:val="•"/>
      <w:lvlJc w:val="left"/>
      <w:pPr>
        <w:ind w:left="8552" w:hanging="282"/>
      </w:pPr>
      <w:rPr>
        <w:rFonts w:hint="default"/>
      </w:rPr>
    </w:lvl>
  </w:abstractNum>
  <w:abstractNum w:abstractNumId="335">
    <w:nsid w:val="74DF5295"/>
    <w:multiLevelType w:val="hybridMultilevel"/>
    <w:tmpl w:val="AAD0812E"/>
    <w:lvl w:ilvl="0" w:tplc="41FE28D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47ABB4A">
      <w:numFmt w:val="bullet"/>
      <w:lvlText w:val="•"/>
      <w:lvlJc w:val="left"/>
      <w:pPr>
        <w:ind w:left="1604" w:hanging="431"/>
      </w:pPr>
      <w:rPr>
        <w:rFonts w:hint="default"/>
      </w:rPr>
    </w:lvl>
    <w:lvl w:ilvl="2" w:tplc="ADB6C6F6">
      <w:numFmt w:val="bullet"/>
      <w:lvlText w:val="•"/>
      <w:lvlJc w:val="left"/>
      <w:pPr>
        <w:ind w:left="2589" w:hanging="431"/>
      </w:pPr>
      <w:rPr>
        <w:rFonts w:hint="default"/>
      </w:rPr>
    </w:lvl>
    <w:lvl w:ilvl="3" w:tplc="73CCC116">
      <w:numFmt w:val="bullet"/>
      <w:lvlText w:val="•"/>
      <w:lvlJc w:val="left"/>
      <w:pPr>
        <w:ind w:left="3573" w:hanging="431"/>
      </w:pPr>
      <w:rPr>
        <w:rFonts w:hint="default"/>
      </w:rPr>
    </w:lvl>
    <w:lvl w:ilvl="4" w:tplc="DA92C764">
      <w:numFmt w:val="bullet"/>
      <w:lvlText w:val="•"/>
      <w:lvlJc w:val="left"/>
      <w:pPr>
        <w:ind w:left="4558" w:hanging="431"/>
      </w:pPr>
      <w:rPr>
        <w:rFonts w:hint="default"/>
      </w:rPr>
    </w:lvl>
    <w:lvl w:ilvl="5" w:tplc="CBB46C82">
      <w:numFmt w:val="bullet"/>
      <w:lvlText w:val="•"/>
      <w:lvlJc w:val="left"/>
      <w:pPr>
        <w:ind w:left="5542" w:hanging="431"/>
      </w:pPr>
      <w:rPr>
        <w:rFonts w:hint="default"/>
      </w:rPr>
    </w:lvl>
    <w:lvl w:ilvl="6" w:tplc="3C6A3D28">
      <w:numFmt w:val="bullet"/>
      <w:lvlText w:val="•"/>
      <w:lvlJc w:val="left"/>
      <w:pPr>
        <w:ind w:left="6527" w:hanging="431"/>
      </w:pPr>
      <w:rPr>
        <w:rFonts w:hint="default"/>
      </w:rPr>
    </w:lvl>
    <w:lvl w:ilvl="7" w:tplc="B3929AB2">
      <w:numFmt w:val="bullet"/>
      <w:lvlText w:val="•"/>
      <w:lvlJc w:val="left"/>
      <w:pPr>
        <w:ind w:left="7511" w:hanging="431"/>
      </w:pPr>
      <w:rPr>
        <w:rFonts w:hint="default"/>
      </w:rPr>
    </w:lvl>
    <w:lvl w:ilvl="8" w:tplc="3D4869F4">
      <w:numFmt w:val="bullet"/>
      <w:lvlText w:val="•"/>
      <w:lvlJc w:val="left"/>
      <w:pPr>
        <w:ind w:left="8496" w:hanging="431"/>
      </w:pPr>
      <w:rPr>
        <w:rFonts w:hint="default"/>
      </w:rPr>
    </w:lvl>
  </w:abstractNum>
  <w:abstractNum w:abstractNumId="336">
    <w:nsid w:val="74E2666D"/>
    <w:multiLevelType w:val="hybridMultilevel"/>
    <w:tmpl w:val="74462B3E"/>
    <w:lvl w:ilvl="0" w:tplc="6FF2116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2EDC1760">
      <w:numFmt w:val="bullet"/>
      <w:lvlText w:val="•"/>
      <w:lvlJc w:val="left"/>
      <w:pPr>
        <w:ind w:left="1856" w:hanging="282"/>
      </w:pPr>
      <w:rPr>
        <w:rFonts w:hint="default"/>
      </w:rPr>
    </w:lvl>
    <w:lvl w:ilvl="2" w:tplc="3E6E65C4">
      <w:numFmt w:val="bullet"/>
      <w:lvlText w:val="•"/>
      <w:lvlJc w:val="left"/>
      <w:pPr>
        <w:ind w:left="2813" w:hanging="282"/>
      </w:pPr>
      <w:rPr>
        <w:rFonts w:hint="default"/>
      </w:rPr>
    </w:lvl>
    <w:lvl w:ilvl="3" w:tplc="744867D6">
      <w:numFmt w:val="bullet"/>
      <w:lvlText w:val="•"/>
      <w:lvlJc w:val="left"/>
      <w:pPr>
        <w:ind w:left="3769" w:hanging="282"/>
      </w:pPr>
      <w:rPr>
        <w:rFonts w:hint="default"/>
      </w:rPr>
    </w:lvl>
    <w:lvl w:ilvl="4" w:tplc="0802B4AA">
      <w:numFmt w:val="bullet"/>
      <w:lvlText w:val="•"/>
      <w:lvlJc w:val="left"/>
      <w:pPr>
        <w:ind w:left="4726" w:hanging="282"/>
      </w:pPr>
      <w:rPr>
        <w:rFonts w:hint="default"/>
      </w:rPr>
    </w:lvl>
    <w:lvl w:ilvl="5" w:tplc="6A4EC188">
      <w:numFmt w:val="bullet"/>
      <w:lvlText w:val="•"/>
      <w:lvlJc w:val="left"/>
      <w:pPr>
        <w:ind w:left="5682" w:hanging="282"/>
      </w:pPr>
      <w:rPr>
        <w:rFonts w:hint="default"/>
      </w:rPr>
    </w:lvl>
    <w:lvl w:ilvl="6" w:tplc="2550C6A8">
      <w:numFmt w:val="bullet"/>
      <w:lvlText w:val="•"/>
      <w:lvlJc w:val="left"/>
      <w:pPr>
        <w:ind w:left="6639" w:hanging="282"/>
      </w:pPr>
      <w:rPr>
        <w:rFonts w:hint="default"/>
      </w:rPr>
    </w:lvl>
    <w:lvl w:ilvl="7" w:tplc="9948E94A">
      <w:numFmt w:val="bullet"/>
      <w:lvlText w:val="•"/>
      <w:lvlJc w:val="left"/>
      <w:pPr>
        <w:ind w:left="7595" w:hanging="282"/>
      </w:pPr>
      <w:rPr>
        <w:rFonts w:hint="default"/>
      </w:rPr>
    </w:lvl>
    <w:lvl w:ilvl="8" w:tplc="71009590">
      <w:numFmt w:val="bullet"/>
      <w:lvlText w:val="•"/>
      <w:lvlJc w:val="left"/>
      <w:pPr>
        <w:ind w:left="8552" w:hanging="282"/>
      </w:pPr>
      <w:rPr>
        <w:rFonts w:hint="default"/>
      </w:rPr>
    </w:lvl>
  </w:abstractNum>
  <w:abstractNum w:abstractNumId="337">
    <w:nsid w:val="74F24618"/>
    <w:multiLevelType w:val="hybridMultilevel"/>
    <w:tmpl w:val="A24A9A38"/>
    <w:lvl w:ilvl="0" w:tplc="D17038E0">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74F0BE30">
      <w:numFmt w:val="bullet"/>
      <w:lvlText w:val="•"/>
      <w:lvlJc w:val="left"/>
      <w:pPr>
        <w:ind w:left="1874" w:hanging="285"/>
      </w:pPr>
      <w:rPr>
        <w:rFonts w:hint="default"/>
      </w:rPr>
    </w:lvl>
    <w:lvl w:ilvl="2" w:tplc="A718F04A">
      <w:numFmt w:val="bullet"/>
      <w:lvlText w:val="•"/>
      <w:lvlJc w:val="left"/>
      <w:pPr>
        <w:ind w:left="2829" w:hanging="285"/>
      </w:pPr>
      <w:rPr>
        <w:rFonts w:hint="default"/>
      </w:rPr>
    </w:lvl>
    <w:lvl w:ilvl="3" w:tplc="F3245BEA">
      <w:numFmt w:val="bullet"/>
      <w:lvlText w:val="•"/>
      <w:lvlJc w:val="left"/>
      <w:pPr>
        <w:ind w:left="3783" w:hanging="285"/>
      </w:pPr>
      <w:rPr>
        <w:rFonts w:hint="default"/>
      </w:rPr>
    </w:lvl>
    <w:lvl w:ilvl="4" w:tplc="899E080A">
      <w:numFmt w:val="bullet"/>
      <w:lvlText w:val="•"/>
      <w:lvlJc w:val="left"/>
      <w:pPr>
        <w:ind w:left="4738" w:hanging="285"/>
      </w:pPr>
      <w:rPr>
        <w:rFonts w:hint="default"/>
      </w:rPr>
    </w:lvl>
    <w:lvl w:ilvl="5" w:tplc="D576BBEA">
      <w:numFmt w:val="bullet"/>
      <w:lvlText w:val="•"/>
      <w:lvlJc w:val="left"/>
      <w:pPr>
        <w:ind w:left="5692" w:hanging="285"/>
      </w:pPr>
      <w:rPr>
        <w:rFonts w:hint="default"/>
      </w:rPr>
    </w:lvl>
    <w:lvl w:ilvl="6" w:tplc="7DD6EC24">
      <w:numFmt w:val="bullet"/>
      <w:lvlText w:val="•"/>
      <w:lvlJc w:val="left"/>
      <w:pPr>
        <w:ind w:left="6647" w:hanging="285"/>
      </w:pPr>
      <w:rPr>
        <w:rFonts w:hint="default"/>
      </w:rPr>
    </w:lvl>
    <w:lvl w:ilvl="7" w:tplc="B09E2D5E">
      <w:numFmt w:val="bullet"/>
      <w:lvlText w:val="•"/>
      <w:lvlJc w:val="left"/>
      <w:pPr>
        <w:ind w:left="7601" w:hanging="285"/>
      </w:pPr>
      <w:rPr>
        <w:rFonts w:hint="default"/>
      </w:rPr>
    </w:lvl>
    <w:lvl w:ilvl="8" w:tplc="C3B6B736">
      <w:numFmt w:val="bullet"/>
      <w:lvlText w:val="•"/>
      <w:lvlJc w:val="left"/>
      <w:pPr>
        <w:ind w:left="8556" w:hanging="285"/>
      </w:pPr>
      <w:rPr>
        <w:rFonts w:hint="default"/>
      </w:rPr>
    </w:lvl>
  </w:abstractNum>
  <w:abstractNum w:abstractNumId="338">
    <w:nsid w:val="75115FDD"/>
    <w:multiLevelType w:val="hybridMultilevel"/>
    <w:tmpl w:val="C560797A"/>
    <w:lvl w:ilvl="0" w:tplc="C0527BB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E1F89ECC">
      <w:numFmt w:val="bullet"/>
      <w:lvlText w:val="•"/>
      <w:lvlJc w:val="left"/>
      <w:pPr>
        <w:ind w:left="1604" w:hanging="431"/>
      </w:pPr>
      <w:rPr>
        <w:rFonts w:hint="default"/>
      </w:rPr>
    </w:lvl>
    <w:lvl w:ilvl="2" w:tplc="84DA356C">
      <w:numFmt w:val="bullet"/>
      <w:lvlText w:val="•"/>
      <w:lvlJc w:val="left"/>
      <w:pPr>
        <w:ind w:left="2589" w:hanging="431"/>
      </w:pPr>
      <w:rPr>
        <w:rFonts w:hint="default"/>
      </w:rPr>
    </w:lvl>
    <w:lvl w:ilvl="3" w:tplc="FF80813E">
      <w:numFmt w:val="bullet"/>
      <w:lvlText w:val="•"/>
      <w:lvlJc w:val="left"/>
      <w:pPr>
        <w:ind w:left="3573" w:hanging="431"/>
      </w:pPr>
      <w:rPr>
        <w:rFonts w:hint="default"/>
      </w:rPr>
    </w:lvl>
    <w:lvl w:ilvl="4" w:tplc="9E36F028">
      <w:numFmt w:val="bullet"/>
      <w:lvlText w:val="•"/>
      <w:lvlJc w:val="left"/>
      <w:pPr>
        <w:ind w:left="4558" w:hanging="431"/>
      </w:pPr>
      <w:rPr>
        <w:rFonts w:hint="default"/>
      </w:rPr>
    </w:lvl>
    <w:lvl w:ilvl="5" w:tplc="AD82C798">
      <w:numFmt w:val="bullet"/>
      <w:lvlText w:val="•"/>
      <w:lvlJc w:val="left"/>
      <w:pPr>
        <w:ind w:left="5542" w:hanging="431"/>
      </w:pPr>
      <w:rPr>
        <w:rFonts w:hint="default"/>
      </w:rPr>
    </w:lvl>
    <w:lvl w:ilvl="6" w:tplc="B3C2D146">
      <w:numFmt w:val="bullet"/>
      <w:lvlText w:val="•"/>
      <w:lvlJc w:val="left"/>
      <w:pPr>
        <w:ind w:left="6527" w:hanging="431"/>
      </w:pPr>
      <w:rPr>
        <w:rFonts w:hint="default"/>
      </w:rPr>
    </w:lvl>
    <w:lvl w:ilvl="7" w:tplc="FB408842">
      <w:numFmt w:val="bullet"/>
      <w:lvlText w:val="•"/>
      <w:lvlJc w:val="left"/>
      <w:pPr>
        <w:ind w:left="7511" w:hanging="431"/>
      </w:pPr>
      <w:rPr>
        <w:rFonts w:hint="default"/>
      </w:rPr>
    </w:lvl>
    <w:lvl w:ilvl="8" w:tplc="E85482FE">
      <w:numFmt w:val="bullet"/>
      <w:lvlText w:val="•"/>
      <w:lvlJc w:val="left"/>
      <w:pPr>
        <w:ind w:left="8496" w:hanging="431"/>
      </w:pPr>
      <w:rPr>
        <w:rFonts w:hint="default"/>
      </w:rPr>
    </w:lvl>
  </w:abstractNum>
  <w:abstractNum w:abstractNumId="339">
    <w:nsid w:val="76130D19"/>
    <w:multiLevelType w:val="hybridMultilevel"/>
    <w:tmpl w:val="3478624C"/>
    <w:lvl w:ilvl="0" w:tplc="5C62735E">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F46F154">
      <w:numFmt w:val="bullet"/>
      <w:lvlText w:val="•"/>
      <w:lvlJc w:val="left"/>
      <w:pPr>
        <w:ind w:left="1856" w:hanging="282"/>
      </w:pPr>
      <w:rPr>
        <w:rFonts w:hint="default"/>
      </w:rPr>
    </w:lvl>
    <w:lvl w:ilvl="2" w:tplc="D3560BB0">
      <w:numFmt w:val="bullet"/>
      <w:lvlText w:val="•"/>
      <w:lvlJc w:val="left"/>
      <w:pPr>
        <w:ind w:left="2813" w:hanging="282"/>
      </w:pPr>
      <w:rPr>
        <w:rFonts w:hint="default"/>
      </w:rPr>
    </w:lvl>
    <w:lvl w:ilvl="3" w:tplc="C7C2F166">
      <w:numFmt w:val="bullet"/>
      <w:lvlText w:val="•"/>
      <w:lvlJc w:val="left"/>
      <w:pPr>
        <w:ind w:left="3769" w:hanging="282"/>
      </w:pPr>
      <w:rPr>
        <w:rFonts w:hint="default"/>
      </w:rPr>
    </w:lvl>
    <w:lvl w:ilvl="4" w:tplc="696A8D2C">
      <w:numFmt w:val="bullet"/>
      <w:lvlText w:val="•"/>
      <w:lvlJc w:val="left"/>
      <w:pPr>
        <w:ind w:left="4726" w:hanging="282"/>
      </w:pPr>
      <w:rPr>
        <w:rFonts w:hint="default"/>
      </w:rPr>
    </w:lvl>
    <w:lvl w:ilvl="5" w:tplc="6668FB0A">
      <w:numFmt w:val="bullet"/>
      <w:lvlText w:val="•"/>
      <w:lvlJc w:val="left"/>
      <w:pPr>
        <w:ind w:left="5682" w:hanging="282"/>
      </w:pPr>
      <w:rPr>
        <w:rFonts w:hint="default"/>
      </w:rPr>
    </w:lvl>
    <w:lvl w:ilvl="6" w:tplc="3AE4B058">
      <w:numFmt w:val="bullet"/>
      <w:lvlText w:val="•"/>
      <w:lvlJc w:val="left"/>
      <w:pPr>
        <w:ind w:left="6639" w:hanging="282"/>
      </w:pPr>
      <w:rPr>
        <w:rFonts w:hint="default"/>
      </w:rPr>
    </w:lvl>
    <w:lvl w:ilvl="7" w:tplc="95BCDA32">
      <w:numFmt w:val="bullet"/>
      <w:lvlText w:val="•"/>
      <w:lvlJc w:val="left"/>
      <w:pPr>
        <w:ind w:left="7595" w:hanging="282"/>
      </w:pPr>
      <w:rPr>
        <w:rFonts w:hint="default"/>
      </w:rPr>
    </w:lvl>
    <w:lvl w:ilvl="8" w:tplc="3E72FD54">
      <w:numFmt w:val="bullet"/>
      <w:lvlText w:val="•"/>
      <w:lvlJc w:val="left"/>
      <w:pPr>
        <w:ind w:left="8552" w:hanging="282"/>
      </w:pPr>
      <w:rPr>
        <w:rFonts w:hint="default"/>
      </w:rPr>
    </w:lvl>
  </w:abstractNum>
  <w:abstractNum w:abstractNumId="340">
    <w:nsid w:val="762E1BB8"/>
    <w:multiLevelType w:val="hybridMultilevel"/>
    <w:tmpl w:val="4B8A5DB8"/>
    <w:lvl w:ilvl="0" w:tplc="DD4AF542">
      <w:start w:val="3"/>
      <w:numFmt w:val="lowerLetter"/>
      <w:lvlText w:val="(%1)"/>
      <w:lvlJc w:val="left"/>
      <w:pPr>
        <w:ind w:left="870" w:hanging="243"/>
        <w:jc w:val="right"/>
      </w:pPr>
      <w:rPr>
        <w:rFonts w:ascii="PMingLiU" w:eastAsia="PMingLiU" w:hAnsi="PMingLiU" w:cs="PMingLiU" w:hint="default"/>
        <w:color w:val="231F20"/>
        <w:w w:val="90"/>
        <w:sz w:val="19"/>
        <w:szCs w:val="19"/>
      </w:rPr>
    </w:lvl>
    <w:lvl w:ilvl="1" w:tplc="78BAF046">
      <w:numFmt w:val="bullet"/>
      <w:lvlText w:val="•"/>
      <w:lvlJc w:val="left"/>
      <w:pPr>
        <w:ind w:left="1838" w:hanging="243"/>
      </w:pPr>
      <w:rPr>
        <w:rFonts w:hint="default"/>
      </w:rPr>
    </w:lvl>
    <w:lvl w:ilvl="2" w:tplc="5EF69788">
      <w:numFmt w:val="bullet"/>
      <w:lvlText w:val="•"/>
      <w:lvlJc w:val="left"/>
      <w:pPr>
        <w:ind w:left="2797" w:hanging="243"/>
      </w:pPr>
      <w:rPr>
        <w:rFonts w:hint="default"/>
      </w:rPr>
    </w:lvl>
    <w:lvl w:ilvl="3" w:tplc="A2401EA8">
      <w:numFmt w:val="bullet"/>
      <w:lvlText w:val="•"/>
      <w:lvlJc w:val="left"/>
      <w:pPr>
        <w:ind w:left="3755" w:hanging="243"/>
      </w:pPr>
      <w:rPr>
        <w:rFonts w:hint="default"/>
      </w:rPr>
    </w:lvl>
    <w:lvl w:ilvl="4" w:tplc="95961BE4">
      <w:numFmt w:val="bullet"/>
      <w:lvlText w:val="•"/>
      <w:lvlJc w:val="left"/>
      <w:pPr>
        <w:ind w:left="4714" w:hanging="243"/>
      </w:pPr>
      <w:rPr>
        <w:rFonts w:hint="default"/>
      </w:rPr>
    </w:lvl>
    <w:lvl w:ilvl="5" w:tplc="67A6B2CE">
      <w:numFmt w:val="bullet"/>
      <w:lvlText w:val="•"/>
      <w:lvlJc w:val="left"/>
      <w:pPr>
        <w:ind w:left="5672" w:hanging="243"/>
      </w:pPr>
      <w:rPr>
        <w:rFonts w:hint="default"/>
      </w:rPr>
    </w:lvl>
    <w:lvl w:ilvl="6" w:tplc="FE722852">
      <w:numFmt w:val="bullet"/>
      <w:lvlText w:val="•"/>
      <w:lvlJc w:val="left"/>
      <w:pPr>
        <w:ind w:left="6631" w:hanging="243"/>
      </w:pPr>
      <w:rPr>
        <w:rFonts w:hint="default"/>
      </w:rPr>
    </w:lvl>
    <w:lvl w:ilvl="7" w:tplc="2CAC3D7C">
      <w:numFmt w:val="bullet"/>
      <w:lvlText w:val="•"/>
      <w:lvlJc w:val="left"/>
      <w:pPr>
        <w:ind w:left="7589" w:hanging="243"/>
      </w:pPr>
      <w:rPr>
        <w:rFonts w:hint="default"/>
      </w:rPr>
    </w:lvl>
    <w:lvl w:ilvl="8" w:tplc="206AC722">
      <w:numFmt w:val="bullet"/>
      <w:lvlText w:val="•"/>
      <w:lvlJc w:val="left"/>
      <w:pPr>
        <w:ind w:left="8548" w:hanging="243"/>
      </w:pPr>
      <w:rPr>
        <w:rFonts w:hint="default"/>
      </w:rPr>
    </w:lvl>
  </w:abstractNum>
  <w:abstractNum w:abstractNumId="341">
    <w:nsid w:val="76A60696"/>
    <w:multiLevelType w:val="hybridMultilevel"/>
    <w:tmpl w:val="8B6A0812"/>
    <w:lvl w:ilvl="0" w:tplc="01183AC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32A8DB02">
      <w:numFmt w:val="bullet"/>
      <w:lvlText w:val="•"/>
      <w:lvlJc w:val="left"/>
      <w:pPr>
        <w:ind w:left="1856" w:hanging="282"/>
      </w:pPr>
      <w:rPr>
        <w:rFonts w:hint="default"/>
      </w:rPr>
    </w:lvl>
    <w:lvl w:ilvl="2" w:tplc="6B0AE6FA">
      <w:numFmt w:val="bullet"/>
      <w:lvlText w:val="•"/>
      <w:lvlJc w:val="left"/>
      <w:pPr>
        <w:ind w:left="2813" w:hanging="282"/>
      </w:pPr>
      <w:rPr>
        <w:rFonts w:hint="default"/>
      </w:rPr>
    </w:lvl>
    <w:lvl w:ilvl="3" w:tplc="BC324578">
      <w:numFmt w:val="bullet"/>
      <w:lvlText w:val="•"/>
      <w:lvlJc w:val="left"/>
      <w:pPr>
        <w:ind w:left="3769" w:hanging="282"/>
      </w:pPr>
      <w:rPr>
        <w:rFonts w:hint="default"/>
      </w:rPr>
    </w:lvl>
    <w:lvl w:ilvl="4" w:tplc="605ABF3A">
      <w:numFmt w:val="bullet"/>
      <w:lvlText w:val="•"/>
      <w:lvlJc w:val="left"/>
      <w:pPr>
        <w:ind w:left="4726" w:hanging="282"/>
      </w:pPr>
      <w:rPr>
        <w:rFonts w:hint="default"/>
      </w:rPr>
    </w:lvl>
    <w:lvl w:ilvl="5" w:tplc="8C2841F8">
      <w:numFmt w:val="bullet"/>
      <w:lvlText w:val="•"/>
      <w:lvlJc w:val="left"/>
      <w:pPr>
        <w:ind w:left="5682" w:hanging="282"/>
      </w:pPr>
      <w:rPr>
        <w:rFonts w:hint="default"/>
      </w:rPr>
    </w:lvl>
    <w:lvl w:ilvl="6" w:tplc="2CE006F8">
      <w:numFmt w:val="bullet"/>
      <w:lvlText w:val="•"/>
      <w:lvlJc w:val="left"/>
      <w:pPr>
        <w:ind w:left="6639" w:hanging="282"/>
      </w:pPr>
      <w:rPr>
        <w:rFonts w:hint="default"/>
      </w:rPr>
    </w:lvl>
    <w:lvl w:ilvl="7" w:tplc="D89C9A08">
      <w:numFmt w:val="bullet"/>
      <w:lvlText w:val="•"/>
      <w:lvlJc w:val="left"/>
      <w:pPr>
        <w:ind w:left="7595" w:hanging="282"/>
      </w:pPr>
      <w:rPr>
        <w:rFonts w:hint="default"/>
      </w:rPr>
    </w:lvl>
    <w:lvl w:ilvl="8" w:tplc="948657DE">
      <w:numFmt w:val="bullet"/>
      <w:lvlText w:val="•"/>
      <w:lvlJc w:val="left"/>
      <w:pPr>
        <w:ind w:left="8552" w:hanging="282"/>
      </w:pPr>
      <w:rPr>
        <w:rFonts w:hint="default"/>
      </w:rPr>
    </w:lvl>
  </w:abstractNum>
  <w:abstractNum w:abstractNumId="342">
    <w:nsid w:val="77193EBD"/>
    <w:multiLevelType w:val="hybridMultilevel"/>
    <w:tmpl w:val="57FA9504"/>
    <w:lvl w:ilvl="0" w:tplc="60DE87F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D96CA95C">
      <w:numFmt w:val="bullet"/>
      <w:lvlText w:val="•"/>
      <w:lvlJc w:val="left"/>
      <w:pPr>
        <w:ind w:left="1856" w:hanging="282"/>
      </w:pPr>
      <w:rPr>
        <w:rFonts w:hint="default"/>
      </w:rPr>
    </w:lvl>
    <w:lvl w:ilvl="2" w:tplc="DB3ABEF2">
      <w:numFmt w:val="bullet"/>
      <w:lvlText w:val="•"/>
      <w:lvlJc w:val="left"/>
      <w:pPr>
        <w:ind w:left="2813" w:hanging="282"/>
      </w:pPr>
      <w:rPr>
        <w:rFonts w:hint="default"/>
      </w:rPr>
    </w:lvl>
    <w:lvl w:ilvl="3" w:tplc="DC4AAD4E">
      <w:numFmt w:val="bullet"/>
      <w:lvlText w:val="•"/>
      <w:lvlJc w:val="left"/>
      <w:pPr>
        <w:ind w:left="3769" w:hanging="282"/>
      </w:pPr>
      <w:rPr>
        <w:rFonts w:hint="default"/>
      </w:rPr>
    </w:lvl>
    <w:lvl w:ilvl="4" w:tplc="FA2858F6">
      <w:numFmt w:val="bullet"/>
      <w:lvlText w:val="•"/>
      <w:lvlJc w:val="left"/>
      <w:pPr>
        <w:ind w:left="4726" w:hanging="282"/>
      </w:pPr>
      <w:rPr>
        <w:rFonts w:hint="default"/>
      </w:rPr>
    </w:lvl>
    <w:lvl w:ilvl="5" w:tplc="65FE2A44">
      <w:numFmt w:val="bullet"/>
      <w:lvlText w:val="•"/>
      <w:lvlJc w:val="left"/>
      <w:pPr>
        <w:ind w:left="5682" w:hanging="282"/>
      </w:pPr>
      <w:rPr>
        <w:rFonts w:hint="default"/>
      </w:rPr>
    </w:lvl>
    <w:lvl w:ilvl="6" w:tplc="EACC201E">
      <w:numFmt w:val="bullet"/>
      <w:lvlText w:val="•"/>
      <w:lvlJc w:val="left"/>
      <w:pPr>
        <w:ind w:left="6639" w:hanging="282"/>
      </w:pPr>
      <w:rPr>
        <w:rFonts w:hint="default"/>
      </w:rPr>
    </w:lvl>
    <w:lvl w:ilvl="7" w:tplc="775C6DF4">
      <w:numFmt w:val="bullet"/>
      <w:lvlText w:val="•"/>
      <w:lvlJc w:val="left"/>
      <w:pPr>
        <w:ind w:left="7595" w:hanging="282"/>
      </w:pPr>
      <w:rPr>
        <w:rFonts w:hint="default"/>
      </w:rPr>
    </w:lvl>
    <w:lvl w:ilvl="8" w:tplc="8848BC8A">
      <w:numFmt w:val="bullet"/>
      <w:lvlText w:val="•"/>
      <w:lvlJc w:val="left"/>
      <w:pPr>
        <w:ind w:left="8552" w:hanging="282"/>
      </w:pPr>
      <w:rPr>
        <w:rFonts w:hint="default"/>
      </w:rPr>
    </w:lvl>
  </w:abstractNum>
  <w:abstractNum w:abstractNumId="343">
    <w:nsid w:val="78B637D1"/>
    <w:multiLevelType w:val="hybridMultilevel"/>
    <w:tmpl w:val="FCD28E14"/>
    <w:lvl w:ilvl="0" w:tplc="0BBECEF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4FEED224">
      <w:numFmt w:val="bullet"/>
      <w:lvlText w:val="•"/>
      <w:lvlJc w:val="left"/>
      <w:pPr>
        <w:ind w:left="1604" w:hanging="431"/>
      </w:pPr>
      <w:rPr>
        <w:rFonts w:hint="default"/>
      </w:rPr>
    </w:lvl>
    <w:lvl w:ilvl="2" w:tplc="3A7C1E14">
      <w:numFmt w:val="bullet"/>
      <w:lvlText w:val="•"/>
      <w:lvlJc w:val="left"/>
      <w:pPr>
        <w:ind w:left="2589" w:hanging="431"/>
      </w:pPr>
      <w:rPr>
        <w:rFonts w:hint="default"/>
      </w:rPr>
    </w:lvl>
    <w:lvl w:ilvl="3" w:tplc="42704E14">
      <w:numFmt w:val="bullet"/>
      <w:lvlText w:val="•"/>
      <w:lvlJc w:val="left"/>
      <w:pPr>
        <w:ind w:left="3573" w:hanging="431"/>
      </w:pPr>
      <w:rPr>
        <w:rFonts w:hint="default"/>
      </w:rPr>
    </w:lvl>
    <w:lvl w:ilvl="4" w:tplc="EA9C17B2">
      <w:numFmt w:val="bullet"/>
      <w:lvlText w:val="•"/>
      <w:lvlJc w:val="left"/>
      <w:pPr>
        <w:ind w:left="4558" w:hanging="431"/>
      </w:pPr>
      <w:rPr>
        <w:rFonts w:hint="default"/>
      </w:rPr>
    </w:lvl>
    <w:lvl w:ilvl="5" w:tplc="492EC33A">
      <w:numFmt w:val="bullet"/>
      <w:lvlText w:val="•"/>
      <w:lvlJc w:val="left"/>
      <w:pPr>
        <w:ind w:left="5542" w:hanging="431"/>
      </w:pPr>
      <w:rPr>
        <w:rFonts w:hint="default"/>
      </w:rPr>
    </w:lvl>
    <w:lvl w:ilvl="6" w:tplc="3BC0B5BA">
      <w:numFmt w:val="bullet"/>
      <w:lvlText w:val="•"/>
      <w:lvlJc w:val="left"/>
      <w:pPr>
        <w:ind w:left="6527" w:hanging="431"/>
      </w:pPr>
      <w:rPr>
        <w:rFonts w:hint="default"/>
      </w:rPr>
    </w:lvl>
    <w:lvl w:ilvl="7" w:tplc="4C06FDFE">
      <w:numFmt w:val="bullet"/>
      <w:lvlText w:val="•"/>
      <w:lvlJc w:val="left"/>
      <w:pPr>
        <w:ind w:left="7511" w:hanging="431"/>
      </w:pPr>
      <w:rPr>
        <w:rFonts w:hint="default"/>
      </w:rPr>
    </w:lvl>
    <w:lvl w:ilvl="8" w:tplc="BEC04B36">
      <w:numFmt w:val="bullet"/>
      <w:lvlText w:val="•"/>
      <w:lvlJc w:val="left"/>
      <w:pPr>
        <w:ind w:left="8496" w:hanging="431"/>
      </w:pPr>
      <w:rPr>
        <w:rFonts w:hint="default"/>
      </w:rPr>
    </w:lvl>
  </w:abstractNum>
  <w:abstractNum w:abstractNumId="344">
    <w:nsid w:val="78C502BD"/>
    <w:multiLevelType w:val="hybridMultilevel"/>
    <w:tmpl w:val="904061E8"/>
    <w:lvl w:ilvl="0" w:tplc="71CC40F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03AE714E">
      <w:numFmt w:val="bullet"/>
      <w:lvlText w:val="•"/>
      <w:lvlJc w:val="left"/>
      <w:pPr>
        <w:ind w:left="1856" w:hanging="282"/>
      </w:pPr>
      <w:rPr>
        <w:rFonts w:hint="default"/>
      </w:rPr>
    </w:lvl>
    <w:lvl w:ilvl="2" w:tplc="1C30D910">
      <w:numFmt w:val="bullet"/>
      <w:lvlText w:val="•"/>
      <w:lvlJc w:val="left"/>
      <w:pPr>
        <w:ind w:left="2813" w:hanging="282"/>
      </w:pPr>
      <w:rPr>
        <w:rFonts w:hint="default"/>
      </w:rPr>
    </w:lvl>
    <w:lvl w:ilvl="3" w:tplc="CEAAF8A8">
      <w:numFmt w:val="bullet"/>
      <w:lvlText w:val="•"/>
      <w:lvlJc w:val="left"/>
      <w:pPr>
        <w:ind w:left="3769" w:hanging="282"/>
      </w:pPr>
      <w:rPr>
        <w:rFonts w:hint="default"/>
      </w:rPr>
    </w:lvl>
    <w:lvl w:ilvl="4" w:tplc="080C30DC">
      <w:numFmt w:val="bullet"/>
      <w:lvlText w:val="•"/>
      <w:lvlJc w:val="left"/>
      <w:pPr>
        <w:ind w:left="4726" w:hanging="282"/>
      </w:pPr>
      <w:rPr>
        <w:rFonts w:hint="default"/>
      </w:rPr>
    </w:lvl>
    <w:lvl w:ilvl="5" w:tplc="F47273D6">
      <w:numFmt w:val="bullet"/>
      <w:lvlText w:val="•"/>
      <w:lvlJc w:val="left"/>
      <w:pPr>
        <w:ind w:left="5682" w:hanging="282"/>
      </w:pPr>
      <w:rPr>
        <w:rFonts w:hint="default"/>
      </w:rPr>
    </w:lvl>
    <w:lvl w:ilvl="6" w:tplc="72A6C826">
      <w:numFmt w:val="bullet"/>
      <w:lvlText w:val="•"/>
      <w:lvlJc w:val="left"/>
      <w:pPr>
        <w:ind w:left="6639" w:hanging="282"/>
      </w:pPr>
      <w:rPr>
        <w:rFonts w:hint="default"/>
      </w:rPr>
    </w:lvl>
    <w:lvl w:ilvl="7" w:tplc="0F28E5CA">
      <w:numFmt w:val="bullet"/>
      <w:lvlText w:val="•"/>
      <w:lvlJc w:val="left"/>
      <w:pPr>
        <w:ind w:left="7595" w:hanging="282"/>
      </w:pPr>
      <w:rPr>
        <w:rFonts w:hint="default"/>
      </w:rPr>
    </w:lvl>
    <w:lvl w:ilvl="8" w:tplc="08C4884A">
      <w:numFmt w:val="bullet"/>
      <w:lvlText w:val="•"/>
      <w:lvlJc w:val="left"/>
      <w:pPr>
        <w:ind w:left="8552" w:hanging="282"/>
      </w:pPr>
      <w:rPr>
        <w:rFonts w:hint="default"/>
      </w:rPr>
    </w:lvl>
  </w:abstractNum>
  <w:abstractNum w:abstractNumId="345">
    <w:nsid w:val="78DB44F9"/>
    <w:multiLevelType w:val="hybridMultilevel"/>
    <w:tmpl w:val="68EEF116"/>
    <w:lvl w:ilvl="0" w:tplc="5D1203A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E2600126">
      <w:numFmt w:val="bullet"/>
      <w:lvlText w:val="•"/>
      <w:lvlJc w:val="left"/>
      <w:pPr>
        <w:ind w:left="1856" w:hanging="282"/>
      </w:pPr>
      <w:rPr>
        <w:rFonts w:hint="default"/>
      </w:rPr>
    </w:lvl>
    <w:lvl w:ilvl="2" w:tplc="804437FC">
      <w:numFmt w:val="bullet"/>
      <w:lvlText w:val="•"/>
      <w:lvlJc w:val="left"/>
      <w:pPr>
        <w:ind w:left="2813" w:hanging="282"/>
      </w:pPr>
      <w:rPr>
        <w:rFonts w:hint="default"/>
      </w:rPr>
    </w:lvl>
    <w:lvl w:ilvl="3" w:tplc="3B8CF5E8">
      <w:numFmt w:val="bullet"/>
      <w:lvlText w:val="•"/>
      <w:lvlJc w:val="left"/>
      <w:pPr>
        <w:ind w:left="3769" w:hanging="282"/>
      </w:pPr>
      <w:rPr>
        <w:rFonts w:hint="default"/>
      </w:rPr>
    </w:lvl>
    <w:lvl w:ilvl="4" w:tplc="535EBCD2">
      <w:numFmt w:val="bullet"/>
      <w:lvlText w:val="•"/>
      <w:lvlJc w:val="left"/>
      <w:pPr>
        <w:ind w:left="4726" w:hanging="282"/>
      </w:pPr>
      <w:rPr>
        <w:rFonts w:hint="default"/>
      </w:rPr>
    </w:lvl>
    <w:lvl w:ilvl="5" w:tplc="67A47E1E">
      <w:numFmt w:val="bullet"/>
      <w:lvlText w:val="•"/>
      <w:lvlJc w:val="left"/>
      <w:pPr>
        <w:ind w:left="5682" w:hanging="282"/>
      </w:pPr>
      <w:rPr>
        <w:rFonts w:hint="default"/>
      </w:rPr>
    </w:lvl>
    <w:lvl w:ilvl="6" w:tplc="B5DC49C2">
      <w:numFmt w:val="bullet"/>
      <w:lvlText w:val="•"/>
      <w:lvlJc w:val="left"/>
      <w:pPr>
        <w:ind w:left="6639" w:hanging="282"/>
      </w:pPr>
      <w:rPr>
        <w:rFonts w:hint="default"/>
      </w:rPr>
    </w:lvl>
    <w:lvl w:ilvl="7" w:tplc="0ACC9290">
      <w:numFmt w:val="bullet"/>
      <w:lvlText w:val="•"/>
      <w:lvlJc w:val="left"/>
      <w:pPr>
        <w:ind w:left="7595" w:hanging="282"/>
      </w:pPr>
      <w:rPr>
        <w:rFonts w:hint="default"/>
      </w:rPr>
    </w:lvl>
    <w:lvl w:ilvl="8" w:tplc="422C1E9E">
      <w:numFmt w:val="bullet"/>
      <w:lvlText w:val="•"/>
      <w:lvlJc w:val="left"/>
      <w:pPr>
        <w:ind w:left="8552" w:hanging="282"/>
      </w:pPr>
      <w:rPr>
        <w:rFonts w:hint="default"/>
      </w:rPr>
    </w:lvl>
  </w:abstractNum>
  <w:abstractNum w:abstractNumId="346">
    <w:nsid w:val="79033351"/>
    <w:multiLevelType w:val="hybridMultilevel"/>
    <w:tmpl w:val="B6C06104"/>
    <w:lvl w:ilvl="0" w:tplc="393880AC">
      <w:start w:val="1"/>
      <w:numFmt w:val="lowerLetter"/>
      <w:lvlText w:val="(%1)"/>
      <w:lvlJc w:val="left"/>
      <w:pPr>
        <w:ind w:left="912" w:hanging="285"/>
        <w:jc w:val="left"/>
      </w:pPr>
      <w:rPr>
        <w:rFonts w:ascii="PMingLiU" w:eastAsia="PMingLiU" w:hAnsi="PMingLiU" w:cs="PMingLiU" w:hint="default"/>
        <w:color w:val="231F20"/>
        <w:w w:val="91"/>
        <w:sz w:val="19"/>
        <w:szCs w:val="19"/>
      </w:rPr>
    </w:lvl>
    <w:lvl w:ilvl="1" w:tplc="DBB8E5F6">
      <w:numFmt w:val="bullet"/>
      <w:lvlText w:val="•"/>
      <w:lvlJc w:val="left"/>
      <w:pPr>
        <w:ind w:left="1874" w:hanging="285"/>
      </w:pPr>
      <w:rPr>
        <w:rFonts w:hint="default"/>
      </w:rPr>
    </w:lvl>
    <w:lvl w:ilvl="2" w:tplc="8F1E14A6">
      <w:numFmt w:val="bullet"/>
      <w:lvlText w:val="•"/>
      <w:lvlJc w:val="left"/>
      <w:pPr>
        <w:ind w:left="2829" w:hanging="285"/>
      </w:pPr>
      <w:rPr>
        <w:rFonts w:hint="default"/>
      </w:rPr>
    </w:lvl>
    <w:lvl w:ilvl="3" w:tplc="96885636">
      <w:numFmt w:val="bullet"/>
      <w:lvlText w:val="•"/>
      <w:lvlJc w:val="left"/>
      <w:pPr>
        <w:ind w:left="3783" w:hanging="285"/>
      </w:pPr>
      <w:rPr>
        <w:rFonts w:hint="default"/>
      </w:rPr>
    </w:lvl>
    <w:lvl w:ilvl="4" w:tplc="B3CABD6A">
      <w:numFmt w:val="bullet"/>
      <w:lvlText w:val="•"/>
      <w:lvlJc w:val="left"/>
      <w:pPr>
        <w:ind w:left="4738" w:hanging="285"/>
      </w:pPr>
      <w:rPr>
        <w:rFonts w:hint="default"/>
      </w:rPr>
    </w:lvl>
    <w:lvl w:ilvl="5" w:tplc="10CCA3A0">
      <w:numFmt w:val="bullet"/>
      <w:lvlText w:val="•"/>
      <w:lvlJc w:val="left"/>
      <w:pPr>
        <w:ind w:left="5692" w:hanging="285"/>
      </w:pPr>
      <w:rPr>
        <w:rFonts w:hint="default"/>
      </w:rPr>
    </w:lvl>
    <w:lvl w:ilvl="6" w:tplc="A406EEE0">
      <w:numFmt w:val="bullet"/>
      <w:lvlText w:val="•"/>
      <w:lvlJc w:val="left"/>
      <w:pPr>
        <w:ind w:left="6647" w:hanging="285"/>
      </w:pPr>
      <w:rPr>
        <w:rFonts w:hint="default"/>
      </w:rPr>
    </w:lvl>
    <w:lvl w:ilvl="7" w:tplc="A7A88506">
      <w:numFmt w:val="bullet"/>
      <w:lvlText w:val="•"/>
      <w:lvlJc w:val="left"/>
      <w:pPr>
        <w:ind w:left="7601" w:hanging="285"/>
      </w:pPr>
      <w:rPr>
        <w:rFonts w:hint="default"/>
      </w:rPr>
    </w:lvl>
    <w:lvl w:ilvl="8" w:tplc="985C802C">
      <w:numFmt w:val="bullet"/>
      <w:lvlText w:val="•"/>
      <w:lvlJc w:val="left"/>
      <w:pPr>
        <w:ind w:left="8556" w:hanging="285"/>
      </w:pPr>
      <w:rPr>
        <w:rFonts w:hint="default"/>
      </w:rPr>
    </w:lvl>
  </w:abstractNum>
  <w:abstractNum w:abstractNumId="347">
    <w:nsid w:val="790C1BF8"/>
    <w:multiLevelType w:val="hybridMultilevel"/>
    <w:tmpl w:val="5A144910"/>
    <w:lvl w:ilvl="0" w:tplc="5C6C3730">
      <w:start w:val="26"/>
      <w:numFmt w:val="decimal"/>
      <w:lvlText w:val="(%1)"/>
      <w:lvlJc w:val="left"/>
      <w:pPr>
        <w:ind w:left="1017" w:hanging="389"/>
        <w:jc w:val="left"/>
      </w:pPr>
      <w:rPr>
        <w:rFonts w:ascii="Times New Roman" w:eastAsia="PMingLiU" w:hAnsi="Times New Roman" w:cs="Times New Roman" w:hint="default"/>
        <w:color w:val="231F20"/>
        <w:w w:val="101"/>
        <w:sz w:val="19"/>
        <w:szCs w:val="19"/>
      </w:rPr>
    </w:lvl>
    <w:lvl w:ilvl="1" w:tplc="0EDC5A6C">
      <w:start w:val="1"/>
      <w:numFmt w:val="lowerLetter"/>
      <w:lvlText w:val="(%2)"/>
      <w:lvlJc w:val="left"/>
      <w:pPr>
        <w:ind w:left="1298" w:hanging="282"/>
        <w:jc w:val="left"/>
      </w:pPr>
      <w:rPr>
        <w:rFonts w:ascii="PMingLiU" w:eastAsia="PMingLiU" w:hAnsi="PMingLiU" w:cs="PMingLiU" w:hint="default"/>
        <w:color w:val="231F20"/>
        <w:w w:val="91"/>
        <w:sz w:val="19"/>
        <w:szCs w:val="19"/>
      </w:rPr>
    </w:lvl>
    <w:lvl w:ilvl="2" w:tplc="6172E020">
      <w:numFmt w:val="bullet"/>
      <w:lvlText w:val="•"/>
      <w:lvlJc w:val="left"/>
      <w:pPr>
        <w:ind w:left="2318" w:hanging="282"/>
      </w:pPr>
      <w:rPr>
        <w:rFonts w:hint="default"/>
      </w:rPr>
    </w:lvl>
    <w:lvl w:ilvl="3" w:tplc="DC8096C0">
      <w:numFmt w:val="bullet"/>
      <w:lvlText w:val="•"/>
      <w:lvlJc w:val="left"/>
      <w:pPr>
        <w:ind w:left="3336" w:hanging="282"/>
      </w:pPr>
      <w:rPr>
        <w:rFonts w:hint="default"/>
      </w:rPr>
    </w:lvl>
    <w:lvl w:ilvl="4" w:tplc="EE5A8B06">
      <w:numFmt w:val="bullet"/>
      <w:lvlText w:val="•"/>
      <w:lvlJc w:val="left"/>
      <w:pPr>
        <w:ind w:left="4355" w:hanging="282"/>
      </w:pPr>
      <w:rPr>
        <w:rFonts w:hint="default"/>
      </w:rPr>
    </w:lvl>
    <w:lvl w:ilvl="5" w:tplc="DD547A62">
      <w:numFmt w:val="bullet"/>
      <w:lvlText w:val="•"/>
      <w:lvlJc w:val="left"/>
      <w:pPr>
        <w:ind w:left="5373" w:hanging="282"/>
      </w:pPr>
      <w:rPr>
        <w:rFonts w:hint="default"/>
      </w:rPr>
    </w:lvl>
    <w:lvl w:ilvl="6" w:tplc="73AAC3B8">
      <w:numFmt w:val="bullet"/>
      <w:lvlText w:val="•"/>
      <w:lvlJc w:val="left"/>
      <w:pPr>
        <w:ind w:left="6391" w:hanging="282"/>
      </w:pPr>
      <w:rPr>
        <w:rFonts w:hint="default"/>
      </w:rPr>
    </w:lvl>
    <w:lvl w:ilvl="7" w:tplc="0906B074">
      <w:numFmt w:val="bullet"/>
      <w:lvlText w:val="•"/>
      <w:lvlJc w:val="left"/>
      <w:pPr>
        <w:ind w:left="7410" w:hanging="282"/>
      </w:pPr>
      <w:rPr>
        <w:rFonts w:hint="default"/>
      </w:rPr>
    </w:lvl>
    <w:lvl w:ilvl="8" w:tplc="F7122A84">
      <w:numFmt w:val="bullet"/>
      <w:lvlText w:val="•"/>
      <w:lvlJc w:val="left"/>
      <w:pPr>
        <w:ind w:left="8428" w:hanging="282"/>
      </w:pPr>
      <w:rPr>
        <w:rFonts w:hint="default"/>
      </w:rPr>
    </w:lvl>
  </w:abstractNum>
  <w:abstractNum w:abstractNumId="348">
    <w:nsid w:val="79323736"/>
    <w:multiLevelType w:val="hybridMultilevel"/>
    <w:tmpl w:val="AAA61290"/>
    <w:lvl w:ilvl="0" w:tplc="8DF469F0">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D3CB658">
      <w:numFmt w:val="bullet"/>
      <w:lvlText w:val="•"/>
      <w:lvlJc w:val="left"/>
      <w:pPr>
        <w:ind w:left="1604" w:hanging="431"/>
      </w:pPr>
      <w:rPr>
        <w:rFonts w:hint="default"/>
      </w:rPr>
    </w:lvl>
    <w:lvl w:ilvl="2" w:tplc="FCF620D6">
      <w:numFmt w:val="bullet"/>
      <w:lvlText w:val="•"/>
      <w:lvlJc w:val="left"/>
      <w:pPr>
        <w:ind w:left="2589" w:hanging="431"/>
      </w:pPr>
      <w:rPr>
        <w:rFonts w:hint="default"/>
      </w:rPr>
    </w:lvl>
    <w:lvl w:ilvl="3" w:tplc="19CCF8B0">
      <w:numFmt w:val="bullet"/>
      <w:lvlText w:val="•"/>
      <w:lvlJc w:val="left"/>
      <w:pPr>
        <w:ind w:left="3573" w:hanging="431"/>
      </w:pPr>
      <w:rPr>
        <w:rFonts w:hint="default"/>
      </w:rPr>
    </w:lvl>
    <w:lvl w:ilvl="4" w:tplc="1FA0B4FA">
      <w:numFmt w:val="bullet"/>
      <w:lvlText w:val="•"/>
      <w:lvlJc w:val="left"/>
      <w:pPr>
        <w:ind w:left="4558" w:hanging="431"/>
      </w:pPr>
      <w:rPr>
        <w:rFonts w:hint="default"/>
      </w:rPr>
    </w:lvl>
    <w:lvl w:ilvl="5" w:tplc="683C1C48">
      <w:numFmt w:val="bullet"/>
      <w:lvlText w:val="•"/>
      <w:lvlJc w:val="left"/>
      <w:pPr>
        <w:ind w:left="5542" w:hanging="431"/>
      </w:pPr>
      <w:rPr>
        <w:rFonts w:hint="default"/>
      </w:rPr>
    </w:lvl>
    <w:lvl w:ilvl="6" w:tplc="555ADBBC">
      <w:numFmt w:val="bullet"/>
      <w:lvlText w:val="•"/>
      <w:lvlJc w:val="left"/>
      <w:pPr>
        <w:ind w:left="6527" w:hanging="431"/>
      </w:pPr>
      <w:rPr>
        <w:rFonts w:hint="default"/>
      </w:rPr>
    </w:lvl>
    <w:lvl w:ilvl="7" w:tplc="5B96E6A6">
      <w:numFmt w:val="bullet"/>
      <w:lvlText w:val="•"/>
      <w:lvlJc w:val="left"/>
      <w:pPr>
        <w:ind w:left="7511" w:hanging="431"/>
      </w:pPr>
      <w:rPr>
        <w:rFonts w:hint="default"/>
      </w:rPr>
    </w:lvl>
    <w:lvl w:ilvl="8" w:tplc="34B21C68">
      <w:numFmt w:val="bullet"/>
      <w:lvlText w:val="•"/>
      <w:lvlJc w:val="left"/>
      <w:pPr>
        <w:ind w:left="8496" w:hanging="431"/>
      </w:pPr>
      <w:rPr>
        <w:rFonts w:hint="default"/>
      </w:rPr>
    </w:lvl>
  </w:abstractNum>
  <w:abstractNum w:abstractNumId="349">
    <w:nsid w:val="79977BAB"/>
    <w:multiLevelType w:val="hybridMultilevel"/>
    <w:tmpl w:val="25B263C6"/>
    <w:lvl w:ilvl="0" w:tplc="3624958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05144B62">
      <w:numFmt w:val="bullet"/>
      <w:lvlText w:val="•"/>
      <w:lvlJc w:val="left"/>
      <w:pPr>
        <w:ind w:left="1604" w:hanging="431"/>
      </w:pPr>
      <w:rPr>
        <w:rFonts w:hint="default"/>
      </w:rPr>
    </w:lvl>
    <w:lvl w:ilvl="2" w:tplc="8128521A">
      <w:numFmt w:val="bullet"/>
      <w:lvlText w:val="•"/>
      <w:lvlJc w:val="left"/>
      <w:pPr>
        <w:ind w:left="2589" w:hanging="431"/>
      </w:pPr>
      <w:rPr>
        <w:rFonts w:hint="default"/>
      </w:rPr>
    </w:lvl>
    <w:lvl w:ilvl="3" w:tplc="4184D504">
      <w:numFmt w:val="bullet"/>
      <w:lvlText w:val="•"/>
      <w:lvlJc w:val="left"/>
      <w:pPr>
        <w:ind w:left="3573" w:hanging="431"/>
      </w:pPr>
      <w:rPr>
        <w:rFonts w:hint="default"/>
      </w:rPr>
    </w:lvl>
    <w:lvl w:ilvl="4" w:tplc="882A5184">
      <w:numFmt w:val="bullet"/>
      <w:lvlText w:val="•"/>
      <w:lvlJc w:val="left"/>
      <w:pPr>
        <w:ind w:left="4558" w:hanging="431"/>
      </w:pPr>
      <w:rPr>
        <w:rFonts w:hint="default"/>
      </w:rPr>
    </w:lvl>
    <w:lvl w:ilvl="5" w:tplc="B490AA48">
      <w:numFmt w:val="bullet"/>
      <w:lvlText w:val="•"/>
      <w:lvlJc w:val="left"/>
      <w:pPr>
        <w:ind w:left="5542" w:hanging="431"/>
      </w:pPr>
      <w:rPr>
        <w:rFonts w:hint="default"/>
      </w:rPr>
    </w:lvl>
    <w:lvl w:ilvl="6" w:tplc="F6EAFD22">
      <w:numFmt w:val="bullet"/>
      <w:lvlText w:val="•"/>
      <w:lvlJc w:val="left"/>
      <w:pPr>
        <w:ind w:left="6527" w:hanging="431"/>
      </w:pPr>
      <w:rPr>
        <w:rFonts w:hint="default"/>
      </w:rPr>
    </w:lvl>
    <w:lvl w:ilvl="7" w:tplc="CB10D7DA">
      <w:numFmt w:val="bullet"/>
      <w:lvlText w:val="•"/>
      <w:lvlJc w:val="left"/>
      <w:pPr>
        <w:ind w:left="7511" w:hanging="431"/>
      </w:pPr>
      <w:rPr>
        <w:rFonts w:hint="default"/>
      </w:rPr>
    </w:lvl>
    <w:lvl w:ilvl="8" w:tplc="3D485236">
      <w:numFmt w:val="bullet"/>
      <w:lvlText w:val="•"/>
      <w:lvlJc w:val="left"/>
      <w:pPr>
        <w:ind w:left="8496" w:hanging="431"/>
      </w:pPr>
      <w:rPr>
        <w:rFonts w:hint="default"/>
      </w:rPr>
    </w:lvl>
  </w:abstractNum>
  <w:abstractNum w:abstractNumId="350">
    <w:nsid w:val="79E1003F"/>
    <w:multiLevelType w:val="hybridMultilevel"/>
    <w:tmpl w:val="5474645C"/>
    <w:lvl w:ilvl="0" w:tplc="834EA81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A3CE194">
      <w:numFmt w:val="bullet"/>
      <w:lvlText w:val="•"/>
      <w:lvlJc w:val="left"/>
      <w:pPr>
        <w:ind w:left="1604" w:hanging="431"/>
      </w:pPr>
      <w:rPr>
        <w:rFonts w:hint="default"/>
      </w:rPr>
    </w:lvl>
    <w:lvl w:ilvl="2" w:tplc="A6848D80">
      <w:numFmt w:val="bullet"/>
      <w:lvlText w:val="•"/>
      <w:lvlJc w:val="left"/>
      <w:pPr>
        <w:ind w:left="2589" w:hanging="431"/>
      </w:pPr>
      <w:rPr>
        <w:rFonts w:hint="default"/>
      </w:rPr>
    </w:lvl>
    <w:lvl w:ilvl="3" w:tplc="DA209A68">
      <w:numFmt w:val="bullet"/>
      <w:lvlText w:val="•"/>
      <w:lvlJc w:val="left"/>
      <w:pPr>
        <w:ind w:left="3573" w:hanging="431"/>
      </w:pPr>
      <w:rPr>
        <w:rFonts w:hint="default"/>
      </w:rPr>
    </w:lvl>
    <w:lvl w:ilvl="4" w:tplc="28B0673A">
      <w:numFmt w:val="bullet"/>
      <w:lvlText w:val="•"/>
      <w:lvlJc w:val="left"/>
      <w:pPr>
        <w:ind w:left="4558" w:hanging="431"/>
      </w:pPr>
      <w:rPr>
        <w:rFonts w:hint="default"/>
      </w:rPr>
    </w:lvl>
    <w:lvl w:ilvl="5" w:tplc="9606C756">
      <w:numFmt w:val="bullet"/>
      <w:lvlText w:val="•"/>
      <w:lvlJc w:val="left"/>
      <w:pPr>
        <w:ind w:left="5542" w:hanging="431"/>
      </w:pPr>
      <w:rPr>
        <w:rFonts w:hint="default"/>
      </w:rPr>
    </w:lvl>
    <w:lvl w:ilvl="6" w:tplc="B73046FA">
      <w:numFmt w:val="bullet"/>
      <w:lvlText w:val="•"/>
      <w:lvlJc w:val="left"/>
      <w:pPr>
        <w:ind w:left="6527" w:hanging="431"/>
      </w:pPr>
      <w:rPr>
        <w:rFonts w:hint="default"/>
      </w:rPr>
    </w:lvl>
    <w:lvl w:ilvl="7" w:tplc="398ACB58">
      <w:numFmt w:val="bullet"/>
      <w:lvlText w:val="•"/>
      <w:lvlJc w:val="left"/>
      <w:pPr>
        <w:ind w:left="7511" w:hanging="431"/>
      </w:pPr>
      <w:rPr>
        <w:rFonts w:hint="default"/>
      </w:rPr>
    </w:lvl>
    <w:lvl w:ilvl="8" w:tplc="9CBC6F34">
      <w:numFmt w:val="bullet"/>
      <w:lvlText w:val="•"/>
      <w:lvlJc w:val="left"/>
      <w:pPr>
        <w:ind w:left="8496" w:hanging="431"/>
      </w:pPr>
      <w:rPr>
        <w:rFonts w:hint="default"/>
      </w:rPr>
    </w:lvl>
  </w:abstractNum>
  <w:abstractNum w:abstractNumId="351">
    <w:nsid w:val="79EB7EF2"/>
    <w:multiLevelType w:val="hybridMultilevel"/>
    <w:tmpl w:val="A6E66330"/>
    <w:lvl w:ilvl="0" w:tplc="A6A245C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5585D90">
      <w:numFmt w:val="bullet"/>
      <w:lvlText w:val="•"/>
      <w:lvlJc w:val="left"/>
      <w:pPr>
        <w:ind w:left="1604" w:hanging="431"/>
      </w:pPr>
      <w:rPr>
        <w:rFonts w:hint="default"/>
      </w:rPr>
    </w:lvl>
    <w:lvl w:ilvl="2" w:tplc="EAC296B2">
      <w:numFmt w:val="bullet"/>
      <w:lvlText w:val="•"/>
      <w:lvlJc w:val="left"/>
      <w:pPr>
        <w:ind w:left="2589" w:hanging="431"/>
      </w:pPr>
      <w:rPr>
        <w:rFonts w:hint="default"/>
      </w:rPr>
    </w:lvl>
    <w:lvl w:ilvl="3" w:tplc="A5A42940">
      <w:numFmt w:val="bullet"/>
      <w:lvlText w:val="•"/>
      <w:lvlJc w:val="left"/>
      <w:pPr>
        <w:ind w:left="3573" w:hanging="431"/>
      </w:pPr>
      <w:rPr>
        <w:rFonts w:hint="default"/>
      </w:rPr>
    </w:lvl>
    <w:lvl w:ilvl="4" w:tplc="FF1EDE30">
      <w:numFmt w:val="bullet"/>
      <w:lvlText w:val="•"/>
      <w:lvlJc w:val="left"/>
      <w:pPr>
        <w:ind w:left="4558" w:hanging="431"/>
      </w:pPr>
      <w:rPr>
        <w:rFonts w:hint="default"/>
      </w:rPr>
    </w:lvl>
    <w:lvl w:ilvl="5" w:tplc="57828FC0">
      <w:numFmt w:val="bullet"/>
      <w:lvlText w:val="•"/>
      <w:lvlJc w:val="left"/>
      <w:pPr>
        <w:ind w:left="5542" w:hanging="431"/>
      </w:pPr>
      <w:rPr>
        <w:rFonts w:hint="default"/>
      </w:rPr>
    </w:lvl>
    <w:lvl w:ilvl="6" w:tplc="31CE1CCA">
      <w:numFmt w:val="bullet"/>
      <w:lvlText w:val="•"/>
      <w:lvlJc w:val="left"/>
      <w:pPr>
        <w:ind w:left="6527" w:hanging="431"/>
      </w:pPr>
      <w:rPr>
        <w:rFonts w:hint="default"/>
      </w:rPr>
    </w:lvl>
    <w:lvl w:ilvl="7" w:tplc="B1C43F0A">
      <w:numFmt w:val="bullet"/>
      <w:lvlText w:val="•"/>
      <w:lvlJc w:val="left"/>
      <w:pPr>
        <w:ind w:left="7511" w:hanging="431"/>
      </w:pPr>
      <w:rPr>
        <w:rFonts w:hint="default"/>
      </w:rPr>
    </w:lvl>
    <w:lvl w:ilvl="8" w:tplc="BE766D5C">
      <w:numFmt w:val="bullet"/>
      <w:lvlText w:val="•"/>
      <w:lvlJc w:val="left"/>
      <w:pPr>
        <w:ind w:left="8496" w:hanging="431"/>
      </w:pPr>
      <w:rPr>
        <w:rFonts w:hint="default"/>
      </w:rPr>
    </w:lvl>
  </w:abstractNum>
  <w:abstractNum w:abstractNumId="352">
    <w:nsid w:val="7A2A784B"/>
    <w:multiLevelType w:val="hybridMultilevel"/>
    <w:tmpl w:val="480C62AA"/>
    <w:lvl w:ilvl="0" w:tplc="6DD2A6C8">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F662B4C6">
      <w:numFmt w:val="bullet"/>
      <w:lvlText w:val="•"/>
      <w:lvlJc w:val="left"/>
      <w:pPr>
        <w:ind w:left="1280" w:hanging="282"/>
      </w:pPr>
      <w:rPr>
        <w:rFonts w:hint="default"/>
      </w:rPr>
    </w:lvl>
    <w:lvl w:ilvl="2" w:tplc="B15CC8AE">
      <w:numFmt w:val="bullet"/>
      <w:lvlText w:val="•"/>
      <w:lvlJc w:val="left"/>
      <w:pPr>
        <w:ind w:left="2300" w:hanging="282"/>
      </w:pPr>
      <w:rPr>
        <w:rFonts w:hint="default"/>
      </w:rPr>
    </w:lvl>
    <w:lvl w:ilvl="3" w:tplc="5896DA3A">
      <w:numFmt w:val="bullet"/>
      <w:lvlText w:val="•"/>
      <w:lvlJc w:val="left"/>
      <w:pPr>
        <w:ind w:left="3321" w:hanging="282"/>
      </w:pPr>
      <w:rPr>
        <w:rFonts w:hint="default"/>
      </w:rPr>
    </w:lvl>
    <w:lvl w:ilvl="4" w:tplc="912A9158">
      <w:numFmt w:val="bullet"/>
      <w:lvlText w:val="•"/>
      <w:lvlJc w:val="left"/>
      <w:pPr>
        <w:ind w:left="4341" w:hanging="282"/>
      </w:pPr>
      <w:rPr>
        <w:rFonts w:hint="default"/>
      </w:rPr>
    </w:lvl>
    <w:lvl w:ilvl="5" w:tplc="3F2258A6">
      <w:numFmt w:val="bullet"/>
      <w:lvlText w:val="•"/>
      <w:lvlJc w:val="left"/>
      <w:pPr>
        <w:ind w:left="5362" w:hanging="282"/>
      </w:pPr>
      <w:rPr>
        <w:rFonts w:hint="default"/>
      </w:rPr>
    </w:lvl>
    <w:lvl w:ilvl="6" w:tplc="5A8C0F92">
      <w:numFmt w:val="bullet"/>
      <w:lvlText w:val="•"/>
      <w:lvlJc w:val="left"/>
      <w:pPr>
        <w:ind w:left="6383" w:hanging="282"/>
      </w:pPr>
      <w:rPr>
        <w:rFonts w:hint="default"/>
      </w:rPr>
    </w:lvl>
    <w:lvl w:ilvl="7" w:tplc="BE9CD640">
      <w:numFmt w:val="bullet"/>
      <w:lvlText w:val="•"/>
      <w:lvlJc w:val="left"/>
      <w:pPr>
        <w:ind w:left="7403" w:hanging="282"/>
      </w:pPr>
      <w:rPr>
        <w:rFonts w:hint="default"/>
      </w:rPr>
    </w:lvl>
    <w:lvl w:ilvl="8" w:tplc="D12E72C8">
      <w:numFmt w:val="bullet"/>
      <w:lvlText w:val="•"/>
      <w:lvlJc w:val="left"/>
      <w:pPr>
        <w:ind w:left="8424" w:hanging="282"/>
      </w:pPr>
      <w:rPr>
        <w:rFonts w:hint="default"/>
      </w:rPr>
    </w:lvl>
  </w:abstractNum>
  <w:abstractNum w:abstractNumId="353">
    <w:nsid w:val="7A7813B5"/>
    <w:multiLevelType w:val="hybridMultilevel"/>
    <w:tmpl w:val="8712517A"/>
    <w:lvl w:ilvl="0" w:tplc="1444C8A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B2F61854">
      <w:numFmt w:val="bullet"/>
      <w:lvlText w:val="•"/>
      <w:lvlJc w:val="left"/>
      <w:pPr>
        <w:ind w:left="1856" w:hanging="282"/>
      </w:pPr>
      <w:rPr>
        <w:rFonts w:hint="default"/>
      </w:rPr>
    </w:lvl>
    <w:lvl w:ilvl="2" w:tplc="96D612C0">
      <w:numFmt w:val="bullet"/>
      <w:lvlText w:val="•"/>
      <w:lvlJc w:val="left"/>
      <w:pPr>
        <w:ind w:left="2813" w:hanging="282"/>
      </w:pPr>
      <w:rPr>
        <w:rFonts w:hint="default"/>
      </w:rPr>
    </w:lvl>
    <w:lvl w:ilvl="3" w:tplc="8E6C2926">
      <w:numFmt w:val="bullet"/>
      <w:lvlText w:val="•"/>
      <w:lvlJc w:val="left"/>
      <w:pPr>
        <w:ind w:left="3769" w:hanging="282"/>
      </w:pPr>
      <w:rPr>
        <w:rFonts w:hint="default"/>
      </w:rPr>
    </w:lvl>
    <w:lvl w:ilvl="4" w:tplc="D996093E">
      <w:numFmt w:val="bullet"/>
      <w:lvlText w:val="•"/>
      <w:lvlJc w:val="left"/>
      <w:pPr>
        <w:ind w:left="4726" w:hanging="282"/>
      </w:pPr>
      <w:rPr>
        <w:rFonts w:hint="default"/>
      </w:rPr>
    </w:lvl>
    <w:lvl w:ilvl="5" w:tplc="CE2274F4">
      <w:numFmt w:val="bullet"/>
      <w:lvlText w:val="•"/>
      <w:lvlJc w:val="left"/>
      <w:pPr>
        <w:ind w:left="5682" w:hanging="282"/>
      </w:pPr>
      <w:rPr>
        <w:rFonts w:hint="default"/>
      </w:rPr>
    </w:lvl>
    <w:lvl w:ilvl="6" w:tplc="1FE8815C">
      <w:numFmt w:val="bullet"/>
      <w:lvlText w:val="•"/>
      <w:lvlJc w:val="left"/>
      <w:pPr>
        <w:ind w:left="6639" w:hanging="282"/>
      </w:pPr>
      <w:rPr>
        <w:rFonts w:hint="default"/>
      </w:rPr>
    </w:lvl>
    <w:lvl w:ilvl="7" w:tplc="244AACCA">
      <w:numFmt w:val="bullet"/>
      <w:lvlText w:val="•"/>
      <w:lvlJc w:val="left"/>
      <w:pPr>
        <w:ind w:left="7595" w:hanging="282"/>
      </w:pPr>
      <w:rPr>
        <w:rFonts w:hint="default"/>
      </w:rPr>
    </w:lvl>
    <w:lvl w:ilvl="8" w:tplc="3DA6587C">
      <w:numFmt w:val="bullet"/>
      <w:lvlText w:val="•"/>
      <w:lvlJc w:val="left"/>
      <w:pPr>
        <w:ind w:left="8552" w:hanging="282"/>
      </w:pPr>
      <w:rPr>
        <w:rFonts w:hint="default"/>
      </w:rPr>
    </w:lvl>
  </w:abstractNum>
  <w:abstractNum w:abstractNumId="354">
    <w:nsid w:val="7AA44AB7"/>
    <w:multiLevelType w:val="hybridMultilevel"/>
    <w:tmpl w:val="176E27C2"/>
    <w:lvl w:ilvl="0" w:tplc="B30A0FEA">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CBE21976">
      <w:numFmt w:val="bullet"/>
      <w:lvlText w:val="•"/>
      <w:lvlJc w:val="left"/>
      <w:pPr>
        <w:ind w:left="1856" w:hanging="282"/>
      </w:pPr>
      <w:rPr>
        <w:rFonts w:hint="default"/>
      </w:rPr>
    </w:lvl>
    <w:lvl w:ilvl="2" w:tplc="3E7A1D08">
      <w:numFmt w:val="bullet"/>
      <w:lvlText w:val="•"/>
      <w:lvlJc w:val="left"/>
      <w:pPr>
        <w:ind w:left="2813" w:hanging="282"/>
      </w:pPr>
      <w:rPr>
        <w:rFonts w:hint="default"/>
      </w:rPr>
    </w:lvl>
    <w:lvl w:ilvl="3" w:tplc="430A488C">
      <w:numFmt w:val="bullet"/>
      <w:lvlText w:val="•"/>
      <w:lvlJc w:val="left"/>
      <w:pPr>
        <w:ind w:left="3769" w:hanging="282"/>
      </w:pPr>
      <w:rPr>
        <w:rFonts w:hint="default"/>
      </w:rPr>
    </w:lvl>
    <w:lvl w:ilvl="4" w:tplc="B8620088">
      <w:numFmt w:val="bullet"/>
      <w:lvlText w:val="•"/>
      <w:lvlJc w:val="left"/>
      <w:pPr>
        <w:ind w:left="4726" w:hanging="282"/>
      </w:pPr>
      <w:rPr>
        <w:rFonts w:hint="default"/>
      </w:rPr>
    </w:lvl>
    <w:lvl w:ilvl="5" w:tplc="C1E85A22">
      <w:numFmt w:val="bullet"/>
      <w:lvlText w:val="•"/>
      <w:lvlJc w:val="left"/>
      <w:pPr>
        <w:ind w:left="5682" w:hanging="282"/>
      </w:pPr>
      <w:rPr>
        <w:rFonts w:hint="default"/>
      </w:rPr>
    </w:lvl>
    <w:lvl w:ilvl="6" w:tplc="3124A526">
      <w:numFmt w:val="bullet"/>
      <w:lvlText w:val="•"/>
      <w:lvlJc w:val="left"/>
      <w:pPr>
        <w:ind w:left="6639" w:hanging="282"/>
      </w:pPr>
      <w:rPr>
        <w:rFonts w:hint="default"/>
      </w:rPr>
    </w:lvl>
    <w:lvl w:ilvl="7" w:tplc="2C681026">
      <w:numFmt w:val="bullet"/>
      <w:lvlText w:val="•"/>
      <w:lvlJc w:val="left"/>
      <w:pPr>
        <w:ind w:left="7595" w:hanging="282"/>
      </w:pPr>
      <w:rPr>
        <w:rFonts w:hint="default"/>
      </w:rPr>
    </w:lvl>
    <w:lvl w:ilvl="8" w:tplc="E2080FAA">
      <w:numFmt w:val="bullet"/>
      <w:lvlText w:val="•"/>
      <w:lvlJc w:val="left"/>
      <w:pPr>
        <w:ind w:left="8552" w:hanging="282"/>
      </w:pPr>
      <w:rPr>
        <w:rFonts w:hint="default"/>
      </w:rPr>
    </w:lvl>
  </w:abstractNum>
  <w:abstractNum w:abstractNumId="355">
    <w:nsid w:val="7AE45A99"/>
    <w:multiLevelType w:val="hybridMultilevel"/>
    <w:tmpl w:val="D752F3AA"/>
    <w:lvl w:ilvl="0" w:tplc="88825112">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85DA82FA">
      <w:numFmt w:val="bullet"/>
      <w:lvlText w:val="•"/>
      <w:lvlJc w:val="left"/>
      <w:pPr>
        <w:ind w:left="1856" w:hanging="282"/>
      </w:pPr>
      <w:rPr>
        <w:rFonts w:hint="default"/>
      </w:rPr>
    </w:lvl>
    <w:lvl w:ilvl="2" w:tplc="24BCCC36">
      <w:numFmt w:val="bullet"/>
      <w:lvlText w:val="•"/>
      <w:lvlJc w:val="left"/>
      <w:pPr>
        <w:ind w:left="2813" w:hanging="282"/>
      </w:pPr>
      <w:rPr>
        <w:rFonts w:hint="default"/>
      </w:rPr>
    </w:lvl>
    <w:lvl w:ilvl="3" w:tplc="DB7011E6">
      <w:numFmt w:val="bullet"/>
      <w:lvlText w:val="•"/>
      <w:lvlJc w:val="left"/>
      <w:pPr>
        <w:ind w:left="3769" w:hanging="282"/>
      </w:pPr>
      <w:rPr>
        <w:rFonts w:hint="default"/>
      </w:rPr>
    </w:lvl>
    <w:lvl w:ilvl="4" w:tplc="0EAE8E42">
      <w:numFmt w:val="bullet"/>
      <w:lvlText w:val="•"/>
      <w:lvlJc w:val="left"/>
      <w:pPr>
        <w:ind w:left="4726" w:hanging="282"/>
      </w:pPr>
      <w:rPr>
        <w:rFonts w:hint="default"/>
      </w:rPr>
    </w:lvl>
    <w:lvl w:ilvl="5" w:tplc="1BC828A6">
      <w:numFmt w:val="bullet"/>
      <w:lvlText w:val="•"/>
      <w:lvlJc w:val="left"/>
      <w:pPr>
        <w:ind w:left="5682" w:hanging="282"/>
      </w:pPr>
      <w:rPr>
        <w:rFonts w:hint="default"/>
      </w:rPr>
    </w:lvl>
    <w:lvl w:ilvl="6" w:tplc="F0FCA972">
      <w:numFmt w:val="bullet"/>
      <w:lvlText w:val="•"/>
      <w:lvlJc w:val="left"/>
      <w:pPr>
        <w:ind w:left="6639" w:hanging="282"/>
      </w:pPr>
      <w:rPr>
        <w:rFonts w:hint="default"/>
      </w:rPr>
    </w:lvl>
    <w:lvl w:ilvl="7" w:tplc="E78EAF22">
      <w:numFmt w:val="bullet"/>
      <w:lvlText w:val="•"/>
      <w:lvlJc w:val="left"/>
      <w:pPr>
        <w:ind w:left="7595" w:hanging="282"/>
      </w:pPr>
      <w:rPr>
        <w:rFonts w:hint="default"/>
      </w:rPr>
    </w:lvl>
    <w:lvl w:ilvl="8" w:tplc="25D017C6">
      <w:numFmt w:val="bullet"/>
      <w:lvlText w:val="•"/>
      <w:lvlJc w:val="left"/>
      <w:pPr>
        <w:ind w:left="8552" w:hanging="282"/>
      </w:pPr>
      <w:rPr>
        <w:rFonts w:hint="default"/>
      </w:rPr>
    </w:lvl>
  </w:abstractNum>
  <w:abstractNum w:abstractNumId="356">
    <w:nsid w:val="7B20591C"/>
    <w:multiLevelType w:val="hybridMultilevel"/>
    <w:tmpl w:val="AEDCA628"/>
    <w:lvl w:ilvl="0" w:tplc="E9A6248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13E80078">
      <w:numFmt w:val="bullet"/>
      <w:lvlText w:val="•"/>
      <w:lvlJc w:val="left"/>
      <w:pPr>
        <w:ind w:left="1604" w:hanging="431"/>
      </w:pPr>
      <w:rPr>
        <w:rFonts w:hint="default"/>
      </w:rPr>
    </w:lvl>
    <w:lvl w:ilvl="2" w:tplc="4CC0B610">
      <w:numFmt w:val="bullet"/>
      <w:lvlText w:val="•"/>
      <w:lvlJc w:val="left"/>
      <w:pPr>
        <w:ind w:left="2589" w:hanging="431"/>
      </w:pPr>
      <w:rPr>
        <w:rFonts w:hint="default"/>
      </w:rPr>
    </w:lvl>
    <w:lvl w:ilvl="3" w:tplc="0B587B30">
      <w:numFmt w:val="bullet"/>
      <w:lvlText w:val="•"/>
      <w:lvlJc w:val="left"/>
      <w:pPr>
        <w:ind w:left="3573" w:hanging="431"/>
      </w:pPr>
      <w:rPr>
        <w:rFonts w:hint="default"/>
      </w:rPr>
    </w:lvl>
    <w:lvl w:ilvl="4" w:tplc="68529CB0">
      <w:numFmt w:val="bullet"/>
      <w:lvlText w:val="•"/>
      <w:lvlJc w:val="left"/>
      <w:pPr>
        <w:ind w:left="4558" w:hanging="431"/>
      </w:pPr>
      <w:rPr>
        <w:rFonts w:hint="default"/>
      </w:rPr>
    </w:lvl>
    <w:lvl w:ilvl="5" w:tplc="7A86D764">
      <w:numFmt w:val="bullet"/>
      <w:lvlText w:val="•"/>
      <w:lvlJc w:val="left"/>
      <w:pPr>
        <w:ind w:left="5542" w:hanging="431"/>
      </w:pPr>
      <w:rPr>
        <w:rFonts w:hint="default"/>
      </w:rPr>
    </w:lvl>
    <w:lvl w:ilvl="6" w:tplc="8E803C5C">
      <w:numFmt w:val="bullet"/>
      <w:lvlText w:val="•"/>
      <w:lvlJc w:val="left"/>
      <w:pPr>
        <w:ind w:left="6527" w:hanging="431"/>
      </w:pPr>
      <w:rPr>
        <w:rFonts w:hint="default"/>
      </w:rPr>
    </w:lvl>
    <w:lvl w:ilvl="7" w:tplc="F7287068">
      <w:numFmt w:val="bullet"/>
      <w:lvlText w:val="•"/>
      <w:lvlJc w:val="left"/>
      <w:pPr>
        <w:ind w:left="7511" w:hanging="431"/>
      </w:pPr>
      <w:rPr>
        <w:rFonts w:hint="default"/>
      </w:rPr>
    </w:lvl>
    <w:lvl w:ilvl="8" w:tplc="E7D43AD0">
      <w:numFmt w:val="bullet"/>
      <w:lvlText w:val="•"/>
      <w:lvlJc w:val="left"/>
      <w:pPr>
        <w:ind w:left="8496" w:hanging="431"/>
      </w:pPr>
      <w:rPr>
        <w:rFonts w:hint="default"/>
      </w:rPr>
    </w:lvl>
  </w:abstractNum>
  <w:abstractNum w:abstractNumId="357">
    <w:nsid w:val="7B442571"/>
    <w:multiLevelType w:val="hybridMultilevel"/>
    <w:tmpl w:val="2FE4AE86"/>
    <w:lvl w:ilvl="0" w:tplc="F752B61E">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49CF99E">
      <w:numFmt w:val="bullet"/>
      <w:lvlText w:val="•"/>
      <w:lvlJc w:val="left"/>
      <w:pPr>
        <w:ind w:left="1604" w:hanging="431"/>
      </w:pPr>
      <w:rPr>
        <w:rFonts w:hint="default"/>
      </w:rPr>
    </w:lvl>
    <w:lvl w:ilvl="2" w:tplc="D2A22684">
      <w:numFmt w:val="bullet"/>
      <w:lvlText w:val="•"/>
      <w:lvlJc w:val="left"/>
      <w:pPr>
        <w:ind w:left="2589" w:hanging="431"/>
      </w:pPr>
      <w:rPr>
        <w:rFonts w:hint="default"/>
      </w:rPr>
    </w:lvl>
    <w:lvl w:ilvl="3" w:tplc="DD9673DA">
      <w:numFmt w:val="bullet"/>
      <w:lvlText w:val="•"/>
      <w:lvlJc w:val="left"/>
      <w:pPr>
        <w:ind w:left="3573" w:hanging="431"/>
      </w:pPr>
      <w:rPr>
        <w:rFonts w:hint="default"/>
      </w:rPr>
    </w:lvl>
    <w:lvl w:ilvl="4" w:tplc="FCFE2750">
      <w:numFmt w:val="bullet"/>
      <w:lvlText w:val="•"/>
      <w:lvlJc w:val="left"/>
      <w:pPr>
        <w:ind w:left="4558" w:hanging="431"/>
      </w:pPr>
      <w:rPr>
        <w:rFonts w:hint="default"/>
      </w:rPr>
    </w:lvl>
    <w:lvl w:ilvl="5" w:tplc="6C80E53E">
      <w:numFmt w:val="bullet"/>
      <w:lvlText w:val="•"/>
      <w:lvlJc w:val="left"/>
      <w:pPr>
        <w:ind w:left="5542" w:hanging="431"/>
      </w:pPr>
      <w:rPr>
        <w:rFonts w:hint="default"/>
      </w:rPr>
    </w:lvl>
    <w:lvl w:ilvl="6" w:tplc="1A84AC26">
      <w:numFmt w:val="bullet"/>
      <w:lvlText w:val="•"/>
      <w:lvlJc w:val="left"/>
      <w:pPr>
        <w:ind w:left="6527" w:hanging="431"/>
      </w:pPr>
      <w:rPr>
        <w:rFonts w:hint="default"/>
      </w:rPr>
    </w:lvl>
    <w:lvl w:ilvl="7" w:tplc="C77C9DAE">
      <w:numFmt w:val="bullet"/>
      <w:lvlText w:val="•"/>
      <w:lvlJc w:val="left"/>
      <w:pPr>
        <w:ind w:left="7511" w:hanging="431"/>
      </w:pPr>
      <w:rPr>
        <w:rFonts w:hint="default"/>
      </w:rPr>
    </w:lvl>
    <w:lvl w:ilvl="8" w:tplc="BDEA4674">
      <w:numFmt w:val="bullet"/>
      <w:lvlText w:val="•"/>
      <w:lvlJc w:val="left"/>
      <w:pPr>
        <w:ind w:left="8496" w:hanging="431"/>
      </w:pPr>
      <w:rPr>
        <w:rFonts w:hint="default"/>
      </w:rPr>
    </w:lvl>
  </w:abstractNum>
  <w:abstractNum w:abstractNumId="358">
    <w:nsid w:val="7BE67637"/>
    <w:multiLevelType w:val="hybridMultilevel"/>
    <w:tmpl w:val="DDCEAC2A"/>
    <w:lvl w:ilvl="0" w:tplc="6C02F70C">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36665712">
      <w:numFmt w:val="bullet"/>
      <w:lvlText w:val="•"/>
      <w:lvlJc w:val="left"/>
      <w:pPr>
        <w:ind w:left="1604" w:hanging="431"/>
      </w:pPr>
      <w:rPr>
        <w:rFonts w:hint="default"/>
      </w:rPr>
    </w:lvl>
    <w:lvl w:ilvl="2" w:tplc="DC124D1A">
      <w:numFmt w:val="bullet"/>
      <w:lvlText w:val="•"/>
      <w:lvlJc w:val="left"/>
      <w:pPr>
        <w:ind w:left="2589" w:hanging="431"/>
      </w:pPr>
      <w:rPr>
        <w:rFonts w:hint="default"/>
      </w:rPr>
    </w:lvl>
    <w:lvl w:ilvl="3" w:tplc="4D16B248">
      <w:numFmt w:val="bullet"/>
      <w:lvlText w:val="•"/>
      <w:lvlJc w:val="left"/>
      <w:pPr>
        <w:ind w:left="3573" w:hanging="431"/>
      </w:pPr>
      <w:rPr>
        <w:rFonts w:hint="default"/>
      </w:rPr>
    </w:lvl>
    <w:lvl w:ilvl="4" w:tplc="114E38F0">
      <w:numFmt w:val="bullet"/>
      <w:lvlText w:val="•"/>
      <w:lvlJc w:val="left"/>
      <w:pPr>
        <w:ind w:left="4558" w:hanging="431"/>
      </w:pPr>
      <w:rPr>
        <w:rFonts w:hint="default"/>
      </w:rPr>
    </w:lvl>
    <w:lvl w:ilvl="5" w:tplc="B67657AC">
      <w:numFmt w:val="bullet"/>
      <w:lvlText w:val="•"/>
      <w:lvlJc w:val="left"/>
      <w:pPr>
        <w:ind w:left="5542" w:hanging="431"/>
      </w:pPr>
      <w:rPr>
        <w:rFonts w:hint="default"/>
      </w:rPr>
    </w:lvl>
    <w:lvl w:ilvl="6" w:tplc="D4682672">
      <w:numFmt w:val="bullet"/>
      <w:lvlText w:val="•"/>
      <w:lvlJc w:val="left"/>
      <w:pPr>
        <w:ind w:left="6527" w:hanging="431"/>
      </w:pPr>
      <w:rPr>
        <w:rFonts w:hint="default"/>
      </w:rPr>
    </w:lvl>
    <w:lvl w:ilvl="7" w:tplc="6974EFFC">
      <w:numFmt w:val="bullet"/>
      <w:lvlText w:val="•"/>
      <w:lvlJc w:val="left"/>
      <w:pPr>
        <w:ind w:left="7511" w:hanging="431"/>
      </w:pPr>
      <w:rPr>
        <w:rFonts w:hint="default"/>
      </w:rPr>
    </w:lvl>
    <w:lvl w:ilvl="8" w:tplc="200E3D96">
      <w:numFmt w:val="bullet"/>
      <w:lvlText w:val="•"/>
      <w:lvlJc w:val="left"/>
      <w:pPr>
        <w:ind w:left="8496" w:hanging="431"/>
      </w:pPr>
      <w:rPr>
        <w:rFonts w:hint="default"/>
      </w:rPr>
    </w:lvl>
  </w:abstractNum>
  <w:abstractNum w:abstractNumId="359">
    <w:nsid w:val="7C313797"/>
    <w:multiLevelType w:val="hybridMultilevel"/>
    <w:tmpl w:val="B5F2BA3E"/>
    <w:lvl w:ilvl="0" w:tplc="569891A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13A7EFC">
      <w:numFmt w:val="bullet"/>
      <w:lvlText w:val="•"/>
      <w:lvlJc w:val="left"/>
      <w:pPr>
        <w:ind w:left="1856" w:hanging="282"/>
      </w:pPr>
      <w:rPr>
        <w:rFonts w:hint="default"/>
      </w:rPr>
    </w:lvl>
    <w:lvl w:ilvl="2" w:tplc="FEA6B20A">
      <w:numFmt w:val="bullet"/>
      <w:lvlText w:val="•"/>
      <w:lvlJc w:val="left"/>
      <w:pPr>
        <w:ind w:left="2813" w:hanging="282"/>
      </w:pPr>
      <w:rPr>
        <w:rFonts w:hint="default"/>
      </w:rPr>
    </w:lvl>
    <w:lvl w:ilvl="3" w:tplc="9A0E7DEE">
      <w:numFmt w:val="bullet"/>
      <w:lvlText w:val="•"/>
      <w:lvlJc w:val="left"/>
      <w:pPr>
        <w:ind w:left="3769" w:hanging="282"/>
      </w:pPr>
      <w:rPr>
        <w:rFonts w:hint="default"/>
      </w:rPr>
    </w:lvl>
    <w:lvl w:ilvl="4" w:tplc="7E98311E">
      <w:numFmt w:val="bullet"/>
      <w:lvlText w:val="•"/>
      <w:lvlJc w:val="left"/>
      <w:pPr>
        <w:ind w:left="4726" w:hanging="282"/>
      </w:pPr>
      <w:rPr>
        <w:rFonts w:hint="default"/>
      </w:rPr>
    </w:lvl>
    <w:lvl w:ilvl="5" w:tplc="C22E00AA">
      <w:numFmt w:val="bullet"/>
      <w:lvlText w:val="•"/>
      <w:lvlJc w:val="left"/>
      <w:pPr>
        <w:ind w:left="5682" w:hanging="282"/>
      </w:pPr>
      <w:rPr>
        <w:rFonts w:hint="default"/>
      </w:rPr>
    </w:lvl>
    <w:lvl w:ilvl="6" w:tplc="E09425CC">
      <w:numFmt w:val="bullet"/>
      <w:lvlText w:val="•"/>
      <w:lvlJc w:val="left"/>
      <w:pPr>
        <w:ind w:left="6639" w:hanging="282"/>
      </w:pPr>
      <w:rPr>
        <w:rFonts w:hint="default"/>
      </w:rPr>
    </w:lvl>
    <w:lvl w:ilvl="7" w:tplc="544C4A78">
      <w:numFmt w:val="bullet"/>
      <w:lvlText w:val="•"/>
      <w:lvlJc w:val="left"/>
      <w:pPr>
        <w:ind w:left="7595" w:hanging="282"/>
      </w:pPr>
      <w:rPr>
        <w:rFonts w:hint="default"/>
      </w:rPr>
    </w:lvl>
    <w:lvl w:ilvl="8" w:tplc="40348E6E">
      <w:numFmt w:val="bullet"/>
      <w:lvlText w:val="•"/>
      <w:lvlJc w:val="left"/>
      <w:pPr>
        <w:ind w:left="8552" w:hanging="282"/>
      </w:pPr>
      <w:rPr>
        <w:rFonts w:hint="default"/>
      </w:rPr>
    </w:lvl>
  </w:abstractNum>
  <w:abstractNum w:abstractNumId="360">
    <w:nsid w:val="7C552CA3"/>
    <w:multiLevelType w:val="hybridMultilevel"/>
    <w:tmpl w:val="625CF118"/>
    <w:lvl w:ilvl="0" w:tplc="B3F0AD0A">
      <w:start w:val="1"/>
      <w:numFmt w:val="decimal"/>
      <w:lvlText w:val="%1."/>
      <w:lvlJc w:val="left"/>
      <w:pPr>
        <w:ind w:left="959" w:hanging="332"/>
        <w:jc w:val="left"/>
      </w:pPr>
      <w:rPr>
        <w:rFonts w:ascii="PMingLiU" w:eastAsia="PMingLiU" w:hAnsi="PMingLiU" w:cs="PMingLiU" w:hint="default"/>
        <w:color w:val="231F20"/>
        <w:w w:val="106"/>
        <w:sz w:val="19"/>
        <w:szCs w:val="19"/>
      </w:rPr>
    </w:lvl>
    <w:lvl w:ilvl="1" w:tplc="E69EB6B6">
      <w:numFmt w:val="bullet"/>
      <w:lvlText w:val="•"/>
      <w:lvlJc w:val="left"/>
      <w:pPr>
        <w:ind w:left="1910" w:hanging="332"/>
      </w:pPr>
      <w:rPr>
        <w:rFonts w:hint="default"/>
      </w:rPr>
    </w:lvl>
    <w:lvl w:ilvl="2" w:tplc="F700856C">
      <w:numFmt w:val="bullet"/>
      <w:lvlText w:val="•"/>
      <w:lvlJc w:val="left"/>
      <w:pPr>
        <w:ind w:left="2861" w:hanging="332"/>
      </w:pPr>
      <w:rPr>
        <w:rFonts w:hint="default"/>
      </w:rPr>
    </w:lvl>
    <w:lvl w:ilvl="3" w:tplc="F7FE6086">
      <w:numFmt w:val="bullet"/>
      <w:lvlText w:val="•"/>
      <w:lvlJc w:val="left"/>
      <w:pPr>
        <w:ind w:left="3811" w:hanging="332"/>
      </w:pPr>
      <w:rPr>
        <w:rFonts w:hint="default"/>
      </w:rPr>
    </w:lvl>
    <w:lvl w:ilvl="4" w:tplc="876E1D84">
      <w:numFmt w:val="bullet"/>
      <w:lvlText w:val="•"/>
      <w:lvlJc w:val="left"/>
      <w:pPr>
        <w:ind w:left="4762" w:hanging="332"/>
      </w:pPr>
      <w:rPr>
        <w:rFonts w:hint="default"/>
      </w:rPr>
    </w:lvl>
    <w:lvl w:ilvl="5" w:tplc="A3069DBA">
      <w:numFmt w:val="bullet"/>
      <w:lvlText w:val="•"/>
      <w:lvlJc w:val="left"/>
      <w:pPr>
        <w:ind w:left="5712" w:hanging="332"/>
      </w:pPr>
      <w:rPr>
        <w:rFonts w:hint="default"/>
      </w:rPr>
    </w:lvl>
    <w:lvl w:ilvl="6" w:tplc="74F8AD66">
      <w:numFmt w:val="bullet"/>
      <w:lvlText w:val="•"/>
      <w:lvlJc w:val="left"/>
      <w:pPr>
        <w:ind w:left="6663" w:hanging="332"/>
      </w:pPr>
      <w:rPr>
        <w:rFonts w:hint="default"/>
      </w:rPr>
    </w:lvl>
    <w:lvl w:ilvl="7" w:tplc="BF14E6DC">
      <w:numFmt w:val="bullet"/>
      <w:lvlText w:val="•"/>
      <w:lvlJc w:val="left"/>
      <w:pPr>
        <w:ind w:left="7613" w:hanging="332"/>
      </w:pPr>
      <w:rPr>
        <w:rFonts w:hint="default"/>
      </w:rPr>
    </w:lvl>
    <w:lvl w:ilvl="8" w:tplc="226CEE14">
      <w:numFmt w:val="bullet"/>
      <w:lvlText w:val="•"/>
      <w:lvlJc w:val="left"/>
      <w:pPr>
        <w:ind w:left="8564" w:hanging="332"/>
      </w:pPr>
      <w:rPr>
        <w:rFonts w:hint="default"/>
      </w:rPr>
    </w:lvl>
  </w:abstractNum>
  <w:abstractNum w:abstractNumId="361">
    <w:nsid w:val="7C7C76C8"/>
    <w:multiLevelType w:val="hybridMultilevel"/>
    <w:tmpl w:val="47B8AF20"/>
    <w:lvl w:ilvl="0" w:tplc="03CCFC18">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B02C2C68">
      <w:numFmt w:val="bullet"/>
      <w:lvlText w:val="•"/>
      <w:lvlJc w:val="left"/>
      <w:pPr>
        <w:ind w:left="2000" w:hanging="440"/>
      </w:pPr>
      <w:rPr>
        <w:rFonts w:hint="default"/>
      </w:rPr>
    </w:lvl>
    <w:lvl w:ilvl="2" w:tplc="1C125CAE">
      <w:numFmt w:val="bullet"/>
      <w:lvlText w:val="•"/>
      <w:lvlJc w:val="left"/>
      <w:pPr>
        <w:ind w:left="2941" w:hanging="440"/>
      </w:pPr>
      <w:rPr>
        <w:rFonts w:hint="default"/>
      </w:rPr>
    </w:lvl>
    <w:lvl w:ilvl="3" w:tplc="1868BBF2">
      <w:numFmt w:val="bullet"/>
      <w:lvlText w:val="•"/>
      <w:lvlJc w:val="left"/>
      <w:pPr>
        <w:ind w:left="3881" w:hanging="440"/>
      </w:pPr>
      <w:rPr>
        <w:rFonts w:hint="default"/>
      </w:rPr>
    </w:lvl>
    <w:lvl w:ilvl="4" w:tplc="C53ADB98">
      <w:numFmt w:val="bullet"/>
      <w:lvlText w:val="•"/>
      <w:lvlJc w:val="left"/>
      <w:pPr>
        <w:ind w:left="4822" w:hanging="440"/>
      </w:pPr>
      <w:rPr>
        <w:rFonts w:hint="default"/>
      </w:rPr>
    </w:lvl>
    <w:lvl w:ilvl="5" w:tplc="056C3FB6">
      <w:numFmt w:val="bullet"/>
      <w:lvlText w:val="•"/>
      <w:lvlJc w:val="left"/>
      <w:pPr>
        <w:ind w:left="5762" w:hanging="440"/>
      </w:pPr>
      <w:rPr>
        <w:rFonts w:hint="default"/>
      </w:rPr>
    </w:lvl>
    <w:lvl w:ilvl="6" w:tplc="8F0C5C74">
      <w:numFmt w:val="bullet"/>
      <w:lvlText w:val="•"/>
      <w:lvlJc w:val="left"/>
      <w:pPr>
        <w:ind w:left="6703" w:hanging="440"/>
      </w:pPr>
      <w:rPr>
        <w:rFonts w:hint="default"/>
      </w:rPr>
    </w:lvl>
    <w:lvl w:ilvl="7" w:tplc="281C0DCA">
      <w:numFmt w:val="bullet"/>
      <w:lvlText w:val="•"/>
      <w:lvlJc w:val="left"/>
      <w:pPr>
        <w:ind w:left="7643" w:hanging="440"/>
      </w:pPr>
      <w:rPr>
        <w:rFonts w:hint="default"/>
      </w:rPr>
    </w:lvl>
    <w:lvl w:ilvl="8" w:tplc="5380E9F0">
      <w:numFmt w:val="bullet"/>
      <w:lvlText w:val="•"/>
      <w:lvlJc w:val="left"/>
      <w:pPr>
        <w:ind w:left="8584" w:hanging="440"/>
      </w:pPr>
      <w:rPr>
        <w:rFonts w:hint="default"/>
      </w:rPr>
    </w:lvl>
  </w:abstractNum>
  <w:abstractNum w:abstractNumId="362">
    <w:nsid w:val="7CAF0AC7"/>
    <w:multiLevelType w:val="hybridMultilevel"/>
    <w:tmpl w:val="2A8CA35A"/>
    <w:lvl w:ilvl="0" w:tplc="5A0E460A">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6F78D81C">
      <w:numFmt w:val="bullet"/>
      <w:lvlText w:val="•"/>
      <w:lvlJc w:val="left"/>
      <w:pPr>
        <w:ind w:left="1604" w:hanging="431"/>
      </w:pPr>
      <w:rPr>
        <w:rFonts w:hint="default"/>
      </w:rPr>
    </w:lvl>
    <w:lvl w:ilvl="2" w:tplc="4E92AADE">
      <w:numFmt w:val="bullet"/>
      <w:lvlText w:val="•"/>
      <w:lvlJc w:val="left"/>
      <w:pPr>
        <w:ind w:left="2589" w:hanging="431"/>
      </w:pPr>
      <w:rPr>
        <w:rFonts w:hint="default"/>
      </w:rPr>
    </w:lvl>
    <w:lvl w:ilvl="3" w:tplc="7FB240AC">
      <w:numFmt w:val="bullet"/>
      <w:lvlText w:val="•"/>
      <w:lvlJc w:val="left"/>
      <w:pPr>
        <w:ind w:left="3573" w:hanging="431"/>
      </w:pPr>
      <w:rPr>
        <w:rFonts w:hint="default"/>
      </w:rPr>
    </w:lvl>
    <w:lvl w:ilvl="4" w:tplc="6B4A7D1C">
      <w:numFmt w:val="bullet"/>
      <w:lvlText w:val="•"/>
      <w:lvlJc w:val="left"/>
      <w:pPr>
        <w:ind w:left="4558" w:hanging="431"/>
      </w:pPr>
      <w:rPr>
        <w:rFonts w:hint="default"/>
      </w:rPr>
    </w:lvl>
    <w:lvl w:ilvl="5" w:tplc="174E6BCA">
      <w:numFmt w:val="bullet"/>
      <w:lvlText w:val="•"/>
      <w:lvlJc w:val="left"/>
      <w:pPr>
        <w:ind w:left="5542" w:hanging="431"/>
      </w:pPr>
      <w:rPr>
        <w:rFonts w:hint="default"/>
      </w:rPr>
    </w:lvl>
    <w:lvl w:ilvl="6" w:tplc="91304EF8">
      <w:numFmt w:val="bullet"/>
      <w:lvlText w:val="•"/>
      <w:lvlJc w:val="left"/>
      <w:pPr>
        <w:ind w:left="6527" w:hanging="431"/>
      </w:pPr>
      <w:rPr>
        <w:rFonts w:hint="default"/>
      </w:rPr>
    </w:lvl>
    <w:lvl w:ilvl="7" w:tplc="DCDEEED4">
      <w:numFmt w:val="bullet"/>
      <w:lvlText w:val="•"/>
      <w:lvlJc w:val="left"/>
      <w:pPr>
        <w:ind w:left="7511" w:hanging="431"/>
      </w:pPr>
      <w:rPr>
        <w:rFonts w:hint="default"/>
      </w:rPr>
    </w:lvl>
    <w:lvl w:ilvl="8" w:tplc="D0FE4ED0">
      <w:numFmt w:val="bullet"/>
      <w:lvlText w:val="•"/>
      <w:lvlJc w:val="left"/>
      <w:pPr>
        <w:ind w:left="8496" w:hanging="431"/>
      </w:pPr>
      <w:rPr>
        <w:rFonts w:hint="default"/>
      </w:rPr>
    </w:lvl>
  </w:abstractNum>
  <w:abstractNum w:abstractNumId="363">
    <w:nsid w:val="7D3F35D6"/>
    <w:multiLevelType w:val="hybridMultilevel"/>
    <w:tmpl w:val="0060DA20"/>
    <w:lvl w:ilvl="0" w:tplc="B502B740">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AC42E39A">
      <w:numFmt w:val="bullet"/>
      <w:lvlText w:val="•"/>
      <w:lvlJc w:val="left"/>
      <w:pPr>
        <w:ind w:left="1856" w:hanging="282"/>
      </w:pPr>
      <w:rPr>
        <w:rFonts w:hint="default"/>
      </w:rPr>
    </w:lvl>
    <w:lvl w:ilvl="2" w:tplc="0B24A544">
      <w:numFmt w:val="bullet"/>
      <w:lvlText w:val="•"/>
      <w:lvlJc w:val="left"/>
      <w:pPr>
        <w:ind w:left="2813" w:hanging="282"/>
      </w:pPr>
      <w:rPr>
        <w:rFonts w:hint="default"/>
      </w:rPr>
    </w:lvl>
    <w:lvl w:ilvl="3" w:tplc="9CC237A6">
      <w:numFmt w:val="bullet"/>
      <w:lvlText w:val="•"/>
      <w:lvlJc w:val="left"/>
      <w:pPr>
        <w:ind w:left="3769" w:hanging="282"/>
      </w:pPr>
      <w:rPr>
        <w:rFonts w:hint="default"/>
      </w:rPr>
    </w:lvl>
    <w:lvl w:ilvl="4" w:tplc="655CEE3C">
      <w:numFmt w:val="bullet"/>
      <w:lvlText w:val="•"/>
      <w:lvlJc w:val="left"/>
      <w:pPr>
        <w:ind w:left="4726" w:hanging="282"/>
      </w:pPr>
      <w:rPr>
        <w:rFonts w:hint="default"/>
      </w:rPr>
    </w:lvl>
    <w:lvl w:ilvl="5" w:tplc="FABE0042">
      <w:numFmt w:val="bullet"/>
      <w:lvlText w:val="•"/>
      <w:lvlJc w:val="left"/>
      <w:pPr>
        <w:ind w:left="5682" w:hanging="282"/>
      </w:pPr>
      <w:rPr>
        <w:rFonts w:hint="default"/>
      </w:rPr>
    </w:lvl>
    <w:lvl w:ilvl="6" w:tplc="2F7ADEE4">
      <w:numFmt w:val="bullet"/>
      <w:lvlText w:val="•"/>
      <w:lvlJc w:val="left"/>
      <w:pPr>
        <w:ind w:left="6639" w:hanging="282"/>
      </w:pPr>
      <w:rPr>
        <w:rFonts w:hint="default"/>
      </w:rPr>
    </w:lvl>
    <w:lvl w:ilvl="7" w:tplc="964E9266">
      <w:numFmt w:val="bullet"/>
      <w:lvlText w:val="•"/>
      <w:lvlJc w:val="left"/>
      <w:pPr>
        <w:ind w:left="7595" w:hanging="282"/>
      </w:pPr>
      <w:rPr>
        <w:rFonts w:hint="default"/>
      </w:rPr>
    </w:lvl>
    <w:lvl w:ilvl="8" w:tplc="BA9206CA">
      <w:numFmt w:val="bullet"/>
      <w:lvlText w:val="•"/>
      <w:lvlJc w:val="left"/>
      <w:pPr>
        <w:ind w:left="8552" w:hanging="282"/>
      </w:pPr>
      <w:rPr>
        <w:rFonts w:hint="default"/>
      </w:rPr>
    </w:lvl>
  </w:abstractNum>
  <w:abstractNum w:abstractNumId="364">
    <w:nsid w:val="7D5D2A5C"/>
    <w:multiLevelType w:val="hybridMultilevel"/>
    <w:tmpl w:val="6EDA0030"/>
    <w:lvl w:ilvl="0" w:tplc="AA889C58">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814475A6">
      <w:numFmt w:val="bullet"/>
      <w:lvlText w:val="•"/>
      <w:lvlJc w:val="left"/>
      <w:pPr>
        <w:ind w:left="1604" w:hanging="431"/>
      </w:pPr>
      <w:rPr>
        <w:rFonts w:hint="default"/>
      </w:rPr>
    </w:lvl>
    <w:lvl w:ilvl="2" w:tplc="EFA4F51C">
      <w:numFmt w:val="bullet"/>
      <w:lvlText w:val="•"/>
      <w:lvlJc w:val="left"/>
      <w:pPr>
        <w:ind w:left="2589" w:hanging="431"/>
      </w:pPr>
      <w:rPr>
        <w:rFonts w:hint="default"/>
      </w:rPr>
    </w:lvl>
    <w:lvl w:ilvl="3" w:tplc="EE2CA0BC">
      <w:numFmt w:val="bullet"/>
      <w:lvlText w:val="•"/>
      <w:lvlJc w:val="left"/>
      <w:pPr>
        <w:ind w:left="3573" w:hanging="431"/>
      </w:pPr>
      <w:rPr>
        <w:rFonts w:hint="default"/>
      </w:rPr>
    </w:lvl>
    <w:lvl w:ilvl="4" w:tplc="FEDE45D2">
      <w:numFmt w:val="bullet"/>
      <w:lvlText w:val="•"/>
      <w:lvlJc w:val="left"/>
      <w:pPr>
        <w:ind w:left="4558" w:hanging="431"/>
      </w:pPr>
      <w:rPr>
        <w:rFonts w:hint="default"/>
      </w:rPr>
    </w:lvl>
    <w:lvl w:ilvl="5" w:tplc="10DC267E">
      <w:numFmt w:val="bullet"/>
      <w:lvlText w:val="•"/>
      <w:lvlJc w:val="left"/>
      <w:pPr>
        <w:ind w:left="5542" w:hanging="431"/>
      </w:pPr>
      <w:rPr>
        <w:rFonts w:hint="default"/>
      </w:rPr>
    </w:lvl>
    <w:lvl w:ilvl="6" w:tplc="0E064002">
      <w:numFmt w:val="bullet"/>
      <w:lvlText w:val="•"/>
      <w:lvlJc w:val="left"/>
      <w:pPr>
        <w:ind w:left="6527" w:hanging="431"/>
      </w:pPr>
      <w:rPr>
        <w:rFonts w:hint="default"/>
      </w:rPr>
    </w:lvl>
    <w:lvl w:ilvl="7" w:tplc="F5C41DF2">
      <w:numFmt w:val="bullet"/>
      <w:lvlText w:val="•"/>
      <w:lvlJc w:val="left"/>
      <w:pPr>
        <w:ind w:left="7511" w:hanging="431"/>
      </w:pPr>
      <w:rPr>
        <w:rFonts w:hint="default"/>
      </w:rPr>
    </w:lvl>
    <w:lvl w:ilvl="8" w:tplc="55422D88">
      <w:numFmt w:val="bullet"/>
      <w:lvlText w:val="•"/>
      <w:lvlJc w:val="left"/>
      <w:pPr>
        <w:ind w:left="8496" w:hanging="431"/>
      </w:pPr>
      <w:rPr>
        <w:rFonts w:hint="default"/>
      </w:rPr>
    </w:lvl>
  </w:abstractNum>
  <w:abstractNum w:abstractNumId="365">
    <w:nsid w:val="7D806931"/>
    <w:multiLevelType w:val="hybridMultilevel"/>
    <w:tmpl w:val="7E18D81C"/>
    <w:lvl w:ilvl="0" w:tplc="3D428800">
      <w:start w:val="1"/>
      <w:numFmt w:val="decimal"/>
      <w:lvlText w:val="(%1)"/>
      <w:lvlJc w:val="left"/>
      <w:pPr>
        <w:ind w:left="1068" w:hanging="440"/>
        <w:jc w:val="left"/>
      </w:pPr>
      <w:rPr>
        <w:rFonts w:ascii="PMingLiU" w:eastAsia="PMingLiU" w:hAnsi="PMingLiU" w:cs="PMingLiU" w:hint="default"/>
        <w:color w:val="231F20"/>
        <w:spacing w:val="-1"/>
        <w:w w:val="83"/>
        <w:sz w:val="17"/>
        <w:szCs w:val="17"/>
      </w:rPr>
    </w:lvl>
    <w:lvl w:ilvl="1" w:tplc="D8E45094">
      <w:numFmt w:val="bullet"/>
      <w:lvlText w:val="•"/>
      <w:lvlJc w:val="left"/>
      <w:pPr>
        <w:ind w:left="2000" w:hanging="440"/>
      </w:pPr>
      <w:rPr>
        <w:rFonts w:hint="default"/>
      </w:rPr>
    </w:lvl>
    <w:lvl w:ilvl="2" w:tplc="94F870EC">
      <w:numFmt w:val="bullet"/>
      <w:lvlText w:val="•"/>
      <w:lvlJc w:val="left"/>
      <w:pPr>
        <w:ind w:left="2941" w:hanging="440"/>
      </w:pPr>
      <w:rPr>
        <w:rFonts w:hint="default"/>
      </w:rPr>
    </w:lvl>
    <w:lvl w:ilvl="3" w:tplc="97D06A98">
      <w:numFmt w:val="bullet"/>
      <w:lvlText w:val="•"/>
      <w:lvlJc w:val="left"/>
      <w:pPr>
        <w:ind w:left="3881" w:hanging="440"/>
      </w:pPr>
      <w:rPr>
        <w:rFonts w:hint="default"/>
      </w:rPr>
    </w:lvl>
    <w:lvl w:ilvl="4" w:tplc="C0FAEA4C">
      <w:numFmt w:val="bullet"/>
      <w:lvlText w:val="•"/>
      <w:lvlJc w:val="left"/>
      <w:pPr>
        <w:ind w:left="4822" w:hanging="440"/>
      </w:pPr>
      <w:rPr>
        <w:rFonts w:hint="default"/>
      </w:rPr>
    </w:lvl>
    <w:lvl w:ilvl="5" w:tplc="FDBC98DE">
      <w:numFmt w:val="bullet"/>
      <w:lvlText w:val="•"/>
      <w:lvlJc w:val="left"/>
      <w:pPr>
        <w:ind w:left="5762" w:hanging="440"/>
      </w:pPr>
      <w:rPr>
        <w:rFonts w:hint="default"/>
      </w:rPr>
    </w:lvl>
    <w:lvl w:ilvl="6" w:tplc="1708E1BE">
      <w:numFmt w:val="bullet"/>
      <w:lvlText w:val="•"/>
      <w:lvlJc w:val="left"/>
      <w:pPr>
        <w:ind w:left="6703" w:hanging="440"/>
      </w:pPr>
      <w:rPr>
        <w:rFonts w:hint="default"/>
      </w:rPr>
    </w:lvl>
    <w:lvl w:ilvl="7" w:tplc="E46A312A">
      <w:numFmt w:val="bullet"/>
      <w:lvlText w:val="•"/>
      <w:lvlJc w:val="left"/>
      <w:pPr>
        <w:ind w:left="7643" w:hanging="440"/>
      </w:pPr>
      <w:rPr>
        <w:rFonts w:hint="default"/>
      </w:rPr>
    </w:lvl>
    <w:lvl w:ilvl="8" w:tplc="A832F484">
      <w:numFmt w:val="bullet"/>
      <w:lvlText w:val="•"/>
      <w:lvlJc w:val="left"/>
      <w:pPr>
        <w:ind w:left="8584" w:hanging="440"/>
      </w:pPr>
      <w:rPr>
        <w:rFonts w:hint="default"/>
      </w:rPr>
    </w:lvl>
  </w:abstractNum>
  <w:abstractNum w:abstractNumId="366">
    <w:nsid w:val="7DFB6CBF"/>
    <w:multiLevelType w:val="hybridMultilevel"/>
    <w:tmpl w:val="32F2C648"/>
    <w:lvl w:ilvl="0" w:tplc="328EE9BC">
      <w:start w:val="1"/>
      <w:numFmt w:val="lowerLetter"/>
      <w:lvlText w:val="(%1)"/>
      <w:lvlJc w:val="left"/>
      <w:pPr>
        <w:ind w:left="909" w:hanging="282"/>
        <w:jc w:val="left"/>
      </w:pPr>
      <w:rPr>
        <w:rFonts w:ascii="PMingLiU" w:eastAsia="PMingLiU" w:hAnsi="PMingLiU" w:cs="PMingLiU" w:hint="default"/>
        <w:color w:val="231F20"/>
        <w:w w:val="91"/>
        <w:sz w:val="19"/>
        <w:szCs w:val="19"/>
      </w:rPr>
    </w:lvl>
    <w:lvl w:ilvl="1" w:tplc="5BDC81F2">
      <w:numFmt w:val="bullet"/>
      <w:lvlText w:val="•"/>
      <w:lvlJc w:val="left"/>
      <w:pPr>
        <w:ind w:left="1856" w:hanging="282"/>
      </w:pPr>
      <w:rPr>
        <w:rFonts w:hint="default"/>
      </w:rPr>
    </w:lvl>
    <w:lvl w:ilvl="2" w:tplc="8CDEB08E">
      <w:numFmt w:val="bullet"/>
      <w:lvlText w:val="•"/>
      <w:lvlJc w:val="left"/>
      <w:pPr>
        <w:ind w:left="2813" w:hanging="282"/>
      </w:pPr>
      <w:rPr>
        <w:rFonts w:hint="default"/>
      </w:rPr>
    </w:lvl>
    <w:lvl w:ilvl="3" w:tplc="DB887906">
      <w:numFmt w:val="bullet"/>
      <w:lvlText w:val="•"/>
      <w:lvlJc w:val="left"/>
      <w:pPr>
        <w:ind w:left="3769" w:hanging="282"/>
      </w:pPr>
      <w:rPr>
        <w:rFonts w:hint="default"/>
      </w:rPr>
    </w:lvl>
    <w:lvl w:ilvl="4" w:tplc="688AE0FC">
      <w:numFmt w:val="bullet"/>
      <w:lvlText w:val="•"/>
      <w:lvlJc w:val="left"/>
      <w:pPr>
        <w:ind w:left="4726" w:hanging="282"/>
      </w:pPr>
      <w:rPr>
        <w:rFonts w:hint="default"/>
      </w:rPr>
    </w:lvl>
    <w:lvl w:ilvl="5" w:tplc="BC2EE19E">
      <w:numFmt w:val="bullet"/>
      <w:lvlText w:val="•"/>
      <w:lvlJc w:val="left"/>
      <w:pPr>
        <w:ind w:left="5682" w:hanging="282"/>
      </w:pPr>
      <w:rPr>
        <w:rFonts w:hint="default"/>
      </w:rPr>
    </w:lvl>
    <w:lvl w:ilvl="6" w:tplc="2E3E4A1A">
      <w:numFmt w:val="bullet"/>
      <w:lvlText w:val="•"/>
      <w:lvlJc w:val="left"/>
      <w:pPr>
        <w:ind w:left="6639" w:hanging="282"/>
      </w:pPr>
      <w:rPr>
        <w:rFonts w:hint="default"/>
      </w:rPr>
    </w:lvl>
    <w:lvl w:ilvl="7" w:tplc="3C32BD6A">
      <w:numFmt w:val="bullet"/>
      <w:lvlText w:val="•"/>
      <w:lvlJc w:val="left"/>
      <w:pPr>
        <w:ind w:left="7595" w:hanging="282"/>
      </w:pPr>
      <w:rPr>
        <w:rFonts w:hint="default"/>
      </w:rPr>
    </w:lvl>
    <w:lvl w:ilvl="8" w:tplc="3CCCCBEC">
      <w:numFmt w:val="bullet"/>
      <w:lvlText w:val="•"/>
      <w:lvlJc w:val="left"/>
      <w:pPr>
        <w:ind w:left="8552" w:hanging="282"/>
      </w:pPr>
      <w:rPr>
        <w:rFonts w:hint="default"/>
      </w:rPr>
    </w:lvl>
  </w:abstractNum>
  <w:abstractNum w:abstractNumId="367">
    <w:nsid w:val="7F37253B"/>
    <w:multiLevelType w:val="hybridMultilevel"/>
    <w:tmpl w:val="0EEA73E0"/>
    <w:lvl w:ilvl="0" w:tplc="D444E6E2">
      <w:start w:val="1"/>
      <w:numFmt w:val="decimal"/>
      <w:lvlText w:val="%1."/>
      <w:lvlJc w:val="left"/>
      <w:pPr>
        <w:ind w:left="628" w:hanging="431"/>
        <w:jc w:val="left"/>
      </w:pPr>
      <w:rPr>
        <w:rFonts w:ascii="PMingLiU" w:eastAsia="PMingLiU" w:hAnsi="PMingLiU" w:cs="PMingLiU" w:hint="default"/>
        <w:color w:val="231F20"/>
        <w:w w:val="106"/>
        <w:sz w:val="19"/>
        <w:szCs w:val="19"/>
      </w:rPr>
    </w:lvl>
    <w:lvl w:ilvl="1" w:tplc="28E05EE0">
      <w:numFmt w:val="bullet"/>
      <w:lvlText w:val="•"/>
      <w:lvlJc w:val="left"/>
      <w:pPr>
        <w:ind w:left="1604" w:hanging="431"/>
      </w:pPr>
      <w:rPr>
        <w:rFonts w:hint="default"/>
      </w:rPr>
    </w:lvl>
    <w:lvl w:ilvl="2" w:tplc="1866474E">
      <w:numFmt w:val="bullet"/>
      <w:lvlText w:val="•"/>
      <w:lvlJc w:val="left"/>
      <w:pPr>
        <w:ind w:left="2589" w:hanging="431"/>
      </w:pPr>
      <w:rPr>
        <w:rFonts w:hint="default"/>
      </w:rPr>
    </w:lvl>
    <w:lvl w:ilvl="3" w:tplc="EB743E3C">
      <w:numFmt w:val="bullet"/>
      <w:lvlText w:val="•"/>
      <w:lvlJc w:val="left"/>
      <w:pPr>
        <w:ind w:left="3573" w:hanging="431"/>
      </w:pPr>
      <w:rPr>
        <w:rFonts w:hint="default"/>
      </w:rPr>
    </w:lvl>
    <w:lvl w:ilvl="4" w:tplc="EBBADDFA">
      <w:numFmt w:val="bullet"/>
      <w:lvlText w:val="•"/>
      <w:lvlJc w:val="left"/>
      <w:pPr>
        <w:ind w:left="4558" w:hanging="431"/>
      </w:pPr>
      <w:rPr>
        <w:rFonts w:hint="default"/>
      </w:rPr>
    </w:lvl>
    <w:lvl w:ilvl="5" w:tplc="5D2A81FA">
      <w:numFmt w:val="bullet"/>
      <w:lvlText w:val="•"/>
      <w:lvlJc w:val="left"/>
      <w:pPr>
        <w:ind w:left="5542" w:hanging="431"/>
      </w:pPr>
      <w:rPr>
        <w:rFonts w:hint="default"/>
      </w:rPr>
    </w:lvl>
    <w:lvl w:ilvl="6" w:tplc="F03E1FE4">
      <w:numFmt w:val="bullet"/>
      <w:lvlText w:val="•"/>
      <w:lvlJc w:val="left"/>
      <w:pPr>
        <w:ind w:left="6527" w:hanging="431"/>
      </w:pPr>
      <w:rPr>
        <w:rFonts w:hint="default"/>
      </w:rPr>
    </w:lvl>
    <w:lvl w:ilvl="7" w:tplc="E6FC0C52">
      <w:numFmt w:val="bullet"/>
      <w:lvlText w:val="•"/>
      <w:lvlJc w:val="left"/>
      <w:pPr>
        <w:ind w:left="7511" w:hanging="431"/>
      </w:pPr>
      <w:rPr>
        <w:rFonts w:hint="default"/>
      </w:rPr>
    </w:lvl>
    <w:lvl w:ilvl="8" w:tplc="E8328AD6">
      <w:numFmt w:val="bullet"/>
      <w:lvlText w:val="•"/>
      <w:lvlJc w:val="left"/>
      <w:pPr>
        <w:ind w:left="8496" w:hanging="431"/>
      </w:pPr>
      <w:rPr>
        <w:rFonts w:hint="default"/>
      </w:rPr>
    </w:lvl>
  </w:abstractNum>
  <w:num w:numId="1">
    <w:abstractNumId w:val="8"/>
  </w:num>
  <w:num w:numId="2">
    <w:abstractNumId w:val="58"/>
  </w:num>
  <w:num w:numId="3">
    <w:abstractNumId w:val="191"/>
  </w:num>
  <w:num w:numId="4">
    <w:abstractNumId w:val="310"/>
  </w:num>
  <w:num w:numId="5">
    <w:abstractNumId w:val="195"/>
  </w:num>
  <w:num w:numId="6">
    <w:abstractNumId w:val="15"/>
  </w:num>
  <w:num w:numId="7">
    <w:abstractNumId w:val="281"/>
  </w:num>
  <w:num w:numId="8">
    <w:abstractNumId w:val="36"/>
  </w:num>
  <w:num w:numId="9">
    <w:abstractNumId w:val="189"/>
  </w:num>
  <w:num w:numId="10">
    <w:abstractNumId w:val="269"/>
  </w:num>
  <w:num w:numId="11">
    <w:abstractNumId w:val="279"/>
  </w:num>
  <w:num w:numId="12">
    <w:abstractNumId w:val="245"/>
  </w:num>
  <w:num w:numId="13">
    <w:abstractNumId w:val="112"/>
  </w:num>
  <w:num w:numId="14">
    <w:abstractNumId w:val="97"/>
  </w:num>
  <w:num w:numId="15">
    <w:abstractNumId w:val="360"/>
  </w:num>
  <w:num w:numId="16">
    <w:abstractNumId w:val="39"/>
  </w:num>
  <w:num w:numId="17">
    <w:abstractNumId w:val="56"/>
  </w:num>
  <w:num w:numId="18">
    <w:abstractNumId w:val="76"/>
  </w:num>
  <w:num w:numId="19">
    <w:abstractNumId w:val="215"/>
  </w:num>
  <w:num w:numId="20">
    <w:abstractNumId w:val="149"/>
  </w:num>
  <w:num w:numId="21">
    <w:abstractNumId w:val="352"/>
  </w:num>
  <w:num w:numId="22">
    <w:abstractNumId w:val="5"/>
  </w:num>
  <w:num w:numId="23">
    <w:abstractNumId w:val="306"/>
  </w:num>
  <w:num w:numId="24">
    <w:abstractNumId w:val="31"/>
  </w:num>
  <w:num w:numId="25">
    <w:abstractNumId w:val="168"/>
  </w:num>
  <w:num w:numId="26">
    <w:abstractNumId w:val="27"/>
  </w:num>
  <w:num w:numId="27">
    <w:abstractNumId w:val="132"/>
  </w:num>
  <w:num w:numId="28">
    <w:abstractNumId w:val="185"/>
  </w:num>
  <w:num w:numId="29">
    <w:abstractNumId w:val="294"/>
  </w:num>
  <w:num w:numId="30">
    <w:abstractNumId w:val="61"/>
  </w:num>
  <w:num w:numId="31">
    <w:abstractNumId w:val="207"/>
  </w:num>
  <w:num w:numId="32">
    <w:abstractNumId w:val="25"/>
  </w:num>
  <w:num w:numId="33">
    <w:abstractNumId w:val="286"/>
  </w:num>
  <w:num w:numId="34">
    <w:abstractNumId w:val="276"/>
  </w:num>
  <w:num w:numId="35">
    <w:abstractNumId w:val="285"/>
  </w:num>
  <w:num w:numId="36">
    <w:abstractNumId w:val="316"/>
  </w:num>
  <w:num w:numId="37">
    <w:abstractNumId w:val="214"/>
  </w:num>
  <w:num w:numId="38">
    <w:abstractNumId w:val="143"/>
  </w:num>
  <w:num w:numId="39">
    <w:abstractNumId w:val="343"/>
  </w:num>
  <w:num w:numId="40">
    <w:abstractNumId w:val="340"/>
  </w:num>
  <w:num w:numId="41">
    <w:abstractNumId w:val="335"/>
  </w:num>
  <w:num w:numId="42">
    <w:abstractNumId w:val="87"/>
  </w:num>
  <w:num w:numId="43">
    <w:abstractNumId w:val="93"/>
  </w:num>
  <w:num w:numId="44">
    <w:abstractNumId w:val="80"/>
  </w:num>
  <w:num w:numId="45">
    <w:abstractNumId w:val="235"/>
  </w:num>
  <w:num w:numId="46">
    <w:abstractNumId w:val="362"/>
  </w:num>
  <w:num w:numId="47">
    <w:abstractNumId w:val="318"/>
  </w:num>
  <w:num w:numId="48">
    <w:abstractNumId w:val="295"/>
  </w:num>
  <w:num w:numId="49">
    <w:abstractNumId w:val="136"/>
  </w:num>
  <w:num w:numId="50">
    <w:abstractNumId w:val="133"/>
  </w:num>
  <w:num w:numId="51">
    <w:abstractNumId w:val="264"/>
  </w:num>
  <w:num w:numId="52">
    <w:abstractNumId w:val="28"/>
  </w:num>
  <w:num w:numId="53">
    <w:abstractNumId w:val="129"/>
  </w:num>
  <w:num w:numId="54">
    <w:abstractNumId w:val="275"/>
  </w:num>
  <w:num w:numId="55">
    <w:abstractNumId w:val="178"/>
  </w:num>
  <w:num w:numId="56">
    <w:abstractNumId w:val="89"/>
  </w:num>
  <w:num w:numId="57">
    <w:abstractNumId w:val="255"/>
  </w:num>
  <w:num w:numId="58">
    <w:abstractNumId w:val="124"/>
  </w:num>
  <w:num w:numId="59">
    <w:abstractNumId w:val="134"/>
  </w:num>
  <w:num w:numId="60">
    <w:abstractNumId w:val="54"/>
  </w:num>
  <w:num w:numId="61">
    <w:abstractNumId w:val="161"/>
  </w:num>
  <w:num w:numId="62">
    <w:abstractNumId w:val="119"/>
  </w:num>
  <w:num w:numId="63">
    <w:abstractNumId w:val="273"/>
  </w:num>
  <w:num w:numId="64">
    <w:abstractNumId w:val="246"/>
  </w:num>
  <w:num w:numId="65">
    <w:abstractNumId w:val="158"/>
  </w:num>
  <w:num w:numId="66">
    <w:abstractNumId w:val="200"/>
  </w:num>
  <w:num w:numId="67">
    <w:abstractNumId w:val="252"/>
  </w:num>
  <w:num w:numId="68">
    <w:abstractNumId w:val="363"/>
  </w:num>
  <w:num w:numId="69">
    <w:abstractNumId w:val="349"/>
  </w:num>
  <w:num w:numId="70">
    <w:abstractNumId w:val="144"/>
  </w:num>
  <w:num w:numId="71">
    <w:abstractNumId w:val="232"/>
  </w:num>
  <w:num w:numId="72">
    <w:abstractNumId w:val="104"/>
  </w:num>
  <w:num w:numId="73">
    <w:abstractNumId w:val="217"/>
  </w:num>
  <w:num w:numId="74">
    <w:abstractNumId w:val="251"/>
  </w:num>
  <w:num w:numId="75">
    <w:abstractNumId w:val="203"/>
  </w:num>
  <w:num w:numId="76">
    <w:abstractNumId w:val="0"/>
  </w:num>
  <w:num w:numId="77">
    <w:abstractNumId w:val="33"/>
  </w:num>
  <w:num w:numId="78">
    <w:abstractNumId w:val="325"/>
  </w:num>
  <w:num w:numId="79">
    <w:abstractNumId w:val="26"/>
  </w:num>
  <w:num w:numId="80">
    <w:abstractNumId w:val="82"/>
  </w:num>
  <w:num w:numId="81">
    <w:abstractNumId w:val="219"/>
  </w:num>
  <w:num w:numId="82">
    <w:abstractNumId w:val="78"/>
  </w:num>
  <w:num w:numId="83">
    <w:abstractNumId w:val="323"/>
  </w:num>
  <w:num w:numId="84">
    <w:abstractNumId w:val="101"/>
  </w:num>
  <w:num w:numId="85">
    <w:abstractNumId w:val="338"/>
  </w:num>
  <w:num w:numId="86">
    <w:abstractNumId w:val="297"/>
  </w:num>
  <w:num w:numId="87">
    <w:abstractNumId w:val="18"/>
  </w:num>
  <w:num w:numId="88">
    <w:abstractNumId w:val="138"/>
  </w:num>
  <w:num w:numId="89">
    <w:abstractNumId w:val="10"/>
  </w:num>
  <w:num w:numId="90">
    <w:abstractNumId w:val="272"/>
  </w:num>
  <w:num w:numId="91">
    <w:abstractNumId w:val="150"/>
  </w:num>
  <w:num w:numId="92">
    <w:abstractNumId w:val="68"/>
  </w:num>
  <w:num w:numId="93">
    <w:abstractNumId w:val="211"/>
  </w:num>
  <w:num w:numId="94">
    <w:abstractNumId w:val="153"/>
  </w:num>
  <w:num w:numId="95">
    <w:abstractNumId w:val="208"/>
  </w:num>
  <w:num w:numId="96">
    <w:abstractNumId w:val="94"/>
  </w:num>
  <w:num w:numId="97">
    <w:abstractNumId w:val="345"/>
  </w:num>
  <w:num w:numId="98">
    <w:abstractNumId w:val="348"/>
  </w:num>
  <w:num w:numId="99">
    <w:abstractNumId w:val="92"/>
  </w:num>
  <w:num w:numId="100">
    <w:abstractNumId w:val="169"/>
  </w:num>
  <w:num w:numId="101">
    <w:abstractNumId w:val="20"/>
  </w:num>
  <w:num w:numId="102">
    <w:abstractNumId w:val="188"/>
  </w:num>
  <w:num w:numId="103">
    <w:abstractNumId w:val="162"/>
  </w:num>
  <w:num w:numId="104">
    <w:abstractNumId w:val="66"/>
  </w:num>
  <w:num w:numId="105">
    <w:abstractNumId w:val="131"/>
  </w:num>
  <w:num w:numId="106">
    <w:abstractNumId w:val="187"/>
  </w:num>
  <w:num w:numId="107">
    <w:abstractNumId w:val="288"/>
  </w:num>
  <w:num w:numId="108">
    <w:abstractNumId w:val="202"/>
  </w:num>
  <w:num w:numId="109">
    <w:abstractNumId w:val="354"/>
  </w:num>
  <w:num w:numId="110">
    <w:abstractNumId w:val="125"/>
  </w:num>
  <w:num w:numId="111">
    <w:abstractNumId w:val="6"/>
  </w:num>
  <w:num w:numId="112">
    <w:abstractNumId w:val="228"/>
  </w:num>
  <w:num w:numId="113">
    <w:abstractNumId w:val="2"/>
  </w:num>
  <w:num w:numId="114">
    <w:abstractNumId w:val="11"/>
  </w:num>
  <w:num w:numId="115">
    <w:abstractNumId w:val="298"/>
  </w:num>
  <w:num w:numId="116">
    <w:abstractNumId w:val="303"/>
  </w:num>
  <w:num w:numId="117">
    <w:abstractNumId w:val="259"/>
  </w:num>
  <w:num w:numId="118">
    <w:abstractNumId w:val="243"/>
  </w:num>
  <w:num w:numId="119">
    <w:abstractNumId w:val="350"/>
  </w:num>
  <w:num w:numId="120">
    <w:abstractNumId w:val="271"/>
  </w:num>
  <w:num w:numId="121">
    <w:abstractNumId w:val="135"/>
  </w:num>
  <w:num w:numId="122">
    <w:abstractNumId w:val="29"/>
  </w:num>
  <w:num w:numId="123">
    <w:abstractNumId w:val="7"/>
  </w:num>
  <w:num w:numId="124">
    <w:abstractNumId w:val="120"/>
  </w:num>
  <w:num w:numId="125">
    <w:abstractNumId w:val="231"/>
  </w:num>
  <w:num w:numId="126">
    <w:abstractNumId w:val="13"/>
  </w:num>
  <w:num w:numId="127">
    <w:abstractNumId w:val="336"/>
  </w:num>
  <w:num w:numId="128">
    <w:abstractNumId w:val="62"/>
  </w:num>
  <w:num w:numId="129">
    <w:abstractNumId w:val="159"/>
  </w:num>
  <w:num w:numId="130">
    <w:abstractNumId w:val="319"/>
  </w:num>
  <w:num w:numId="131">
    <w:abstractNumId w:val="359"/>
  </w:num>
  <w:num w:numId="132">
    <w:abstractNumId w:val="181"/>
  </w:num>
  <w:num w:numId="133">
    <w:abstractNumId w:val="65"/>
  </w:num>
  <w:num w:numId="134">
    <w:abstractNumId w:val="174"/>
  </w:num>
  <w:num w:numId="135">
    <w:abstractNumId w:val="163"/>
  </w:num>
  <w:num w:numId="136">
    <w:abstractNumId w:val="324"/>
  </w:num>
  <w:num w:numId="137">
    <w:abstractNumId w:val="43"/>
  </w:num>
  <w:num w:numId="138">
    <w:abstractNumId w:val="227"/>
  </w:num>
  <w:num w:numId="139">
    <w:abstractNumId w:val="262"/>
  </w:num>
  <w:num w:numId="140">
    <w:abstractNumId w:val="290"/>
  </w:num>
  <w:num w:numId="141">
    <w:abstractNumId w:val="196"/>
  </w:num>
  <w:num w:numId="142">
    <w:abstractNumId w:val="90"/>
  </w:num>
  <w:num w:numId="143">
    <w:abstractNumId w:val="175"/>
  </w:num>
  <w:num w:numId="144">
    <w:abstractNumId w:val="151"/>
  </w:num>
  <w:num w:numId="145">
    <w:abstractNumId w:val="315"/>
  </w:num>
  <w:num w:numId="146">
    <w:abstractNumId w:val="186"/>
  </w:num>
  <w:num w:numId="147">
    <w:abstractNumId w:val="344"/>
  </w:num>
  <w:num w:numId="148">
    <w:abstractNumId w:val="333"/>
  </w:num>
  <w:num w:numId="149">
    <w:abstractNumId w:val="105"/>
  </w:num>
  <w:num w:numId="150">
    <w:abstractNumId w:val="148"/>
  </w:num>
  <w:num w:numId="151">
    <w:abstractNumId w:val="225"/>
  </w:num>
  <w:num w:numId="152">
    <w:abstractNumId w:val="247"/>
  </w:num>
  <w:num w:numId="153">
    <w:abstractNumId w:val="147"/>
  </w:num>
  <w:num w:numId="154">
    <w:abstractNumId w:val="41"/>
  </w:num>
  <w:num w:numId="155">
    <w:abstractNumId w:val="88"/>
  </w:num>
  <w:num w:numId="156">
    <w:abstractNumId w:val="183"/>
  </w:num>
  <w:num w:numId="157">
    <w:abstractNumId w:val="113"/>
  </w:num>
  <w:num w:numId="158">
    <w:abstractNumId w:val="312"/>
  </w:num>
  <w:num w:numId="159">
    <w:abstractNumId w:val="156"/>
  </w:num>
  <w:num w:numId="160">
    <w:abstractNumId w:val="342"/>
  </w:num>
  <w:num w:numId="161">
    <w:abstractNumId w:val="218"/>
  </w:num>
  <w:num w:numId="162">
    <w:abstractNumId w:val="244"/>
  </w:num>
  <w:num w:numId="163">
    <w:abstractNumId w:val="69"/>
  </w:num>
  <w:num w:numId="164">
    <w:abstractNumId w:val="71"/>
  </w:num>
  <w:num w:numId="165">
    <w:abstractNumId w:val="190"/>
  </w:num>
  <w:num w:numId="166">
    <w:abstractNumId w:val="248"/>
  </w:num>
  <w:num w:numId="167">
    <w:abstractNumId w:val="216"/>
  </w:num>
  <w:num w:numId="168">
    <w:abstractNumId w:val="95"/>
  </w:num>
  <w:num w:numId="169">
    <w:abstractNumId w:val="327"/>
  </w:num>
  <w:num w:numId="170">
    <w:abstractNumId w:val="72"/>
  </w:num>
  <w:num w:numId="171">
    <w:abstractNumId w:val="118"/>
  </w:num>
  <w:num w:numId="172">
    <w:abstractNumId w:val="165"/>
  </w:num>
  <w:num w:numId="173">
    <w:abstractNumId w:val="304"/>
  </w:num>
  <w:num w:numId="174">
    <w:abstractNumId w:val="30"/>
  </w:num>
  <w:num w:numId="175">
    <w:abstractNumId w:val="311"/>
  </w:num>
  <w:num w:numId="176">
    <w:abstractNumId w:val="249"/>
  </w:num>
  <w:num w:numId="177">
    <w:abstractNumId w:val="296"/>
  </w:num>
  <w:num w:numId="178">
    <w:abstractNumId w:val="86"/>
  </w:num>
  <w:num w:numId="179">
    <w:abstractNumId w:val="277"/>
  </w:num>
  <w:num w:numId="180">
    <w:abstractNumId w:val="45"/>
  </w:num>
  <w:num w:numId="181">
    <w:abstractNumId w:val="256"/>
  </w:num>
  <w:num w:numId="182">
    <w:abstractNumId w:val="180"/>
  </w:num>
  <w:num w:numId="183">
    <w:abstractNumId w:val="77"/>
  </w:num>
  <w:num w:numId="184">
    <w:abstractNumId w:val="141"/>
  </w:num>
  <w:num w:numId="185">
    <w:abstractNumId w:val="193"/>
  </w:num>
  <w:num w:numId="186">
    <w:abstractNumId w:val="353"/>
  </w:num>
  <w:num w:numId="187">
    <w:abstractNumId w:val="351"/>
  </w:num>
  <w:num w:numId="188">
    <w:abstractNumId w:val="326"/>
  </w:num>
  <w:num w:numId="189">
    <w:abstractNumId w:val="287"/>
  </w:num>
  <w:num w:numId="190">
    <w:abstractNumId w:val="84"/>
  </w:num>
  <w:num w:numId="191">
    <w:abstractNumId w:val="291"/>
  </w:num>
  <w:num w:numId="192">
    <w:abstractNumId w:val="9"/>
  </w:num>
  <w:num w:numId="193">
    <w:abstractNumId w:val="284"/>
  </w:num>
  <w:num w:numId="194">
    <w:abstractNumId w:val="356"/>
  </w:num>
  <w:num w:numId="195">
    <w:abstractNumId w:val="240"/>
  </w:num>
  <w:num w:numId="196">
    <w:abstractNumId w:val="24"/>
  </w:num>
  <w:num w:numId="197">
    <w:abstractNumId w:val="278"/>
  </w:num>
  <w:num w:numId="198">
    <w:abstractNumId w:val="172"/>
  </w:num>
  <w:num w:numId="199">
    <w:abstractNumId w:val="254"/>
  </w:num>
  <w:num w:numId="200">
    <w:abstractNumId w:val="73"/>
  </w:num>
  <w:num w:numId="201">
    <w:abstractNumId w:val="130"/>
  </w:num>
  <w:num w:numId="202">
    <w:abstractNumId w:val="111"/>
  </w:num>
  <w:num w:numId="203">
    <w:abstractNumId w:val="267"/>
  </w:num>
  <w:num w:numId="204">
    <w:abstractNumId w:val="55"/>
  </w:num>
  <w:num w:numId="205">
    <w:abstractNumId w:val="52"/>
  </w:num>
  <w:num w:numId="206">
    <w:abstractNumId w:val="242"/>
  </w:num>
  <w:num w:numId="207">
    <w:abstractNumId w:val="334"/>
  </w:num>
  <w:num w:numId="208">
    <w:abstractNumId w:val="204"/>
  </w:num>
  <w:num w:numId="209">
    <w:abstractNumId w:val="37"/>
  </w:num>
  <w:num w:numId="210">
    <w:abstractNumId w:val="293"/>
  </w:num>
  <w:num w:numId="211">
    <w:abstractNumId w:val="210"/>
  </w:num>
  <w:num w:numId="212">
    <w:abstractNumId w:val="99"/>
  </w:num>
  <w:num w:numId="213">
    <w:abstractNumId w:val="289"/>
  </w:num>
  <w:num w:numId="214">
    <w:abstractNumId w:val="67"/>
  </w:num>
  <w:num w:numId="215">
    <w:abstractNumId w:val="32"/>
  </w:num>
  <w:num w:numId="216">
    <w:abstractNumId w:val="96"/>
  </w:num>
  <w:num w:numId="217">
    <w:abstractNumId w:val="126"/>
  </w:num>
  <w:num w:numId="218">
    <w:abstractNumId w:val="127"/>
  </w:num>
  <w:num w:numId="219">
    <w:abstractNumId w:val="107"/>
  </w:num>
  <w:num w:numId="220">
    <w:abstractNumId w:val="328"/>
  </w:num>
  <w:num w:numId="221">
    <w:abstractNumId w:val="50"/>
  </w:num>
  <w:num w:numId="222">
    <w:abstractNumId w:val="220"/>
  </w:num>
  <w:num w:numId="223">
    <w:abstractNumId w:val="199"/>
  </w:num>
  <w:num w:numId="224">
    <w:abstractNumId w:val="358"/>
  </w:num>
  <w:num w:numId="225">
    <w:abstractNumId w:val="47"/>
  </w:num>
  <w:num w:numId="226">
    <w:abstractNumId w:val="79"/>
  </w:num>
  <w:num w:numId="227">
    <w:abstractNumId w:val="184"/>
  </w:num>
  <w:num w:numId="228">
    <w:abstractNumId w:val="367"/>
  </w:num>
  <w:num w:numId="229">
    <w:abstractNumId w:val="314"/>
  </w:num>
  <w:num w:numId="230">
    <w:abstractNumId w:val="139"/>
  </w:num>
  <w:num w:numId="231">
    <w:abstractNumId w:val="364"/>
  </w:num>
  <w:num w:numId="232">
    <w:abstractNumId w:val="22"/>
  </w:num>
  <w:num w:numId="233">
    <w:abstractNumId w:val="171"/>
  </w:num>
  <w:num w:numId="234">
    <w:abstractNumId w:val="117"/>
  </w:num>
  <w:num w:numId="235">
    <w:abstractNumId w:val="98"/>
  </w:num>
  <w:num w:numId="236">
    <w:abstractNumId w:val="206"/>
  </w:num>
  <w:num w:numId="237">
    <w:abstractNumId w:val="268"/>
  </w:num>
  <w:num w:numId="238">
    <w:abstractNumId w:val="307"/>
  </w:num>
  <w:num w:numId="239">
    <w:abstractNumId w:val="265"/>
  </w:num>
  <w:num w:numId="240">
    <w:abstractNumId w:val="140"/>
  </w:num>
  <w:num w:numId="241">
    <w:abstractNumId w:val="194"/>
  </w:num>
  <w:num w:numId="242">
    <w:abstractNumId w:val="121"/>
  </w:num>
  <w:num w:numId="243">
    <w:abstractNumId w:val="46"/>
  </w:num>
  <w:num w:numId="244">
    <w:abstractNumId w:val="44"/>
  </w:num>
  <w:num w:numId="245">
    <w:abstractNumId w:val="60"/>
  </w:num>
  <w:num w:numId="246">
    <w:abstractNumId w:val="179"/>
  </w:num>
  <w:num w:numId="247">
    <w:abstractNumId w:val="229"/>
  </w:num>
  <w:num w:numId="248">
    <w:abstractNumId w:val="164"/>
  </w:num>
  <w:num w:numId="249">
    <w:abstractNumId w:val="212"/>
  </w:num>
  <w:num w:numId="250">
    <w:abstractNumId w:val="123"/>
  </w:num>
  <w:num w:numId="251">
    <w:abstractNumId w:val="42"/>
  </w:num>
  <w:num w:numId="252">
    <w:abstractNumId w:val="38"/>
  </w:num>
  <w:num w:numId="253">
    <w:abstractNumId w:val="205"/>
  </w:num>
  <w:num w:numId="254">
    <w:abstractNumId w:val="241"/>
  </w:num>
  <w:num w:numId="255">
    <w:abstractNumId w:val="274"/>
  </w:num>
  <w:num w:numId="256">
    <w:abstractNumId w:val="226"/>
  </w:num>
  <w:num w:numId="257">
    <w:abstractNumId w:val="313"/>
  </w:num>
  <w:num w:numId="258">
    <w:abstractNumId w:val="282"/>
  </w:num>
  <w:num w:numId="259">
    <w:abstractNumId w:val="4"/>
  </w:num>
  <w:num w:numId="260">
    <w:abstractNumId w:val="157"/>
  </w:num>
  <w:num w:numId="261">
    <w:abstractNumId w:val="305"/>
  </w:num>
  <w:num w:numId="262">
    <w:abstractNumId w:val="332"/>
  </w:num>
  <w:num w:numId="263">
    <w:abstractNumId w:val="100"/>
  </w:num>
  <w:num w:numId="264">
    <w:abstractNumId w:val="309"/>
  </w:num>
  <w:num w:numId="265">
    <w:abstractNumId w:val="166"/>
  </w:num>
  <w:num w:numId="266">
    <w:abstractNumId w:val="23"/>
  </w:num>
  <w:num w:numId="267">
    <w:abstractNumId w:val="103"/>
  </w:num>
  <w:num w:numId="268">
    <w:abstractNumId w:val="137"/>
  </w:num>
  <w:num w:numId="269">
    <w:abstractNumId w:val="317"/>
  </w:num>
  <w:num w:numId="270">
    <w:abstractNumId w:val="114"/>
  </w:num>
  <w:num w:numId="271">
    <w:abstractNumId w:val="300"/>
  </w:num>
  <w:num w:numId="272">
    <w:abstractNumId w:val="49"/>
  </w:num>
  <w:num w:numId="273">
    <w:abstractNumId w:val="233"/>
  </w:num>
  <w:num w:numId="274">
    <w:abstractNumId w:val="70"/>
  </w:num>
  <w:num w:numId="275">
    <w:abstractNumId w:val="230"/>
  </w:num>
  <w:num w:numId="276">
    <w:abstractNumId w:val="302"/>
  </w:num>
  <w:num w:numId="277">
    <w:abstractNumId w:val="339"/>
  </w:num>
  <w:num w:numId="278">
    <w:abstractNumId w:val="81"/>
  </w:num>
  <w:num w:numId="279">
    <w:abstractNumId w:val="197"/>
  </w:num>
  <w:num w:numId="280">
    <w:abstractNumId w:val="75"/>
  </w:num>
  <w:num w:numId="281">
    <w:abstractNumId w:val="40"/>
  </w:num>
  <w:num w:numId="282">
    <w:abstractNumId w:val="201"/>
  </w:num>
  <w:num w:numId="283">
    <w:abstractNumId w:val="341"/>
  </w:num>
  <w:num w:numId="284">
    <w:abstractNumId w:val="167"/>
  </w:num>
  <w:num w:numId="285">
    <w:abstractNumId w:val="261"/>
  </w:num>
  <w:num w:numId="286">
    <w:abstractNumId w:val="320"/>
  </w:num>
  <w:num w:numId="287">
    <w:abstractNumId w:val="270"/>
  </w:num>
  <w:num w:numId="288">
    <w:abstractNumId w:val="280"/>
  </w:num>
  <w:num w:numId="289">
    <w:abstractNumId w:val="17"/>
  </w:num>
  <w:num w:numId="290">
    <w:abstractNumId w:val="128"/>
  </w:num>
  <w:num w:numId="291">
    <w:abstractNumId w:val="176"/>
  </w:num>
  <w:num w:numId="292">
    <w:abstractNumId w:val="221"/>
  </w:num>
  <w:num w:numId="293">
    <w:abstractNumId w:val="177"/>
  </w:num>
  <w:num w:numId="294">
    <w:abstractNumId w:val="250"/>
  </w:num>
  <w:num w:numId="295">
    <w:abstractNumId w:val="283"/>
  </w:num>
  <w:num w:numId="296">
    <w:abstractNumId w:val="51"/>
  </w:num>
  <w:num w:numId="297">
    <w:abstractNumId w:val="116"/>
  </w:num>
  <w:num w:numId="298">
    <w:abstractNumId w:val="59"/>
  </w:num>
  <w:num w:numId="299">
    <w:abstractNumId w:val="292"/>
  </w:num>
  <w:num w:numId="300">
    <w:abstractNumId w:val="192"/>
  </w:num>
  <w:num w:numId="301">
    <w:abstractNumId w:val="237"/>
  </w:num>
  <w:num w:numId="302">
    <w:abstractNumId w:val="122"/>
  </w:num>
  <w:num w:numId="303">
    <w:abstractNumId w:val="102"/>
  </w:num>
  <w:num w:numId="304">
    <w:abstractNumId w:val="346"/>
  </w:num>
  <w:num w:numId="305">
    <w:abstractNumId w:val="224"/>
  </w:num>
  <w:num w:numId="306">
    <w:abstractNumId w:val="301"/>
  </w:num>
  <w:num w:numId="307">
    <w:abstractNumId w:val="74"/>
  </w:num>
  <w:num w:numId="308">
    <w:abstractNumId w:val="236"/>
  </w:num>
  <w:num w:numId="309">
    <w:abstractNumId w:val="260"/>
  </w:num>
  <w:num w:numId="310">
    <w:abstractNumId w:val="152"/>
  </w:num>
  <w:num w:numId="311">
    <w:abstractNumId w:val="21"/>
  </w:num>
  <w:num w:numId="312">
    <w:abstractNumId w:val="234"/>
  </w:num>
  <w:num w:numId="313">
    <w:abstractNumId w:val="106"/>
  </w:num>
  <w:num w:numId="314">
    <w:abstractNumId w:val="14"/>
  </w:num>
  <w:num w:numId="315">
    <w:abstractNumId w:val="355"/>
  </w:num>
  <w:num w:numId="316">
    <w:abstractNumId w:val="154"/>
  </w:num>
  <w:num w:numId="317">
    <w:abstractNumId w:val="173"/>
  </w:num>
  <w:num w:numId="318">
    <w:abstractNumId w:val="213"/>
  </w:num>
  <w:num w:numId="319">
    <w:abstractNumId w:val="366"/>
  </w:num>
  <w:num w:numId="320">
    <w:abstractNumId w:val="308"/>
  </w:num>
  <w:num w:numId="321">
    <w:abstractNumId w:val="110"/>
  </w:num>
  <w:num w:numId="322">
    <w:abstractNumId w:val="57"/>
  </w:num>
  <w:num w:numId="323">
    <w:abstractNumId w:val="223"/>
  </w:num>
  <w:num w:numId="324">
    <w:abstractNumId w:val="142"/>
  </w:num>
  <w:num w:numId="325">
    <w:abstractNumId w:val="35"/>
  </w:num>
  <w:num w:numId="326">
    <w:abstractNumId w:val="170"/>
  </w:num>
  <w:num w:numId="327">
    <w:abstractNumId w:val="182"/>
  </w:num>
  <w:num w:numId="328">
    <w:abstractNumId w:val="253"/>
  </w:num>
  <w:num w:numId="329">
    <w:abstractNumId w:val="198"/>
  </w:num>
  <w:num w:numId="330">
    <w:abstractNumId w:val="322"/>
  </w:num>
  <w:num w:numId="331">
    <w:abstractNumId w:val="19"/>
  </w:num>
  <w:num w:numId="332">
    <w:abstractNumId w:val="329"/>
  </w:num>
  <w:num w:numId="333">
    <w:abstractNumId w:val="146"/>
  </w:num>
  <w:num w:numId="334">
    <w:abstractNumId w:val="239"/>
  </w:num>
  <w:num w:numId="335">
    <w:abstractNumId w:val="222"/>
  </w:num>
  <w:num w:numId="336">
    <w:abstractNumId w:val="209"/>
  </w:num>
  <w:num w:numId="337">
    <w:abstractNumId w:val="155"/>
  </w:num>
  <w:num w:numId="338">
    <w:abstractNumId w:val="357"/>
  </w:num>
  <w:num w:numId="339">
    <w:abstractNumId w:val="83"/>
  </w:num>
  <w:num w:numId="340">
    <w:abstractNumId w:val="257"/>
  </w:num>
  <w:num w:numId="341">
    <w:abstractNumId w:val="361"/>
  </w:num>
  <w:num w:numId="342">
    <w:abstractNumId w:val="108"/>
  </w:num>
  <w:num w:numId="343">
    <w:abstractNumId w:val="347"/>
  </w:num>
  <w:num w:numId="344">
    <w:abstractNumId w:val="160"/>
  </w:num>
  <w:num w:numId="345">
    <w:abstractNumId w:val="63"/>
  </w:num>
  <w:num w:numId="346">
    <w:abstractNumId w:val="238"/>
  </w:num>
  <w:num w:numId="347">
    <w:abstractNumId w:val="85"/>
  </w:num>
  <w:num w:numId="348">
    <w:abstractNumId w:val="3"/>
  </w:num>
  <w:num w:numId="349">
    <w:abstractNumId w:val="1"/>
  </w:num>
  <w:num w:numId="350">
    <w:abstractNumId w:val="91"/>
  </w:num>
  <w:num w:numId="351">
    <w:abstractNumId w:val="337"/>
  </w:num>
  <w:num w:numId="352">
    <w:abstractNumId w:val="12"/>
  </w:num>
  <w:num w:numId="353">
    <w:abstractNumId w:val="321"/>
  </w:num>
  <w:num w:numId="354">
    <w:abstractNumId w:val="258"/>
  </w:num>
  <w:num w:numId="355">
    <w:abstractNumId w:val="109"/>
  </w:num>
  <w:num w:numId="356">
    <w:abstractNumId w:val="263"/>
  </w:num>
  <w:num w:numId="357">
    <w:abstractNumId w:val="34"/>
  </w:num>
  <w:num w:numId="358">
    <w:abstractNumId w:val="299"/>
  </w:num>
  <w:num w:numId="359">
    <w:abstractNumId w:val="266"/>
  </w:num>
  <w:num w:numId="360">
    <w:abstractNumId w:val="115"/>
  </w:num>
  <w:num w:numId="361">
    <w:abstractNumId w:val="331"/>
  </w:num>
  <w:num w:numId="362">
    <w:abstractNumId w:val="64"/>
  </w:num>
  <w:num w:numId="363">
    <w:abstractNumId w:val="330"/>
  </w:num>
  <w:num w:numId="364">
    <w:abstractNumId w:val="53"/>
  </w:num>
  <w:num w:numId="365">
    <w:abstractNumId w:val="48"/>
  </w:num>
  <w:num w:numId="366">
    <w:abstractNumId w:val="365"/>
  </w:num>
  <w:num w:numId="367">
    <w:abstractNumId w:val="16"/>
  </w:num>
  <w:num w:numId="368">
    <w:abstractNumId w:val="145"/>
  </w:num>
  <w:numIdMacAtCleanup w:val="3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0F8"/>
    <w:rsid w:val="001C5A28"/>
    <w:rsid w:val="001E44B9"/>
    <w:rsid w:val="002455E6"/>
    <w:rsid w:val="003C20D4"/>
    <w:rsid w:val="005356F3"/>
    <w:rsid w:val="00562C78"/>
    <w:rsid w:val="007961D4"/>
    <w:rsid w:val="009050A6"/>
    <w:rsid w:val="009A70F8"/>
    <w:rsid w:val="00AF3769"/>
    <w:rsid w:val="00BF7B5F"/>
    <w:rsid w:val="00C863E5"/>
    <w:rsid w:val="00E36CB8"/>
    <w:rsid w:val="00E64C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PMingLiU" w:eastAsia="PMingLiU" w:hAnsi="PMingLiU" w:cs="PMingLiU"/>
    </w:rPr>
  </w:style>
  <w:style w:type="paragraph" w:styleId="1">
    <w:name w:val="heading 1"/>
    <w:basedOn w:val="a"/>
    <w:uiPriority w:val="9"/>
    <w:qFormat/>
    <w:pPr>
      <w:spacing w:before="117"/>
      <w:ind w:left="1062" w:right="1062"/>
      <w:jc w:val="center"/>
      <w:outlineLvl w:val="0"/>
    </w:pPr>
    <w:rPr>
      <w:rFonts w:ascii="Book Antiqua" w:eastAsia="Book Antiqua" w:hAnsi="Book Antiqua" w:cs="Book Antiqua"/>
      <w:b/>
      <w:bCs/>
      <w:sz w:val="19"/>
      <w:szCs w:val="19"/>
    </w:rPr>
  </w:style>
  <w:style w:type="paragraph" w:styleId="2">
    <w:name w:val="heading 2"/>
    <w:basedOn w:val="a"/>
    <w:uiPriority w:val="9"/>
    <w:unhideWhenUsed/>
    <w:qFormat/>
    <w:pPr>
      <w:spacing w:before="113"/>
      <w:ind w:left="1062" w:right="1062"/>
      <w:jc w:val="center"/>
      <w:outlineLvl w:val="1"/>
    </w:pPr>
    <w:rPr>
      <w:rFonts w:ascii="Cambria" w:eastAsia="Cambria" w:hAnsi="Cambria" w:cs="Cambria"/>
      <w:b/>
      <w:bCs/>
      <w:i/>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19"/>
      <w:szCs w:val="19"/>
    </w:rPr>
  </w:style>
  <w:style w:type="paragraph" w:styleId="a4">
    <w:name w:val="List Paragraph"/>
    <w:basedOn w:val="a"/>
    <w:uiPriority w:val="1"/>
    <w:qFormat/>
    <w:pPr>
      <w:ind w:left="909" w:hanging="281"/>
      <w:jc w:val="both"/>
    </w:pPr>
  </w:style>
  <w:style w:type="paragraph" w:customStyle="1" w:styleId="TableParagraph">
    <w:name w:val="Table Paragraph"/>
    <w:basedOn w:val="a"/>
    <w:uiPriority w:val="1"/>
    <w:qFormat/>
    <w:pPr>
      <w:spacing w:before="35"/>
      <w:ind w:left="-1"/>
    </w:pPr>
  </w:style>
  <w:style w:type="paragraph" w:styleId="a5">
    <w:name w:val="footer"/>
    <w:basedOn w:val="a"/>
    <w:link w:val="a6"/>
    <w:uiPriority w:val="99"/>
    <w:unhideWhenUsed/>
    <w:rsid w:val="002455E6"/>
    <w:pPr>
      <w:tabs>
        <w:tab w:val="center" w:pos="4677"/>
        <w:tab w:val="right" w:pos="9355"/>
      </w:tabs>
    </w:pPr>
  </w:style>
  <w:style w:type="character" w:customStyle="1" w:styleId="a6">
    <w:name w:val="Нижний колонтитул Знак"/>
    <w:basedOn w:val="a0"/>
    <w:link w:val="a5"/>
    <w:uiPriority w:val="99"/>
    <w:rsid w:val="002455E6"/>
    <w:rPr>
      <w:rFonts w:ascii="PMingLiU" w:eastAsia="PMingLiU" w:hAnsi="PMingLiU" w:cs="PMingLiU"/>
    </w:rPr>
  </w:style>
  <w:style w:type="paragraph" w:styleId="a7">
    <w:name w:val="header"/>
    <w:basedOn w:val="a"/>
    <w:link w:val="a8"/>
    <w:uiPriority w:val="99"/>
    <w:unhideWhenUsed/>
    <w:rsid w:val="002455E6"/>
    <w:pPr>
      <w:tabs>
        <w:tab w:val="center" w:pos="4677"/>
        <w:tab w:val="right" w:pos="9355"/>
      </w:tabs>
    </w:pPr>
  </w:style>
  <w:style w:type="character" w:customStyle="1" w:styleId="a8">
    <w:name w:val="Верхний колонтитул Знак"/>
    <w:basedOn w:val="a0"/>
    <w:link w:val="a7"/>
    <w:uiPriority w:val="99"/>
    <w:rsid w:val="002455E6"/>
    <w:rPr>
      <w:rFonts w:ascii="PMingLiU" w:eastAsia="PMingLiU" w:hAnsi="PMingLiU" w:cs="PMingLi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PMingLiU" w:eastAsia="PMingLiU" w:hAnsi="PMingLiU" w:cs="PMingLiU"/>
    </w:rPr>
  </w:style>
  <w:style w:type="paragraph" w:styleId="1">
    <w:name w:val="heading 1"/>
    <w:basedOn w:val="a"/>
    <w:uiPriority w:val="9"/>
    <w:qFormat/>
    <w:pPr>
      <w:spacing w:before="117"/>
      <w:ind w:left="1062" w:right="1062"/>
      <w:jc w:val="center"/>
      <w:outlineLvl w:val="0"/>
    </w:pPr>
    <w:rPr>
      <w:rFonts w:ascii="Book Antiqua" w:eastAsia="Book Antiqua" w:hAnsi="Book Antiqua" w:cs="Book Antiqua"/>
      <w:b/>
      <w:bCs/>
      <w:sz w:val="19"/>
      <w:szCs w:val="19"/>
    </w:rPr>
  </w:style>
  <w:style w:type="paragraph" w:styleId="2">
    <w:name w:val="heading 2"/>
    <w:basedOn w:val="a"/>
    <w:uiPriority w:val="9"/>
    <w:unhideWhenUsed/>
    <w:qFormat/>
    <w:pPr>
      <w:spacing w:before="113"/>
      <w:ind w:left="1062" w:right="1062"/>
      <w:jc w:val="center"/>
      <w:outlineLvl w:val="1"/>
    </w:pPr>
    <w:rPr>
      <w:rFonts w:ascii="Cambria" w:eastAsia="Cambria" w:hAnsi="Cambria" w:cs="Cambria"/>
      <w:b/>
      <w:bCs/>
      <w:i/>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19"/>
      <w:szCs w:val="19"/>
    </w:rPr>
  </w:style>
  <w:style w:type="paragraph" w:styleId="a4">
    <w:name w:val="List Paragraph"/>
    <w:basedOn w:val="a"/>
    <w:uiPriority w:val="1"/>
    <w:qFormat/>
    <w:pPr>
      <w:ind w:left="909" w:hanging="281"/>
      <w:jc w:val="both"/>
    </w:pPr>
  </w:style>
  <w:style w:type="paragraph" w:customStyle="1" w:styleId="TableParagraph">
    <w:name w:val="Table Paragraph"/>
    <w:basedOn w:val="a"/>
    <w:uiPriority w:val="1"/>
    <w:qFormat/>
    <w:pPr>
      <w:spacing w:before="35"/>
      <w:ind w:left="-1"/>
    </w:pPr>
  </w:style>
  <w:style w:type="paragraph" w:styleId="a5">
    <w:name w:val="footer"/>
    <w:basedOn w:val="a"/>
    <w:link w:val="a6"/>
    <w:uiPriority w:val="99"/>
    <w:unhideWhenUsed/>
    <w:rsid w:val="002455E6"/>
    <w:pPr>
      <w:tabs>
        <w:tab w:val="center" w:pos="4677"/>
        <w:tab w:val="right" w:pos="9355"/>
      </w:tabs>
    </w:pPr>
  </w:style>
  <w:style w:type="character" w:customStyle="1" w:styleId="a6">
    <w:name w:val="Нижний колонтитул Знак"/>
    <w:basedOn w:val="a0"/>
    <w:link w:val="a5"/>
    <w:uiPriority w:val="99"/>
    <w:rsid w:val="002455E6"/>
    <w:rPr>
      <w:rFonts w:ascii="PMingLiU" w:eastAsia="PMingLiU" w:hAnsi="PMingLiU" w:cs="PMingLiU"/>
    </w:rPr>
  </w:style>
  <w:style w:type="paragraph" w:styleId="a7">
    <w:name w:val="header"/>
    <w:basedOn w:val="a"/>
    <w:link w:val="a8"/>
    <w:uiPriority w:val="99"/>
    <w:unhideWhenUsed/>
    <w:rsid w:val="002455E6"/>
    <w:pPr>
      <w:tabs>
        <w:tab w:val="center" w:pos="4677"/>
        <w:tab w:val="right" w:pos="9355"/>
      </w:tabs>
    </w:pPr>
  </w:style>
  <w:style w:type="character" w:customStyle="1" w:styleId="a8">
    <w:name w:val="Верхний колонтитул Знак"/>
    <w:basedOn w:val="a0"/>
    <w:link w:val="a7"/>
    <w:uiPriority w:val="99"/>
    <w:rsid w:val="002455E6"/>
    <w:rPr>
      <w:rFonts w:ascii="PMingLiU" w:eastAsia="PMingLiU" w:hAnsi="PMingLiU" w:cs="PMingLi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6CB18-219D-4812-ADE9-0C0C1B49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142</Pages>
  <Words>64779</Words>
  <Characters>369242</Characters>
  <Application>Microsoft Office Word</Application>
  <DocSecurity>0</DocSecurity>
  <Lines>3077</Lines>
  <Paragraphs>866</Paragraphs>
  <ScaleCrop>false</ScaleCrop>
  <HeadingPairs>
    <vt:vector size="2" baseType="variant">
      <vt:variant>
        <vt:lpstr>Название</vt:lpstr>
      </vt:variant>
      <vt:variant>
        <vt:i4>1</vt:i4>
      </vt:variant>
    </vt:vector>
  </HeadingPairs>
  <TitlesOfParts>
    <vt:vector size="1" baseType="lpstr">
      <vt:lpstr>Regulation (EU) 2017/625 of the European Parliament and of the Council of 15 March 2017 on official controls and other official activities performed to ensure the application of food and feed law, rules on animal health and welfare, plant health and plant</vt:lpstr>
    </vt:vector>
  </TitlesOfParts>
  <Company/>
  <LinksUpToDate>false</LinksUpToDate>
  <CharactersWithSpaces>433155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Regulation (EU) 2017/625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97/78/EC and Council Decision 92/438/EEC (Official Controls Regulation)Text with EEA relevance.</dc:title>
  <dc:creator>Publications Office</dc:creator>
  <cp:lastModifiedBy>Саблин Александр Александрович</cp:lastModifiedBy>
  <cp:revision>3</cp:revision>
  <dcterms:created xsi:type="dcterms:W3CDTF">2019-11-12T14:11:00Z</dcterms:created>
  <dcterms:modified xsi:type="dcterms:W3CDTF">2019-11-12T14:37:00Z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2017-04-03T00:00:00Z</vt:filetime>
  </property>
  <property fmtid="{D5CDD505-2E9C-101B-9397-08002B2CF9AE}" pid="3" name="Creator">
    <vt:lpwstr>Arbortext Advanced Print Publisher 11.0.3108/W Unicode</vt:lpwstr>
  </property>
  <property fmtid="{D5CDD505-2E9C-101B-9397-08002B2CF9AE}" pid="4" name="LastSaved">
    <vt:filetime>2019-10-02T00:00:00Z</vt:filetime>
  </property>
</Properties>
</file>